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7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6A559B" w:rsidRPr="006A559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030E7B" w:rsidRPr="005F6DB7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1058F" w:rsidRPr="004149EA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4149EA">
        <w:rPr>
          <w:rStyle w:val="FontStyle12"/>
          <w:sz w:val="28"/>
          <w:szCs w:val="28"/>
        </w:rPr>
        <w:t>С.М.Бебенину</w:t>
      </w:r>
      <w:proofErr w:type="spellEnd"/>
    </w:p>
    <w:p w:rsidR="00F1058F" w:rsidRPr="004149EA" w:rsidRDefault="00F1058F" w:rsidP="00030E7B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Pr="004149EA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Pr="004149EA" w:rsidRDefault="00F1058F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  <w:r w:rsidRPr="004149EA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030E7B" w:rsidRPr="004149EA" w:rsidRDefault="00F1058F" w:rsidP="00A26CCB">
      <w:pPr>
        <w:pStyle w:val="Style4"/>
        <w:widowControl/>
        <w:spacing w:line="240" w:lineRule="auto"/>
        <w:ind w:firstLine="567"/>
        <w:rPr>
          <w:rStyle w:val="FontStyle12"/>
          <w:b/>
          <w:sz w:val="28"/>
          <w:szCs w:val="28"/>
        </w:rPr>
      </w:pPr>
      <w:proofErr w:type="gramStart"/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030E7B"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 w:rsidR="00030E7B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>Законодательн</w:t>
      </w:r>
      <w:r w:rsidR="00030E7B" w:rsidRPr="004149EA">
        <w:rPr>
          <w:rStyle w:val="FontStyle12"/>
          <w:sz w:val="28"/>
          <w:szCs w:val="28"/>
        </w:rPr>
        <w:t>ого</w:t>
      </w:r>
      <w:r w:rsidRPr="004149EA">
        <w:rPr>
          <w:rStyle w:val="FontStyle12"/>
          <w:sz w:val="28"/>
          <w:szCs w:val="28"/>
        </w:rPr>
        <w:t xml:space="preserve"> собрани</w:t>
      </w:r>
      <w:r w:rsidR="00030E7B" w:rsidRPr="004149EA">
        <w:rPr>
          <w:rStyle w:val="FontStyle12"/>
          <w:sz w:val="28"/>
          <w:szCs w:val="28"/>
        </w:rPr>
        <w:t>я</w:t>
      </w:r>
      <w:r w:rsidRPr="004149EA">
        <w:rPr>
          <w:rStyle w:val="FontStyle12"/>
          <w:sz w:val="28"/>
          <w:szCs w:val="28"/>
        </w:rPr>
        <w:t xml:space="preserve"> Ленинградской области проект областного закона </w:t>
      </w:r>
      <w:r w:rsidR="00DC6952" w:rsidRPr="004149EA">
        <w:rPr>
          <w:rStyle w:val="FontStyle12"/>
          <w:sz w:val="28"/>
          <w:szCs w:val="28"/>
        </w:rPr>
        <w:t>«</w:t>
      </w:r>
      <w:r w:rsidR="004149EA" w:rsidRPr="004149EA">
        <w:rPr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</w:t>
      </w:r>
      <w:r w:rsidR="00A27253">
        <w:rPr>
          <w:bCs/>
          <w:sz w:val="28"/>
          <w:szCs w:val="28"/>
        </w:rPr>
        <w:t>иях Ленинградской области на 2020</w:t>
      </w:r>
      <w:r w:rsidR="004149EA" w:rsidRPr="004149EA">
        <w:rPr>
          <w:bCs/>
          <w:sz w:val="28"/>
          <w:szCs w:val="28"/>
        </w:rPr>
        <w:t xml:space="preserve"> год</w:t>
      </w:r>
      <w:r w:rsidR="00DC6952" w:rsidRPr="004149EA">
        <w:rPr>
          <w:rStyle w:val="FontStyle12"/>
          <w:sz w:val="28"/>
          <w:szCs w:val="28"/>
        </w:rPr>
        <w:t>»</w:t>
      </w:r>
      <w:r w:rsidR="004149EA" w:rsidRPr="004149EA">
        <w:rPr>
          <w:rStyle w:val="FontStyle12"/>
          <w:sz w:val="28"/>
          <w:szCs w:val="28"/>
        </w:rPr>
        <w:t>.</w:t>
      </w:r>
      <w:proofErr w:type="gramEnd"/>
    </w:p>
    <w:p w:rsidR="00F1058F" w:rsidRDefault="00F1058F" w:rsidP="00A26CCB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>1.</w:t>
      </w:r>
      <w:r w:rsidR="00CC11B8">
        <w:rPr>
          <w:rStyle w:val="FontStyle12"/>
          <w:sz w:val="28"/>
          <w:szCs w:val="28"/>
        </w:rPr>
        <w:t> </w:t>
      </w:r>
      <w:r w:rsidR="00F1058F"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E9379C">
        <w:rPr>
          <w:rStyle w:val="FontStyle13"/>
          <w:sz w:val="28"/>
          <w:szCs w:val="28"/>
        </w:rPr>
        <w:t xml:space="preserve">на </w:t>
      </w:r>
      <w:r w:rsidR="00167497">
        <w:rPr>
          <w:rStyle w:val="FontStyle13"/>
          <w:sz w:val="28"/>
          <w:szCs w:val="28"/>
        </w:rPr>
        <w:t>8</w:t>
      </w:r>
      <w:r>
        <w:rPr>
          <w:rStyle w:val="FontStyle13"/>
          <w:sz w:val="28"/>
          <w:szCs w:val="28"/>
        </w:rPr>
        <w:t xml:space="preserve"> л.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</w:t>
      </w:r>
      <w:r w:rsidR="00CC11B8">
        <w:rPr>
          <w:rStyle w:val="FontStyle13"/>
          <w:sz w:val="28"/>
          <w:szCs w:val="28"/>
        </w:rPr>
        <w:t>. </w:t>
      </w:r>
      <w:r>
        <w:rPr>
          <w:rStyle w:val="FontStyle13"/>
          <w:sz w:val="28"/>
          <w:szCs w:val="28"/>
        </w:rPr>
        <w:t>О</w:t>
      </w:r>
      <w:r w:rsidR="00F1058F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4149EA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</w:t>
      </w:r>
      <w:r w:rsidR="00F1058F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3. Финансово-экономическое обоснование на 2 л.</w:t>
      </w:r>
    </w:p>
    <w:p w:rsidR="00E9379C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E9379C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E9379C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E9379C">
        <w:rPr>
          <w:rStyle w:val="FontStyle13"/>
          <w:sz w:val="28"/>
          <w:szCs w:val="28"/>
        </w:rPr>
        <w:t xml:space="preserve"> в сфере правового регулировани</w:t>
      </w:r>
      <w:r w:rsidR="0090165F">
        <w:rPr>
          <w:rStyle w:val="FontStyle13"/>
          <w:sz w:val="28"/>
          <w:szCs w:val="28"/>
        </w:rPr>
        <w:t xml:space="preserve">я областного закона на </w:t>
      </w:r>
      <w:r w:rsidR="00DC6952">
        <w:rPr>
          <w:rStyle w:val="FontStyle13"/>
          <w:sz w:val="28"/>
          <w:szCs w:val="28"/>
        </w:rPr>
        <w:t>1</w:t>
      </w:r>
      <w:r w:rsidR="00E9379C">
        <w:rPr>
          <w:rStyle w:val="FontStyle13"/>
          <w:sz w:val="28"/>
          <w:szCs w:val="28"/>
        </w:rPr>
        <w:t xml:space="preserve"> л</w:t>
      </w:r>
      <w:r w:rsidR="00E9379C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5. 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030E7B" w:rsidRP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</w:t>
      </w:r>
      <w:r w:rsidR="00030E7B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F1058F" w:rsidRPr="00A26CCB">
        <w:rPr>
          <w:rStyle w:val="FontStyle13"/>
          <w:sz w:val="28"/>
          <w:szCs w:val="28"/>
        </w:rPr>
        <w:t>Перечень областных законов и иных действующих</w:t>
      </w:r>
      <w:r w:rsidR="00DC6952" w:rsidRPr="00A26CCB">
        <w:rPr>
          <w:rStyle w:val="FontStyle13"/>
          <w:sz w:val="28"/>
          <w:szCs w:val="28"/>
        </w:rPr>
        <w:t xml:space="preserve"> на территории Ленинградской области </w:t>
      </w:r>
      <w:r w:rsidR="00E9379C" w:rsidRPr="00A26CCB">
        <w:rPr>
          <w:rStyle w:val="FontStyle13"/>
          <w:sz w:val="28"/>
          <w:szCs w:val="28"/>
        </w:rPr>
        <w:t>нормативных правовых актов</w:t>
      </w:r>
      <w:r w:rsidR="00F1058F" w:rsidRPr="00A26CC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030E7B" w:rsidRPr="00A26CCB">
        <w:rPr>
          <w:rStyle w:val="FontStyle13"/>
          <w:sz w:val="28"/>
          <w:szCs w:val="28"/>
        </w:rPr>
        <w:t xml:space="preserve"> </w:t>
      </w:r>
      <w:r w:rsidR="00F1058F" w:rsidRPr="00A26CCB">
        <w:rPr>
          <w:rStyle w:val="FontStyle13"/>
          <w:sz w:val="28"/>
          <w:szCs w:val="28"/>
        </w:rPr>
        <w:t xml:space="preserve">принятие </w:t>
      </w:r>
      <w:r w:rsidR="00E9379C" w:rsidRPr="00A26CCB">
        <w:rPr>
          <w:rStyle w:val="FontStyle13"/>
          <w:sz w:val="28"/>
          <w:szCs w:val="28"/>
        </w:rPr>
        <w:t xml:space="preserve">областного закона </w:t>
      </w:r>
      <w:r w:rsidR="0090165F" w:rsidRPr="00A26CCB">
        <w:rPr>
          <w:rStyle w:val="FontStyle13"/>
          <w:sz w:val="28"/>
          <w:szCs w:val="28"/>
        </w:rPr>
        <w:t xml:space="preserve">на </w:t>
      </w:r>
      <w:r w:rsidR="00DC6952" w:rsidRPr="00A26CCB">
        <w:rPr>
          <w:rStyle w:val="FontStyle13"/>
          <w:sz w:val="28"/>
          <w:szCs w:val="28"/>
        </w:rPr>
        <w:t>1</w:t>
      </w:r>
      <w:r w:rsidR="00030E7B" w:rsidRPr="00A26CCB">
        <w:rPr>
          <w:rStyle w:val="FontStyle13"/>
          <w:sz w:val="28"/>
          <w:szCs w:val="28"/>
        </w:rPr>
        <w:t xml:space="preserve"> л</w:t>
      </w:r>
      <w:r w:rsidR="00F1058F" w:rsidRPr="00A26CCB">
        <w:rPr>
          <w:rStyle w:val="FontStyle13"/>
          <w:sz w:val="28"/>
          <w:szCs w:val="28"/>
        </w:rPr>
        <w:t>.</w:t>
      </w:r>
    </w:p>
    <w:p w:rsidR="00F1058F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A26CCB">
        <w:rPr>
          <w:rStyle w:val="FontStyle13"/>
          <w:sz w:val="28"/>
          <w:szCs w:val="28"/>
        </w:rPr>
        <w:t>7</w:t>
      </w:r>
      <w:r w:rsidR="00030E7B" w:rsidRPr="00A26CCB">
        <w:rPr>
          <w:rStyle w:val="FontStyle13"/>
          <w:sz w:val="28"/>
          <w:szCs w:val="28"/>
        </w:rPr>
        <w:t>.</w:t>
      </w:r>
      <w:r w:rsidRPr="00A26CCB">
        <w:rPr>
          <w:sz w:val="28"/>
          <w:szCs w:val="28"/>
        </w:rPr>
        <w:t xml:space="preserve"> </w:t>
      </w:r>
      <w:proofErr w:type="gramStart"/>
      <w:r w:rsidRPr="00A26CCB">
        <w:rPr>
          <w:rStyle w:val="FontStyle13"/>
          <w:sz w:val="28"/>
          <w:szCs w:val="28"/>
        </w:rPr>
        <w:t xml:space="preserve">Распоряжение Правительства Ленинградской области «О </w:t>
      </w:r>
      <w:r w:rsidRPr="00A26CCB">
        <w:rPr>
          <w:sz w:val="28"/>
          <w:szCs w:val="28"/>
        </w:rPr>
        <w:t>проекте областного закона «</w:t>
      </w:r>
      <w:r>
        <w:rPr>
          <w:sz w:val="28"/>
          <w:szCs w:val="28"/>
        </w:rPr>
        <w:t>Об установлении нормативов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Ленинградской области,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Ленинградской области и обеспечение дополнительного образования детей в муниципальных общеобразовательных организациях в</w:t>
      </w:r>
      <w:proofErr w:type="gramEnd"/>
      <w:r>
        <w:rPr>
          <w:sz w:val="28"/>
          <w:szCs w:val="28"/>
        </w:rPr>
        <w:t xml:space="preserve"> Ленинградской области на 20</w:t>
      </w:r>
      <w:r w:rsidR="00AA1FB4">
        <w:rPr>
          <w:sz w:val="28"/>
          <w:szCs w:val="28"/>
        </w:rPr>
        <w:t>20</w:t>
      </w:r>
      <w:r>
        <w:rPr>
          <w:sz w:val="28"/>
          <w:szCs w:val="28"/>
        </w:rPr>
        <w:t xml:space="preserve"> год»»</w:t>
      </w:r>
      <w:r w:rsidR="004915DF" w:rsidRPr="004915DF">
        <w:rPr>
          <w:rStyle w:val="FontStyle13"/>
          <w:sz w:val="28"/>
          <w:szCs w:val="28"/>
        </w:rPr>
        <w:t xml:space="preserve"> </w:t>
      </w:r>
      <w:r w:rsidR="004915DF" w:rsidRPr="00A26CCB">
        <w:rPr>
          <w:rStyle w:val="FontStyle13"/>
          <w:sz w:val="28"/>
          <w:szCs w:val="28"/>
        </w:rPr>
        <w:t>на 1 л</w:t>
      </w:r>
      <w:r w:rsidR="004915DF">
        <w:rPr>
          <w:rStyle w:val="FontStyle13"/>
          <w:sz w:val="28"/>
          <w:szCs w:val="28"/>
        </w:rPr>
        <w:t>.</w:t>
      </w:r>
    </w:p>
    <w:p w:rsidR="00E30894" w:rsidRPr="00A26CCB" w:rsidRDefault="00C507D9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8. Расчеты</w:t>
      </w:r>
      <w:r w:rsidR="00C72D73">
        <w:rPr>
          <w:rStyle w:val="FontStyle13"/>
          <w:sz w:val="28"/>
          <w:szCs w:val="28"/>
        </w:rPr>
        <w:t xml:space="preserve"> в формате </w:t>
      </w:r>
      <w:r w:rsidR="00C72D73">
        <w:rPr>
          <w:rStyle w:val="FontStyle13"/>
          <w:sz w:val="28"/>
          <w:szCs w:val="28"/>
          <w:lang w:val="en-US"/>
        </w:rPr>
        <w:t>excel</w:t>
      </w:r>
      <w:bookmarkStart w:id="0" w:name="_GoBack"/>
      <w:bookmarkEnd w:id="0"/>
      <w:r w:rsidR="00E30894">
        <w:rPr>
          <w:rStyle w:val="FontStyle13"/>
          <w:sz w:val="28"/>
          <w:szCs w:val="28"/>
        </w:rPr>
        <w:t>.</w:t>
      </w:r>
    </w:p>
    <w:p w:rsidR="00F1058F" w:rsidRDefault="00F1058F" w:rsidP="00030E7B">
      <w:pPr>
        <w:pStyle w:val="Style8"/>
        <w:widowControl/>
        <w:ind w:firstLine="720"/>
        <w:rPr>
          <w:sz w:val="28"/>
          <w:szCs w:val="28"/>
        </w:rPr>
      </w:pPr>
    </w:p>
    <w:p w:rsidR="00401C28" w:rsidRDefault="00401C28" w:rsidP="00030E7B">
      <w:pPr>
        <w:pStyle w:val="Style8"/>
        <w:widowControl/>
        <w:ind w:firstLine="720"/>
        <w:rPr>
          <w:sz w:val="28"/>
          <w:szCs w:val="28"/>
        </w:rPr>
      </w:pPr>
    </w:p>
    <w:p w:rsidR="00A26CCB" w:rsidRDefault="00F1058F" w:rsidP="00030E7B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2E7F49" w:rsidRDefault="00E9379C" w:rsidP="00030E7B">
      <w:pPr>
        <w:pStyle w:val="Style8"/>
        <w:widowControl/>
        <w:rPr>
          <w:rStyle w:val="FontStyle12"/>
          <w:sz w:val="24"/>
          <w:szCs w:val="24"/>
        </w:rPr>
      </w:pPr>
      <w:r>
        <w:rPr>
          <w:rStyle w:val="FontStyle12"/>
          <w:sz w:val="28"/>
          <w:szCs w:val="28"/>
        </w:rPr>
        <w:t xml:space="preserve">Ленинградской </w:t>
      </w:r>
      <w:r w:rsidR="00F1058F" w:rsidRPr="00030E7B">
        <w:rPr>
          <w:rStyle w:val="FontStyle12"/>
          <w:sz w:val="28"/>
          <w:szCs w:val="28"/>
        </w:rPr>
        <w:t>области</w:t>
      </w:r>
      <w:r w:rsidR="00F1058F" w:rsidRPr="00030E7B">
        <w:rPr>
          <w:rStyle w:val="FontStyle12"/>
          <w:sz w:val="28"/>
          <w:szCs w:val="28"/>
        </w:rPr>
        <w:tab/>
      </w:r>
      <w:r w:rsidR="00030E7B">
        <w:rPr>
          <w:rStyle w:val="FontStyle12"/>
          <w:sz w:val="28"/>
          <w:szCs w:val="28"/>
        </w:rPr>
        <w:t xml:space="preserve">       </w:t>
      </w:r>
      <w:r>
        <w:rPr>
          <w:rStyle w:val="FontStyle12"/>
          <w:sz w:val="28"/>
          <w:szCs w:val="28"/>
        </w:rPr>
        <w:t xml:space="preserve"> </w:t>
      </w:r>
      <w:r w:rsidR="00030E7B">
        <w:rPr>
          <w:rStyle w:val="FontStyle12"/>
          <w:sz w:val="28"/>
          <w:szCs w:val="28"/>
        </w:rPr>
        <w:t xml:space="preserve">                                     </w:t>
      </w:r>
      <w:r w:rsidR="00A26CCB">
        <w:rPr>
          <w:rStyle w:val="FontStyle12"/>
          <w:sz w:val="28"/>
          <w:szCs w:val="28"/>
        </w:rPr>
        <w:t xml:space="preserve">                                     </w:t>
      </w:r>
      <w:proofErr w:type="spellStart"/>
      <w:r w:rsidR="00F1058F" w:rsidRPr="00030E7B">
        <w:rPr>
          <w:rStyle w:val="FontStyle12"/>
          <w:sz w:val="28"/>
          <w:szCs w:val="28"/>
        </w:rPr>
        <w:t>А.Дрозденко</w:t>
      </w:r>
      <w:proofErr w:type="spellEnd"/>
    </w:p>
    <w:sectPr w:rsidR="002E7F49" w:rsidSect="00A26CCB">
      <w:headerReference w:type="even" r:id="rId9"/>
      <w:headerReference w:type="default" r:id="rId10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A4E" w:rsidRDefault="00A57A4E">
      <w:r>
        <w:separator/>
      </w:r>
    </w:p>
  </w:endnote>
  <w:endnote w:type="continuationSeparator" w:id="0">
    <w:p w:rsidR="00A57A4E" w:rsidRDefault="00A5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A4E" w:rsidRDefault="00A57A4E">
      <w:r>
        <w:separator/>
      </w:r>
    </w:p>
  </w:footnote>
  <w:footnote w:type="continuationSeparator" w:id="0">
    <w:p w:rsidR="00A57A4E" w:rsidRDefault="00A57A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2D73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30E7B"/>
    <w:rsid w:val="00053530"/>
    <w:rsid w:val="00060468"/>
    <w:rsid w:val="00167497"/>
    <w:rsid w:val="00196635"/>
    <w:rsid w:val="001D014A"/>
    <w:rsid w:val="002728A5"/>
    <w:rsid w:val="002A5F99"/>
    <w:rsid w:val="002C71A5"/>
    <w:rsid w:val="002E7F49"/>
    <w:rsid w:val="00304B3D"/>
    <w:rsid w:val="003A5E6B"/>
    <w:rsid w:val="00401C28"/>
    <w:rsid w:val="004149EA"/>
    <w:rsid w:val="0045297A"/>
    <w:rsid w:val="004625E5"/>
    <w:rsid w:val="00480289"/>
    <w:rsid w:val="004915DF"/>
    <w:rsid w:val="005B7040"/>
    <w:rsid w:val="005F6DB7"/>
    <w:rsid w:val="00631290"/>
    <w:rsid w:val="00660446"/>
    <w:rsid w:val="006604E3"/>
    <w:rsid w:val="006A559B"/>
    <w:rsid w:val="006A6635"/>
    <w:rsid w:val="006C1FF0"/>
    <w:rsid w:val="006D432B"/>
    <w:rsid w:val="007C10FC"/>
    <w:rsid w:val="00805F9A"/>
    <w:rsid w:val="00857F8F"/>
    <w:rsid w:val="008A062C"/>
    <w:rsid w:val="0090165F"/>
    <w:rsid w:val="0094056C"/>
    <w:rsid w:val="00A26CCB"/>
    <w:rsid w:val="00A27253"/>
    <w:rsid w:val="00A43638"/>
    <w:rsid w:val="00A56ECE"/>
    <w:rsid w:val="00A57A4E"/>
    <w:rsid w:val="00A814E3"/>
    <w:rsid w:val="00AA1FB4"/>
    <w:rsid w:val="00BA243B"/>
    <w:rsid w:val="00C14729"/>
    <w:rsid w:val="00C21E02"/>
    <w:rsid w:val="00C507D9"/>
    <w:rsid w:val="00C70C9B"/>
    <w:rsid w:val="00C72D73"/>
    <w:rsid w:val="00CC11B8"/>
    <w:rsid w:val="00D317FC"/>
    <w:rsid w:val="00D5450C"/>
    <w:rsid w:val="00DC6952"/>
    <w:rsid w:val="00E30894"/>
    <w:rsid w:val="00E9379C"/>
    <w:rsid w:val="00EB69D1"/>
    <w:rsid w:val="00F1058F"/>
    <w:rsid w:val="00F37C04"/>
    <w:rsid w:val="00F67B18"/>
    <w:rsid w:val="00FC04B3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C4F9E-7BB3-42CA-B6F1-4BA3739B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</Template>
  <TotalTime>13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Егорова Юлия Васильевна</cp:lastModifiedBy>
  <cp:revision>15</cp:revision>
  <cp:lastPrinted>2018-09-10T06:50:00Z</cp:lastPrinted>
  <dcterms:created xsi:type="dcterms:W3CDTF">2018-09-10T06:50:00Z</dcterms:created>
  <dcterms:modified xsi:type="dcterms:W3CDTF">2019-08-06T18:15:00Z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