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C73" w:rsidRPr="00DF3C73" w:rsidRDefault="00DF3C73" w:rsidP="00DF3C73">
      <w:pPr>
        <w:ind w:left="6379"/>
        <w:rPr>
          <w:szCs w:val="28"/>
        </w:rPr>
      </w:pPr>
      <w:r w:rsidRPr="00DF3C73">
        <w:rPr>
          <w:szCs w:val="28"/>
        </w:rPr>
        <w:t xml:space="preserve">Вносится Губернатором </w:t>
      </w:r>
    </w:p>
    <w:p w:rsidR="00DF3C73" w:rsidRPr="00DF3C73" w:rsidRDefault="00DF3C73" w:rsidP="00DF3C73">
      <w:pPr>
        <w:ind w:left="6379"/>
        <w:rPr>
          <w:szCs w:val="28"/>
        </w:rPr>
      </w:pPr>
      <w:r w:rsidRPr="00DF3C73">
        <w:rPr>
          <w:szCs w:val="28"/>
        </w:rPr>
        <w:t>Ленинградской области</w:t>
      </w:r>
    </w:p>
    <w:p w:rsidR="00DF3C73" w:rsidRDefault="00DF3C73" w:rsidP="00DF3C73">
      <w:pPr>
        <w:jc w:val="right"/>
        <w:rPr>
          <w:szCs w:val="28"/>
        </w:rPr>
      </w:pPr>
    </w:p>
    <w:p w:rsidR="00DF3C73" w:rsidRDefault="00DF3C73" w:rsidP="00DF3C73">
      <w:pPr>
        <w:jc w:val="right"/>
        <w:rPr>
          <w:szCs w:val="28"/>
        </w:rPr>
      </w:pPr>
    </w:p>
    <w:p w:rsidR="00701360" w:rsidRDefault="00271D72" w:rsidP="00271D72">
      <w:pPr>
        <w:jc w:val="center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</w:t>
      </w:r>
      <w:r w:rsidR="00701360">
        <w:rPr>
          <w:szCs w:val="28"/>
        </w:rPr>
        <w:t>Проект</w:t>
      </w:r>
    </w:p>
    <w:p w:rsidR="00701360" w:rsidRDefault="00701360" w:rsidP="00DF3C73">
      <w:pPr>
        <w:jc w:val="right"/>
        <w:rPr>
          <w:szCs w:val="28"/>
        </w:rPr>
      </w:pPr>
    </w:p>
    <w:p w:rsidR="00701360" w:rsidRDefault="00701360" w:rsidP="00DF3C73">
      <w:pPr>
        <w:jc w:val="right"/>
        <w:rPr>
          <w:szCs w:val="28"/>
        </w:rPr>
      </w:pPr>
    </w:p>
    <w:p w:rsidR="00701360" w:rsidRDefault="00701360" w:rsidP="00DF3C73">
      <w:pPr>
        <w:jc w:val="center"/>
        <w:rPr>
          <w:b/>
          <w:szCs w:val="28"/>
        </w:rPr>
      </w:pPr>
      <w:r w:rsidRPr="00C532ED">
        <w:rPr>
          <w:b/>
          <w:szCs w:val="28"/>
        </w:rPr>
        <w:t>ЛЕНИНГРАДСКАЯ ОБЛАСТЬ</w:t>
      </w:r>
    </w:p>
    <w:p w:rsidR="00701360" w:rsidRDefault="00701360" w:rsidP="00DF3C73">
      <w:pPr>
        <w:rPr>
          <w:b/>
          <w:szCs w:val="28"/>
        </w:rPr>
      </w:pPr>
    </w:p>
    <w:p w:rsidR="00DF3C73" w:rsidRDefault="00DF3C73" w:rsidP="00DF3C73">
      <w:pPr>
        <w:rPr>
          <w:b/>
          <w:szCs w:val="28"/>
        </w:rPr>
      </w:pPr>
    </w:p>
    <w:p w:rsidR="00BF42BA" w:rsidRDefault="00701360" w:rsidP="00E400FB">
      <w:pPr>
        <w:jc w:val="center"/>
        <w:rPr>
          <w:b/>
          <w:sz w:val="32"/>
          <w:szCs w:val="28"/>
        </w:rPr>
      </w:pPr>
      <w:r w:rsidRPr="00C532ED">
        <w:rPr>
          <w:b/>
          <w:sz w:val="32"/>
          <w:szCs w:val="28"/>
        </w:rPr>
        <w:t>ОБЛАСТНОЙ ЗАКОН</w:t>
      </w:r>
    </w:p>
    <w:p w:rsidR="009F5A4F" w:rsidRDefault="009F5A4F" w:rsidP="00E400FB">
      <w:pPr>
        <w:jc w:val="center"/>
        <w:rPr>
          <w:b/>
          <w:sz w:val="32"/>
          <w:szCs w:val="28"/>
        </w:rPr>
      </w:pPr>
    </w:p>
    <w:p w:rsidR="009F5A4F" w:rsidRDefault="009F5A4F" w:rsidP="00E400FB">
      <w:pPr>
        <w:jc w:val="center"/>
        <w:rPr>
          <w:b/>
          <w:sz w:val="32"/>
          <w:szCs w:val="28"/>
        </w:rPr>
      </w:pPr>
    </w:p>
    <w:p w:rsidR="007F7A5A" w:rsidRDefault="00F36993" w:rsidP="00DF3C73">
      <w:pPr>
        <w:keepNext/>
        <w:jc w:val="center"/>
        <w:outlineLvl w:val="8"/>
        <w:rPr>
          <w:b/>
        </w:rPr>
      </w:pPr>
      <w:r w:rsidRPr="00F36993">
        <w:rPr>
          <w:b/>
        </w:rPr>
        <w:t>Об оплате труда работников государственных</w:t>
      </w:r>
      <w:r>
        <w:rPr>
          <w:b/>
        </w:rPr>
        <w:br/>
      </w:r>
      <w:r w:rsidRPr="00F36993">
        <w:rPr>
          <w:b/>
        </w:rPr>
        <w:t xml:space="preserve"> учреждений Ленинградской области</w:t>
      </w:r>
    </w:p>
    <w:p w:rsidR="009F5A4F" w:rsidRDefault="009F5A4F" w:rsidP="00904416">
      <w:pPr>
        <w:ind w:firstLine="709"/>
        <w:jc w:val="both"/>
        <w:rPr>
          <w:b/>
        </w:rPr>
      </w:pPr>
    </w:p>
    <w:p w:rsidR="009F5A4F" w:rsidRDefault="009F5A4F" w:rsidP="00904416">
      <w:pPr>
        <w:ind w:firstLine="709"/>
        <w:jc w:val="both"/>
        <w:rPr>
          <w:b/>
        </w:rPr>
      </w:pPr>
    </w:p>
    <w:p w:rsidR="009F5A4F" w:rsidRDefault="00F36993" w:rsidP="00904416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F36993">
        <w:rPr>
          <w:rFonts w:eastAsia="Times New Roman" w:cs="Times New Roman"/>
          <w:szCs w:val="28"/>
          <w:lang w:eastAsia="ru-RU"/>
        </w:rPr>
        <w:t>Настоящий областной закон регулирует отношения, связанные с оплатой труда работников государственных учреждений Ленинградской области (далее - учреждения).</w:t>
      </w:r>
    </w:p>
    <w:p w:rsidR="00F479A7" w:rsidRDefault="00F479A7" w:rsidP="00904416">
      <w:pPr>
        <w:ind w:firstLine="709"/>
        <w:jc w:val="both"/>
        <w:rPr>
          <w:rFonts w:eastAsia="Times New Roman" w:cs="Times New Roman"/>
          <w:b/>
          <w:bCs/>
          <w:szCs w:val="28"/>
          <w:lang w:eastAsia="ru-RU"/>
        </w:rPr>
      </w:pPr>
    </w:p>
    <w:p w:rsidR="00391824" w:rsidRDefault="00F36993" w:rsidP="00F67D02">
      <w:pPr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F36993">
        <w:rPr>
          <w:rFonts w:eastAsia="Times New Roman" w:cs="Times New Roman"/>
          <w:b/>
          <w:bCs/>
          <w:szCs w:val="28"/>
          <w:lang w:eastAsia="ru-RU"/>
        </w:rPr>
        <w:t xml:space="preserve">Статья 1. </w:t>
      </w:r>
      <w:r w:rsidRPr="00F36993">
        <w:rPr>
          <w:rFonts w:eastAsia="Times New Roman" w:cs="Times New Roman"/>
          <w:bCs/>
          <w:szCs w:val="28"/>
          <w:lang w:eastAsia="ru-RU"/>
        </w:rPr>
        <w:t>Понятия</w:t>
      </w:r>
      <w:r w:rsidR="00EF2B61">
        <w:rPr>
          <w:rFonts w:eastAsia="Times New Roman" w:cs="Times New Roman"/>
          <w:bCs/>
          <w:szCs w:val="28"/>
          <w:lang w:eastAsia="ru-RU"/>
        </w:rPr>
        <w:t xml:space="preserve">, </w:t>
      </w:r>
      <w:r w:rsidRPr="00F36993">
        <w:rPr>
          <w:rFonts w:eastAsia="Times New Roman" w:cs="Times New Roman"/>
          <w:bCs/>
          <w:szCs w:val="28"/>
          <w:lang w:eastAsia="ru-RU"/>
        </w:rPr>
        <w:t>термины</w:t>
      </w:r>
      <w:r w:rsidR="00C84D4B">
        <w:rPr>
          <w:rFonts w:eastAsia="Times New Roman" w:cs="Times New Roman"/>
          <w:bCs/>
          <w:szCs w:val="28"/>
          <w:lang w:eastAsia="ru-RU"/>
        </w:rPr>
        <w:t xml:space="preserve"> </w:t>
      </w:r>
      <w:r w:rsidR="00C84D4B" w:rsidRPr="00F36993">
        <w:rPr>
          <w:rFonts w:eastAsia="Times New Roman" w:cs="Times New Roman"/>
          <w:bCs/>
          <w:szCs w:val="28"/>
          <w:lang w:eastAsia="ru-RU"/>
        </w:rPr>
        <w:t>и сокращения</w:t>
      </w:r>
      <w:r w:rsidR="0073626E">
        <w:rPr>
          <w:rFonts w:eastAsia="Times New Roman" w:cs="Times New Roman"/>
          <w:bCs/>
          <w:szCs w:val="28"/>
          <w:lang w:eastAsia="ru-RU"/>
        </w:rPr>
        <w:t xml:space="preserve">, применяемые в настоящем областном </w:t>
      </w:r>
      <w:r w:rsidRPr="00F36993">
        <w:rPr>
          <w:rFonts w:eastAsia="Times New Roman" w:cs="Times New Roman"/>
          <w:bCs/>
          <w:szCs w:val="28"/>
          <w:lang w:eastAsia="ru-RU"/>
        </w:rPr>
        <w:t xml:space="preserve"> </w:t>
      </w:r>
      <w:r w:rsidR="00C84D4B">
        <w:rPr>
          <w:rFonts w:eastAsia="Times New Roman" w:cs="Times New Roman"/>
          <w:bCs/>
          <w:szCs w:val="28"/>
          <w:lang w:eastAsia="ru-RU"/>
        </w:rPr>
        <w:t>законе</w:t>
      </w:r>
    </w:p>
    <w:p w:rsidR="00F67D02" w:rsidRPr="00F36993" w:rsidRDefault="00F67D02" w:rsidP="00F67D02">
      <w:pPr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</w:p>
    <w:p w:rsidR="00F36993" w:rsidRPr="00F36993" w:rsidRDefault="00F36993" w:rsidP="00904416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F36993">
        <w:rPr>
          <w:rFonts w:eastAsia="Times New Roman" w:cs="Times New Roman"/>
          <w:szCs w:val="28"/>
          <w:lang w:eastAsia="ru-RU"/>
        </w:rPr>
        <w:t>В настоящем областном законе используются следующие термины, понятия и сокращения:</w:t>
      </w:r>
    </w:p>
    <w:p w:rsidR="00F36993" w:rsidRPr="00F36993" w:rsidRDefault="00F36993" w:rsidP="00904416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F36993">
        <w:rPr>
          <w:rFonts w:eastAsia="Times New Roman" w:cs="Times New Roman"/>
          <w:szCs w:val="28"/>
          <w:lang w:eastAsia="ru-RU"/>
        </w:rPr>
        <w:t>работники - работники, состоящие в трудовых отношениях с учреждениями;</w:t>
      </w:r>
    </w:p>
    <w:p w:rsidR="00F36993" w:rsidRPr="00EF2B61" w:rsidRDefault="00F36993" w:rsidP="00904416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F36993">
        <w:rPr>
          <w:rFonts w:eastAsia="Times New Roman" w:cs="Times New Roman"/>
          <w:szCs w:val="28"/>
          <w:lang w:eastAsia="ru-RU"/>
        </w:rPr>
        <w:t xml:space="preserve">расчетная величина </w:t>
      </w:r>
      <w:r w:rsidR="00B14D8E">
        <w:rPr>
          <w:rFonts w:eastAsia="Times New Roman" w:cs="Times New Roman"/>
          <w:szCs w:val="28"/>
          <w:lang w:eastAsia="ru-RU"/>
        </w:rPr>
        <w:t>–</w:t>
      </w:r>
      <w:r w:rsidRPr="00F36993">
        <w:rPr>
          <w:rFonts w:eastAsia="Times New Roman" w:cs="Times New Roman"/>
          <w:szCs w:val="28"/>
          <w:lang w:eastAsia="ru-RU"/>
        </w:rPr>
        <w:t xml:space="preserve"> </w:t>
      </w:r>
      <w:r w:rsidR="00B14D8E">
        <w:rPr>
          <w:rFonts w:eastAsia="Times New Roman" w:cs="Times New Roman"/>
          <w:szCs w:val="28"/>
          <w:lang w:eastAsia="ru-RU"/>
        </w:rPr>
        <w:t xml:space="preserve">показатель, </w:t>
      </w:r>
      <w:r w:rsidRPr="00F36993">
        <w:rPr>
          <w:rFonts w:eastAsia="Times New Roman" w:cs="Times New Roman"/>
          <w:szCs w:val="28"/>
          <w:lang w:eastAsia="ru-RU"/>
        </w:rPr>
        <w:t>установленный областным законом об областном бюджете Ленинградской области на очередной финансовый год и на плановый период</w:t>
      </w:r>
      <w:r w:rsidR="00B14D8E">
        <w:rPr>
          <w:rFonts w:eastAsia="Times New Roman" w:cs="Times New Roman"/>
          <w:szCs w:val="28"/>
          <w:lang w:eastAsia="ru-RU"/>
        </w:rPr>
        <w:t>,</w:t>
      </w:r>
      <w:r w:rsidRPr="00F36993">
        <w:rPr>
          <w:rFonts w:eastAsia="Times New Roman" w:cs="Times New Roman"/>
          <w:szCs w:val="28"/>
          <w:lang w:eastAsia="ru-RU"/>
        </w:rPr>
        <w:t xml:space="preserve"> который применяется для расчета </w:t>
      </w:r>
      <w:r w:rsidRPr="00EF2B61">
        <w:rPr>
          <w:rFonts w:eastAsia="Times New Roman" w:cs="Times New Roman"/>
          <w:szCs w:val="28"/>
          <w:lang w:eastAsia="ru-RU"/>
        </w:rPr>
        <w:t>должностных окладов (окладов, ставок заработной платы) работников</w:t>
      </w:r>
      <w:r w:rsidR="00EF4433" w:rsidRPr="00EF2B61">
        <w:rPr>
          <w:rFonts w:eastAsia="Times New Roman" w:cs="Times New Roman"/>
          <w:szCs w:val="28"/>
          <w:lang w:eastAsia="ru-RU"/>
        </w:rPr>
        <w:t xml:space="preserve">  </w:t>
      </w:r>
      <w:r w:rsidR="00EF4433" w:rsidRPr="00E57E3F">
        <w:rPr>
          <w:rFonts w:eastAsia="Times New Roman" w:cs="Times New Roman"/>
          <w:szCs w:val="28"/>
          <w:lang w:eastAsia="ru-RU"/>
        </w:rPr>
        <w:t>за календарный месяц или за выполнение установленной нормы труда (нормы часов педагогической работы за ставку заработной платы)</w:t>
      </w:r>
      <w:r w:rsidRPr="00E57E3F">
        <w:rPr>
          <w:rFonts w:eastAsia="Times New Roman" w:cs="Times New Roman"/>
          <w:szCs w:val="28"/>
          <w:lang w:eastAsia="ru-RU"/>
        </w:rPr>
        <w:t>;</w:t>
      </w:r>
    </w:p>
    <w:p w:rsidR="006B7F10" w:rsidRPr="00E57E3F" w:rsidRDefault="00F36993" w:rsidP="00904416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EF2B61">
        <w:rPr>
          <w:rFonts w:eastAsia="Times New Roman" w:cs="Times New Roman"/>
          <w:szCs w:val="28"/>
          <w:lang w:eastAsia="ru-RU"/>
        </w:rPr>
        <w:t>межуровневы</w:t>
      </w:r>
      <w:r w:rsidR="00B14D8E">
        <w:rPr>
          <w:rFonts w:eastAsia="Times New Roman" w:cs="Times New Roman"/>
          <w:szCs w:val="28"/>
          <w:lang w:eastAsia="ru-RU"/>
        </w:rPr>
        <w:t>й коэффициент</w:t>
      </w:r>
      <w:r w:rsidRPr="00EF2B61">
        <w:rPr>
          <w:rFonts w:eastAsia="Times New Roman" w:cs="Times New Roman"/>
          <w:szCs w:val="28"/>
          <w:lang w:eastAsia="ru-RU"/>
        </w:rPr>
        <w:t xml:space="preserve"> </w:t>
      </w:r>
      <w:r w:rsidR="006B7F10">
        <w:rPr>
          <w:rFonts w:eastAsia="Times New Roman" w:cs="Times New Roman"/>
          <w:szCs w:val="28"/>
          <w:lang w:eastAsia="ru-RU"/>
        </w:rPr>
        <w:t>–</w:t>
      </w:r>
      <w:r w:rsidRPr="00EF2B61">
        <w:rPr>
          <w:rFonts w:eastAsia="Times New Roman" w:cs="Times New Roman"/>
          <w:szCs w:val="28"/>
          <w:lang w:eastAsia="ru-RU"/>
        </w:rPr>
        <w:t xml:space="preserve"> </w:t>
      </w:r>
      <w:r w:rsidR="00B14D8E">
        <w:rPr>
          <w:rFonts w:eastAsia="Times New Roman" w:cs="Times New Roman"/>
          <w:szCs w:val="28"/>
          <w:lang w:eastAsia="ru-RU"/>
        </w:rPr>
        <w:t>показатель, устанавливаемый</w:t>
      </w:r>
      <w:r w:rsidR="006B7F10">
        <w:rPr>
          <w:rFonts w:eastAsia="Times New Roman" w:cs="Times New Roman"/>
          <w:szCs w:val="28"/>
          <w:lang w:eastAsia="ru-RU"/>
        </w:rPr>
        <w:t xml:space="preserve"> Правительством Ленинградской области по</w:t>
      </w:r>
      <w:r w:rsidR="006B7F10" w:rsidRPr="006B7F10">
        <w:rPr>
          <w:rFonts w:eastAsia="Times New Roman" w:cs="Times New Roman"/>
          <w:szCs w:val="28"/>
          <w:lang w:eastAsia="ru-RU"/>
        </w:rPr>
        <w:t xml:space="preserve"> квалификационным уровням профессиональных квалификационных групп, профессиональным квалификационным группам (в случаях, когда профессиональная квалификационная группа не содержит деления на квалификационные уровни), а также по должностям, не включенным в профессиональные квалификационные группы</w:t>
      </w:r>
      <w:r w:rsidR="00B14D8E">
        <w:rPr>
          <w:rFonts w:eastAsia="Times New Roman" w:cs="Times New Roman"/>
          <w:szCs w:val="28"/>
          <w:lang w:eastAsia="ru-RU"/>
        </w:rPr>
        <w:t xml:space="preserve">, отражающий уровень квалификации </w:t>
      </w:r>
      <w:r w:rsidR="00B14D8E" w:rsidRPr="00E57E3F">
        <w:rPr>
          <w:rFonts w:eastAsia="Times New Roman" w:cs="Times New Roman"/>
          <w:szCs w:val="28"/>
          <w:lang w:eastAsia="ru-RU"/>
        </w:rPr>
        <w:t>работников</w:t>
      </w:r>
      <w:r w:rsidR="008C3641" w:rsidRPr="00E57E3F">
        <w:rPr>
          <w:rFonts w:eastAsia="Times New Roman" w:cs="Times New Roman"/>
          <w:szCs w:val="28"/>
          <w:lang w:eastAsia="ru-RU"/>
        </w:rPr>
        <w:t>;</w:t>
      </w:r>
    </w:p>
    <w:p w:rsidR="00F36993" w:rsidRPr="00F36993" w:rsidRDefault="00F36993" w:rsidP="00904416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E57E3F">
        <w:rPr>
          <w:rFonts w:eastAsia="Times New Roman" w:cs="Times New Roman"/>
          <w:szCs w:val="28"/>
          <w:lang w:eastAsia="ru-RU"/>
        </w:rPr>
        <w:t xml:space="preserve">масштаб управления </w:t>
      </w:r>
      <w:r w:rsidR="00D62E98" w:rsidRPr="00E57E3F">
        <w:rPr>
          <w:rFonts w:eastAsia="Times New Roman" w:cs="Times New Roman"/>
          <w:szCs w:val="28"/>
          <w:lang w:eastAsia="ru-RU"/>
        </w:rPr>
        <w:t xml:space="preserve">учреждением </w:t>
      </w:r>
      <w:r w:rsidR="00FA487A" w:rsidRPr="00E57E3F">
        <w:rPr>
          <w:rFonts w:eastAsia="Times New Roman" w:cs="Times New Roman"/>
          <w:szCs w:val="28"/>
          <w:lang w:eastAsia="ru-RU"/>
        </w:rPr>
        <w:t>–</w:t>
      </w:r>
      <w:r w:rsidRPr="00E57E3F">
        <w:rPr>
          <w:rFonts w:eastAsia="Times New Roman" w:cs="Times New Roman"/>
          <w:szCs w:val="28"/>
          <w:lang w:eastAsia="ru-RU"/>
        </w:rPr>
        <w:t xml:space="preserve"> </w:t>
      </w:r>
      <w:r w:rsidR="00FA487A" w:rsidRPr="00E57E3F">
        <w:rPr>
          <w:rFonts w:eastAsia="Times New Roman" w:cs="Times New Roman"/>
          <w:szCs w:val="28"/>
          <w:lang w:eastAsia="ru-RU"/>
        </w:rPr>
        <w:t xml:space="preserve">перечень </w:t>
      </w:r>
      <w:r w:rsidR="00103967" w:rsidRPr="00E57E3F">
        <w:rPr>
          <w:rFonts w:eastAsia="Times New Roman" w:cs="Times New Roman"/>
          <w:szCs w:val="28"/>
          <w:lang w:eastAsia="ru-RU"/>
        </w:rPr>
        <w:t xml:space="preserve">объемных </w:t>
      </w:r>
      <w:r w:rsidRPr="00E57E3F">
        <w:rPr>
          <w:rFonts w:eastAsia="Times New Roman" w:cs="Times New Roman"/>
          <w:szCs w:val="28"/>
          <w:lang w:eastAsia="ru-RU"/>
        </w:rPr>
        <w:t>показател</w:t>
      </w:r>
      <w:r w:rsidR="00FA487A" w:rsidRPr="00E57E3F">
        <w:rPr>
          <w:rFonts w:eastAsia="Times New Roman" w:cs="Times New Roman"/>
          <w:szCs w:val="28"/>
          <w:lang w:eastAsia="ru-RU"/>
        </w:rPr>
        <w:t>ей, характеризующих масштаб и сложность функций управления учреждениями</w:t>
      </w:r>
      <w:r w:rsidR="00190548" w:rsidRPr="00E57E3F">
        <w:rPr>
          <w:rFonts w:eastAsia="Times New Roman" w:cs="Times New Roman"/>
          <w:szCs w:val="28"/>
          <w:lang w:eastAsia="ru-RU"/>
        </w:rPr>
        <w:t xml:space="preserve"> в </w:t>
      </w:r>
      <w:r w:rsidR="00103967" w:rsidRPr="00E57E3F">
        <w:rPr>
          <w:rFonts w:eastAsia="Times New Roman" w:cs="Times New Roman"/>
          <w:szCs w:val="28"/>
          <w:lang w:eastAsia="ru-RU"/>
        </w:rPr>
        <w:t xml:space="preserve">соответствующей </w:t>
      </w:r>
      <w:r w:rsidR="00190548" w:rsidRPr="00E57E3F">
        <w:rPr>
          <w:rFonts w:eastAsia="Times New Roman" w:cs="Times New Roman"/>
          <w:szCs w:val="28"/>
          <w:lang w:eastAsia="ru-RU"/>
        </w:rPr>
        <w:t>отрасли</w:t>
      </w:r>
      <w:r w:rsidRPr="00E57E3F">
        <w:rPr>
          <w:rFonts w:eastAsia="Times New Roman" w:cs="Times New Roman"/>
          <w:szCs w:val="28"/>
          <w:lang w:eastAsia="ru-RU"/>
        </w:rPr>
        <w:t xml:space="preserve">, </w:t>
      </w:r>
      <w:r w:rsidR="00103967" w:rsidRPr="00E57E3F">
        <w:rPr>
          <w:rFonts w:eastAsia="Times New Roman" w:cs="Times New Roman"/>
          <w:szCs w:val="28"/>
          <w:lang w:eastAsia="ru-RU"/>
        </w:rPr>
        <w:t>устанавливаемых Правительством Ленинградской области</w:t>
      </w:r>
      <w:r w:rsidRPr="00E57E3F">
        <w:rPr>
          <w:rFonts w:eastAsia="Times New Roman" w:cs="Times New Roman"/>
          <w:szCs w:val="28"/>
          <w:lang w:eastAsia="ru-RU"/>
        </w:rPr>
        <w:t>;</w:t>
      </w:r>
    </w:p>
    <w:p w:rsidR="00A93DD9" w:rsidRPr="00E57E3F" w:rsidRDefault="00A93DD9" w:rsidP="00904416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E57E3F">
        <w:rPr>
          <w:rFonts w:eastAsia="Times New Roman" w:cs="Times New Roman"/>
          <w:szCs w:val="28"/>
          <w:lang w:eastAsia="ru-RU"/>
        </w:rPr>
        <w:lastRenderedPageBreak/>
        <w:t xml:space="preserve">коэффициент масштаба управления учреждением - </w:t>
      </w:r>
      <w:r w:rsidR="00E21521" w:rsidRPr="00E57E3F">
        <w:rPr>
          <w:rFonts w:eastAsia="Times New Roman" w:cs="Times New Roman"/>
          <w:szCs w:val="28"/>
          <w:lang w:eastAsia="ru-RU"/>
        </w:rPr>
        <w:t>коэффициент</w:t>
      </w:r>
      <w:r w:rsidRPr="00E57E3F">
        <w:rPr>
          <w:rFonts w:eastAsia="Times New Roman" w:cs="Times New Roman"/>
          <w:szCs w:val="28"/>
          <w:lang w:eastAsia="ru-RU"/>
        </w:rPr>
        <w:t xml:space="preserve">, </w:t>
      </w:r>
      <w:r w:rsidR="00554094" w:rsidRPr="00E57E3F">
        <w:rPr>
          <w:rFonts w:eastAsia="Times New Roman" w:cs="Times New Roman"/>
          <w:szCs w:val="28"/>
          <w:lang w:eastAsia="ru-RU"/>
        </w:rPr>
        <w:t xml:space="preserve">применяемый </w:t>
      </w:r>
      <w:r w:rsidR="00E21521" w:rsidRPr="00E57E3F">
        <w:rPr>
          <w:rFonts w:eastAsia="Times New Roman" w:cs="Times New Roman"/>
          <w:szCs w:val="28"/>
          <w:lang w:eastAsia="ru-RU"/>
        </w:rPr>
        <w:t xml:space="preserve">уполномоченным органом </w:t>
      </w:r>
      <w:r w:rsidR="00554094" w:rsidRPr="00E57E3F">
        <w:rPr>
          <w:rFonts w:eastAsia="Times New Roman" w:cs="Times New Roman"/>
          <w:szCs w:val="28"/>
          <w:lang w:eastAsia="ru-RU"/>
        </w:rPr>
        <w:t>для определения должностного оклада руководителя</w:t>
      </w:r>
      <w:r w:rsidR="00F337BC" w:rsidRPr="00E57E3F">
        <w:rPr>
          <w:rFonts w:eastAsia="Times New Roman" w:cs="Times New Roman"/>
          <w:szCs w:val="28"/>
          <w:lang w:eastAsia="ru-RU"/>
        </w:rPr>
        <w:t xml:space="preserve"> с учетом значений объемных показателей</w:t>
      </w:r>
      <w:r w:rsidR="002612AC" w:rsidRPr="00E57E3F">
        <w:rPr>
          <w:rFonts w:eastAsia="Times New Roman" w:cs="Times New Roman"/>
          <w:szCs w:val="28"/>
          <w:lang w:eastAsia="ru-RU"/>
        </w:rPr>
        <w:t>, в соответствии с порядком, установленным Правительством Ленинградской области</w:t>
      </w:r>
      <w:r w:rsidRPr="00E57E3F">
        <w:rPr>
          <w:rFonts w:eastAsia="Times New Roman" w:cs="Times New Roman"/>
          <w:szCs w:val="28"/>
          <w:lang w:eastAsia="ru-RU"/>
        </w:rPr>
        <w:t>;</w:t>
      </w:r>
    </w:p>
    <w:p w:rsidR="009F5A4F" w:rsidRPr="00E57E3F" w:rsidRDefault="00F36993" w:rsidP="00904416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E57E3F">
        <w:rPr>
          <w:rFonts w:eastAsia="Times New Roman" w:cs="Times New Roman"/>
          <w:szCs w:val="28"/>
          <w:lang w:eastAsia="ru-RU"/>
        </w:rPr>
        <w:t>уполномоченный орган - орган государственной власти Ленинградской области, исполняющий функции и полномочия учредителя учреждения</w:t>
      </w:r>
      <w:r w:rsidR="000C35F7" w:rsidRPr="00E57E3F">
        <w:rPr>
          <w:rFonts w:eastAsia="Times New Roman" w:cs="Times New Roman"/>
          <w:szCs w:val="28"/>
          <w:lang w:eastAsia="ru-RU"/>
        </w:rPr>
        <w:t>;</w:t>
      </w:r>
    </w:p>
    <w:p w:rsidR="000C35F7" w:rsidRPr="00E57E3F" w:rsidRDefault="000C35F7" w:rsidP="00904416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E57E3F">
        <w:rPr>
          <w:rFonts w:eastAsia="Times New Roman" w:cs="Times New Roman"/>
          <w:szCs w:val="28"/>
          <w:lang w:eastAsia="ru-RU"/>
        </w:rPr>
        <w:t xml:space="preserve">основной персонал - работники, непосредственно </w:t>
      </w:r>
      <w:r w:rsidR="00A5178C" w:rsidRPr="00E57E3F">
        <w:rPr>
          <w:rFonts w:eastAsia="Times New Roman" w:cs="Times New Roman"/>
          <w:szCs w:val="28"/>
          <w:lang w:eastAsia="ru-RU"/>
        </w:rPr>
        <w:t xml:space="preserve">выполняющие функции, </w:t>
      </w:r>
      <w:r w:rsidRPr="00E57E3F">
        <w:rPr>
          <w:rFonts w:eastAsia="Times New Roman" w:cs="Times New Roman"/>
          <w:szCs w:val="28"/>
          <w:lang w:eastAsia="ru-RU"/>
        </w:rPr>
        <w:t>оказывающие услуги (выполняющие работы), направленные на достижение определенных уставом учреждения целей деятельности этого учреждения, а также их непосредственные руководители</w:t>
      </w:r>
      <w:r w:rsidR="00523377">
        <w:rPr>
          <w:rFonts w:eastAsia="Times New Roman" w:cs="Times New Roman"/>
          <w:szCs w:val="28"/>
          <w:lang w:eastAsia="ru-RU"/>
        </w:rPr>
        <w:t>, за исключением руководителя, заместителя руководителя и главного бухгалтера учреждения</w:t>
      </w:r>
      <w:r w:rsidRPr="00E57E3F">
        <w:rPr>
          <w:rFonts w:eastAsia="Times New Roman" w:cs="Times New Roman"/>
          <w:szCs w:val="28"/>
          <w:lang w:eastAsia="ru-RU"/>
        </w:rPr>
        <w:t>.</w:t>
      </w:r>
    </w:p>
    <w:p w:rsidR="004A577F" w:rsidRDefault="004A577F" w:rsidP="00904416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E57E3F">
        <w:rPr>
          <w:rFonts w:eastAsia="Times New Roman" w:cs="Times New Roman"/>
          <w:szCs w:val="28"/>
          <w:lang w:eastAsia="ru-RU"/>
        </w:rPr>
        <w:t>2.</w:t>
      </w:r>
      <w:r w:rsidRPr="00E57E3F">
        <w:t xml:space="preserve"> </w:t>
      </w:r>
      <w:r w:rsidRPr="00E57E3F">
        <w:rPr>
          <w:rFonts w:eastAsia="Times New Roman" w:cs="Times New Roman"/>
          <w:szCs w:val="28"/>
          <w:lang w:eastAsia="ru-RU"/>
        </w:rPr>
        <w:t>Понятия и термины, применяемые в настоящем областном законе, но не указанные в части 1 настоящей статьи, используются в значениях, определенных в трудовом законодательстве и иных нормативных правовых актах Российской Федерации, содержащих нормы трудового права.</w:t>
      </w:r>
    </w:p>
    <w:p w:rsidR="00F479A7" w:rsidRDefault="00F479A7" w:rsidP="00904416">
      <w:pPr>
        <w:ind w:firstLine="709"/>
        <w:jc w:val="both"/>
        <w:rPr>
          <w:rFonts w:eastAsia="Times New Roman" w:cs="Times New Roman"/>
          <w:b/>
          <w:bCs/>
          <w:szCs w:val="28"/>
          <w:lang w:eastAsia="ru-RU"/>
        </w:rPr>
      </w:pPr>
    </w:p>
    <w:p w:rsidR="00391824" w:rsidRDefault="00F36993" w:rsidP="00F67D02">
      <w:pPr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F36993">
        <w:rPr>
          <w:rFonts w:eastAsia="Times New Roman" w:cs="Times New Roman"/>
          <w:b/>
          <w:bCs/>
          <w:szCs w:val="28"/>
          <w:lang w:eastAsia="ru-RU"/>
        </w:rPr>
        <w:t xml:space="preserve">Статья 2. </w:t>
      </w:r>
      <w:r w:rsidRPr="00F36993">
        <w:rPr>
          <w:rFonts w:eastAsia="Times New Roman" w:cs="Times New Roman"/>
          <w:bCs/>
          <w:szCs w:val="28"/>
          <w:lang w:eastAsia="ru-RU"/>
        </w:rPr>
        <w:t>Общие положения</w:t>
      </w:r>
    </w:p>
    <w:p w:rsidR="00F67D02" w:rsidRPr="00F36993" w:rsidRDefault="00F67D02" w:rsidP="00F67D02">
      <w:pPr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</w:p>
    <w:p w:rsidR="00F479A7" w:rsidRDefault="00F479A7" w:rsidP="00904416">
      <w:pPr>
        <w:tabs>
          <w:tab w:val="left" w:pos="1134"/>
        </w:tabs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1. </w:t>
      </w:r>
      <w:r w:rsidR="00F36993" w:rsidRPr="00F36993">
        <w:rPr>
          <w:rFonts w:eastAsia="Times New Roman" w:cs="Times New Roman"/>
          <w:szCs w:val="28"/>
          <w:lang w:eastAsia="ru-RU"/>
        </w:rPr>
        <w:t>Размер расчетной величины пересматривается не реже одного раза в год и не может быть пересмотрен в сторону уменьшения.</w:t>
      </w:r>
    </w:p>
    <w:p w:rsidR="00F36993" w:rsidRPr="00F36993" w:rsidRDefault="00F36993" w:rsidP="00904416">
      <w:pPr>
        <w:tabs>
          <w:tab w:val="left" w:pos="1134"/>
        </w:tabs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F36993">
        <w:rPr>
          <w:rFonts w:eastAsia="Times New Roman" w:cs="Times New Roman"/>
          <w:szCs w:val="28"/>
          <w:lang w:eastAsia="ru-RU"/>
        </w:rPr>
        <w:t>Месячная заработная плата работника не может быть ниже размера минимальной заработной платы в Ленинградской области, установленного региональным соглашением о минимальной заработной плате в Ленинградской области, при условии, что указанным работником полностью отработана за этот период норма рабочего времени и выполнены нормы труда (трудовые обязанности).</w:t>
      </w:r>
    </w:p>
    <w:p w:rsidR="00F479A7" w:rsidRDefault="00F479A7" w:rsidP="00904416">
      <w:pPr>
        <w:tabs>
          <w:tab w:val="left" w:pos="1134"/>
        </w:tabs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2. </w:t>
      </w:r>
      <w:r w:rsidR="00F36993" w:rsidRPr="00F36993">
        <w:rPr>
          <w:rFonts w:eastAsia="Times New Roman" w:cs="Times New Roman"/>
          <w:szCs w:val="28"/>
          <w:lang w:eastAsia="ru-RU"/>
        </w:rPr>
        <w:t xml:space="preserve">Правительство Ленинградской области утверждает Положение о системах оплаты труда в </w:t>
      </w:r>
      <w:r w:rsidR="002004A2">
        <w:rPr>
          <w:rFonts w:eastAsia="Times New Roman" w:cs="Times New Roman"/>
          <w:szCs w:val="28"/>
          <w:lang w:eastAsia="ru-RU"/>
        </w:rPr>
        <w:t xml:space="preserve">государственных </w:t>
      </w:r>
      <w:r w:rsidR="00F36993" w:rsidRPr="00F36993">
        <w:rPr>
          <w:rFonts w:eastAsia="Times New Roman" w:cs="Times New Roman"/>
          <w:szCs w:val="28"/>
          <w:lang w:eastAsia="ru-RU"/>
        </w:rPr>
        <w:t xml:space="preserve">учреждениях </w:t>
      </w:r>
      <w:r w:rsidR="002004A2">
        <w:rPr>
          <w:rFonts w:eastAsia="Times New Roman" w:cs="Times New Roman"/>
          <w:szCs w:val="28"/>
          <w:lang w:eastAsia="ru-RU"/>
        </w:rPr>
        <w:t xml:space="preserve">Ленинградской области </w:t>
      </w:r>
      <w:bookmarkStart w:id="0" w:name="_GoBack"/>
      <w:bookmarkEnd w:id="0"/>
      <w:r w:rsidR="00F36993" w:rsidRPr="00F36993">
        <w:rPr>
          <w:rFonts w:eastAsia="Times New Roman" w:cs="Times New Roman"/>
          <w:szCs w:val="28"/>
          <w:lang w:eastAsia="ru-RU"/>
        </w:rPr>
        <w:t>по видам экономической деятельности, устанавливающее:</w:t>
      </w:r>
    </w:p>
    <w:p w:rsidR="00F479A7" w:rsidRDefault="00F36993" w:rsidP="00904416">
      <w:pPr>
        <w:tabs>
          <w:tab w:val="left" w:pos="1134"/>
        </w:tabs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F36993">
        <w:rPr>
          <w:rFonts w:eastAsia="Times New Roman" w:cs="Times New Roman"/>
          <w:szCs w:val="28"/>
          <w:lang w:eastAsia="ru-RU"/>
        </w:rPr>
        <w:t>межуровневые коэффициенты;</w:t>
      </w:r>
    </w:p>
    <w:p w:rsidR="00F479A7" w:rsidRDefault="00F36993" w:rsidP="00904416">
      <w:pPr>
        <w:tabs>
          <w:tab w:val="left" w:pos="1134"/>
        </w:tabs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F36993">
        <w:rPr>
          <w:rFonts w:eastAsia="Times New Roman" w:cs="Times New Roman"/>
          <w:szCs w:val="28"/>
          <w:lang w:eastAsia="ru-RU"/>
        </w:rPr>
        <w:t>порядок определения размеров должностных окладов (окладов, ставок заработной платы) работников и повышающих коэффициентов к ним (в том числе для руководителей, их заместителей и главных бухгалтеров учреждений);</w:t>
      </w:r>
    </w:p>
    <w:p w:rsidR="00F479A7" w:rsidRDefault="00F36993" w:rsidP="00904416">
      <w:pPr>
        <w:tabs>
          <w:tab w:val="left" w:pos="1134"/>
        </w:tabs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F36993">
        <w:rPr>
          <w:rFonts w:eastAsia="Times New Roman" w:cs="Times New Roman"/>
          <w:szCs w:val="28"/>
          <w:lang w:eastAsia="ru-RU"/>
        </w:rPr>
        <w:t xml:space="preserve">перечни должностей (профессий) работников, относимых </w:t>
      </w:r>
      <w:r w:rsidRPr="00057B1D">
        <w:rPr>
          <w:rFonts w:eastAsia="Times New Roman" w:cs="Times New Roman"/>
          <w:szCs w:val="28"/>
          <w:lang w:eastAsia="ru-RU"/>
        </w:rPr>
        <w:t>к основному персоналу учреждений;</w:t>
      </w:r>
    </w:p>
    <w:p w:rsidR="00F479A7" w:rsidRDefault="00466602" w:rsidP="005802B7">
      <w:pPr>
        <w:autoSpaceDE w:val="0"/>
        <w:autoSpaceDN w:val="0"/>
        <w:adjustRightInd w:val="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        </w:t>
      </w:r>
      <w:r w:rsidR="00F36993" w:rsidRPr="00F36993">
        <w:rPr>
          <w:rFonts w:eastAsia="Times New Roman" w:cs="Times New Roman"/>
          <w:szCs w:val="28"/>
          <w:lang w:eastAsia="ru-RU"/>
        </w:rPr>
        <w:t xml:space="preserve">порядок определения коэффициентов масштаба управления </w:t>
      </w:r>
      <w:r w:rsidR="00F36993" w:rsidRPr="00466602">
        <w:rPr>
          <w:rFonts w:eastAsia="Times New Roman" w:cs="Times New Roman"/>
          <w:szCs w:val="28"/>
          <w:lang w:eastAsia="ru-RU"/>
        </w:rPr>
        <w:t>учреждениями</w:t>
      </w:r>
      <w:r>
        <w:rPr>
          <w:rFonts w:eastAsia="Times New Roman" w:cs="Times New Roman"/>
          <w:szCs w:val="28"/>
          <w:lang w:eastAsia="ru-RU"/>
        </w:rPr>
        <w:t xml:space="preserve">, </w:t>
      </w:r>
    </w:p>
    <w:p w:rsidR="00F479A7" w:rsidRDefault="00F36993" w:rsidP="00904416">
      <w:pPr>
        <w:tabs>
          <w:tab w:val="left" w:pos="1134"/>
        </w:tabs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F36993">
        <w:rPr>
          <w:rFonts w:eastAsia="Times New Roman" w:cs="Times New Roman"/>
          <w:szCs w:val="28"/>
          <w:lang w:eastAsia="ru-RU"/>
        </w:rPr>
        <w:t>размеры и порядок установления компенсационных выплат;</w:t>
      </w:r>
    </w:p>
    <w:p w:rsidR="00F479A7" w:rsidRDefault="00F36993" w:rsidP="00904416">
      <w:pPr>
        <w:tabs>
          <w:tab w:val="left" w:pos="1134"/>
        </w:tabs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F36993">
        <w:rPr>
          <w:rFonts w:eastAsia="Times New Roman" w:cs="Times New Roman"/>
          <w:szCs w:val="28"/>
          <w:lang w:eastAsia="ru-RU"/>
        </w:rPr>
        <w:t>виды и порядок установления стимулирующих выплат, в том числе особенности предоставления стимулирующих выплат руководителям учреждений в зависимости от показателей эффективности и результативности деятельности учреждений;</w:t>
      </w:r>
    </w:p>
    <w:p w:rsidR="00F479A7" w:rsidRDefault="00F36993" w:rsidP="00904416">
      <w:pPr>
        <w:tabs>
          <w:tab w:val="left" w:pos="1134"/>
        </w:tabs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F36993">
        <w:rPr>
          <w:rFonts w:eastAsia="Times New Roman" w:cs="Times New Roman"/>
          <w:szCs w:val="28"/>
          <w:lang w:eastAsia="ru-RU"/>
        </w:rPr>
        <w:t>порядок и предельные размеры оказания материальной помощи работникам;</w:t>
      </w:r>
    </w:p>
    <w:p w:rsidR="00904416" w:rsidRDefault="00F36993" w:rsidP="00904416">
      <w:pPr>
        <w:tabs>
          <w:tab w:val="left" w:pos="1134"/>
        </w:tabs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F36993">
        <w:rPr>
          <w:rFonts w:eastAsia="Times New Roman" w:cs="Times New Roman"/>
          <w:szCs w:val="28"/>
          <w:lang w:eastAsia="ru-RU"/>
        </w:rPr>
        <w:t>порядок формирования и использования фонда оплаты труда государственных казенных учреждений Ленинградской области.</w:t>
      </w:r>
    </w:p>
    <w:p w:rsidR="00904416" w:rsidRDefault="00904416" w:rsidP="00904416">
      <w:pPr>
        <w:tabs>
          <w:tab w:val="left" w:pos="1134"/>
        </w:tabs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3. </w:t>
      </w:r>
      <w:r w:rsidR="00F36993" w:rsidRPr="00F36993">
        <w:rPr>
          <w:rFonts w:eastAsia="Times New Roman" w:cs="Times New Roman"/>
          <w:szCs w:val="28"/>
          <w:lang w:eastAsia="ru-RU"/>
        </w:rPr>
        <w:t xml:space="preserve">Системы оплаты труда работников устанавливаются коллективными договорами, соглашениями, локальными нормативными актами в соответствии с </w:t>
      </w:r>
      <w:r w:rsidR="00F36993" w:rsidRPr="00F36993">
        <w:rPr>
          <w:rFonts w:eastAsia="Times New Roman" w:cs="Times New Roman"/>
          <w:szCs w:val="28"/>
          <w:lang w:eastAsia="ru-RU"/>
        </w:rPr>
        <w:lastRenderedPageBreak/>
        <w:t>трудовым законодательством, иными нормативными правовыми актами Российской Федерации, содержащими нормы трудового права, настоящим областным законом, Положением о системах оплаты труда в учреждениях по видам экономической деятельности.</w:t>
      </w:r>
    </w:p>
    <w:p w:rsidR="00BF29CF" w:rsidRDefault="00F36993" w:rsidP="00BF29CF">
      <w:pPr>
        <w:tabs>
          <w:tab w:val="left" w:pos="1134"/>
        </w:tabs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F36993">
        <w:rPr>
          <w:rFonts w:eastAsia="Times New Roman" w:cs="Times New Roman"/>
          <w:szCs w:val="28"/>
          <w:lang w:eastAsia="ru-RU"/>
        </w:rPr>
        <w:t>Локальные нормативные акты, устанавливающие системы оплаты труда, принимаются руководителями учреждений с учетом мнения представительного органа работников по согласованию с соответствующим уполномоченным органом, при этом условия оплаты труда работников не могут быть ухудшены по сравнению с Положением о системах оплаты труда в учреждениях по видам экономической деятельности.</w:t>
      </w:r>
    </w:p>
    <w:p w:rsidR="00BF29CF" w:rsidRDefault="00BF29CF" w:rsidP="00BF29CF">
      <w:pPr>
        <w:tabs>
          <w:tab w:val="left" w:pos="1134"/>
        </w:tabs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BF29CF" w:rsidRDefault="00F36993" w:rsidP="00BF29CF">
      <w:pPr>
        <w:tabs>
          <w:tab w:val="left" w:pos="1134"/>
        </w:tabs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F36993">
        <w:rPr>
          <w:rFonts w:eastAsia="Times New Roman" w:cs="Times New Roman"/>
          <w:b/>
          <w:bCs/>
          <w:szCs w:val="28"/>
          <w:lang w:eastAsia="ru-RU"/>
        </w:rPr>
        <w:t>Статья 3.</w:t>
      </w:r>
      <w:r w:rsidR="00BF29CF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Pr="00F36993">
        <w:rPr>
          <w:rFonts w:eastAsia="Times New Roman" w:cs="Times New Roman"/>
          <w:bCs/>
          <w:szCs w:val="28"/>
          <w:lang w:eastAsia="ru-RU"/>
        </w:rPr>
        <w:t>Оплата труда работников (за исключением руководителей, заместителей руководителей и главных бухгалтеров учреждений)</w:t>
      </w:r>
    </w:p>
    <w:p w:rsidR="00476E42" w:rsidRPr="00E57E3F" w:rsidRDefault="00BF29CF" w:rsidP="00476E42">
      <w:pPr>
        <w:tabs>
          <w:tab w:val="left" w:pos="1134"/>
        </w:tabs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B7041F">
        <w:rPr>
          <w:rFonts w:eastAsia="Times New Roman" w:cs="Times New Roman"/>
          <w:szCs w:val="28"/>
          <w:lang w:eastAsia="ru-RU"/>
        </w:rPr>
        <w:t xml:space="preserve">1. </w:t>
      </w:r>
      <w:r w:rsidR="00F36993" w:rsidRPr="00B7041F">
        <w:rPr>
          <w:rFonts w:eastAsia="Times New Roman" w:cs="Times New Roman"/>
          <w:szCs w:val="28"/>
          <w:lang w:eastAsia="ru-RU"/>
        </w:rPr>
        <w:t>Должностные оклады (оклады, ставки заработной платы) работников (за исключением руководителей, заместителей руководителей и главных бухгалтеров учреждений) устанавливаются</w:t>
      </w:r>
      <w:r w:rsidR="00E57E3F" w:rsidRPr="00B7041F">
        <w:rPr>
          <w:rFonts w:eastAsia="Times New Roman" w:cs="Times New Roman"/>
          <w:szCs w:val="28"/>
          <w:lang w:eastAsia="ru-RU"/>
        </w:rPr>
        <w:t xml:space="preserve"> учреждениями</w:t>
      </w:r>
      <w:r w:rsidR="00F36993" w:rsidRPr="00B7041F">
        <w:rPr>
          <w:rFonts w:eastAsia="Times New Roman" w:cs="Times New Roman"/>
          <w:szCs w:val="28"/>
          <w:lang w:eastAsia="ru-RU"/>
        </w:rPr>
        <w:t xml:space="preserve"> в размере не ниже </w:t>
      </w:r>
      <w:r w:rsidR="00317AAB" w:rsidRPr="00B7041F">
        <w:rPr>
          <w:rFonts w:eastAsia="Times New Roman" w:cs="Times New Roman"/>
          <w:szCs w:val="28"/>
          <w:lang w:eastAsia="ru-RU"/>
        </w:rPr>
        <w:t>минимального</w:t>
      </w:r>
      <w:r w:rsidR="00BC1F24" w:rsidRPr="00B7041F">
        <w:rPr>
          <w:rFonts w:eastAsia="Times New Roman" w:cs="Times New Roman"/>
          <w:szCs w:val="28"/>
          <w:lang w:eastAsia="ru-RU"/>
        </w:rPr>
        <w:t xml:space="preserve"> </w:t>
      </w:r>
      <w:r w:rsidR="00A7188B" w:rsidRPr="00B7041F">
        <w:rPr>
          <w:rFonts w:eastAsia="Times New Roman" w:cs="Times New Roman"/>
          <w:szCs w:val="28"/>
          <w:lang w:eastAsia="ru-RU"/>
        </w:rPr>
        <w:t>уровня</w:t>
      </w:r>
      <w:r w:rsidR="008326E2" w:rsidRPr="00B7041F">
        <w:rPr>
          <w:rFonts w:eastAsia="Times New Roman" w:cs="Times New Roman"/>
          <w:szCs w:val="28"/>
          <w:lang w:eastAsia="ru-RU"/>
        </w:rPr>
        <w:t xml:space="preserve"> должностного оклада (оклада, ставки заработной платы) работника</w:t>
      </w:r>
      <w:r w:rsidR="00BC1F24" w:rsidRPr="00B7041F">
        <w:rPr>
          <w:rFonts w:eastAsia="Times New Roman" w:cs="Times New Roman"/>
          <w:szCs w:val="28"/>
          <w:lang w:eastAsia="ru-RU"/>
        </w:rPr>
        <w:t>, определяемого путем умножения</w:t>
      </w:r>
      <w:r w:rsidR="00B14D8E" w:rsidRPr="00B7041F">
        <w:rPr>
          <w:rFonts w:eastAsia="Times New Roman" w:cs="Times New Roman"/>
          <w:szCs w:val="28"/>
          <w:lang w:eastAsia="ru-RU"/>
        </w:rPr>
        <w:t xml:space="preserve"> расчетной величины</w:t>
      </w:r>
      <w:r w:rsidR="00F36993" w:rsidRPr="00B7041F">
        <w:rPr>
          <w:rFonts w:eastAsia="Times New Roman" w:cs="Times New Roman"/>
          <w:szCs w:val="28"/>
          <w:lang w:eastAsia="ru-RU"/>
        </w:rPr>
        <w:t xml:space="preserve"> </w:t>
      </w:r>
      <w:r w:rsidR="00BC1F24" w:rsidRPr="00B7041F">
        <w:rPr>
          <w:rFonts w:eastAsia="Times New Roman" w:cs="Times New Roman"/>
          <w:szCs w:val="28"/>
          <w:lang w:eastAsia="ru-RU"/>
        </w:rPr>
        <w:t>на межуровневый</w:t>
      </w:r>
      <w:r w:rsidR="00F36993" w:rsidRPr="00B7041F">
        <w:rPr>
          <w:rFonts w:eastAsia="Times New Roman" w:cs="Times New Roman"/>
          <w:szCs w:val="28"/>
          <w:lang w:eastAsia="ru-RU"/>
        </w:rPr>
        <w:t xml:space="preserve"> коэффициент.</w:t>
      </w:r>
    </w:p>
    <w:p w:rsidR="00391824" w:rsidRDefault="00E57E3F" w:rsidP="00391824">
      <w:pPr>
        <w:tabs>
          <w:tab w:val="left" w:pos="1134"/>
        </w:tabs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2</w:t>
      </w:r>
      <w:r w:rsidR="006F5358">
        <w:rPr>
          <w:rFonts w:eastAsia="Times New Roman" w:cs="Times New Roman"/>
          <w:szCs w:val="28"/>
          <w:lang w:eastAsia="ru-RU"/>
        </w:rPr>
        <w:t xml:space="preserve">. </w:t>
      </w:r>
      <w:r w:rsidR="00F36993" w:rsidRPr="00F36993">
        <w:rPr>
          <w:rFonts w:eastAsia="Times New Roman" w:cs="Times New Roman"/>
          <w:szCs w:val="28"/>
          <w:lang w:eastAsia="ru-RU"/>
        </w:rPr>
        <w:t>К должностным окладам (окладам, ставкам заработной платы) работников (за исключением руководителей, заместителей руководителей и главных бухгалтеров учреждений) применяются повышающие коэффициенты, предусмотренные Положением о системах оплаты труда в учреждениях по видам экономической деятельности.</w:t>
      </w:r>
    </w:p>
    <w:p w:rsidR="00391824" w:rsidRDefault="00391824" w:rsidP="00391824">
      <w:pPr>
        <w:tabs>
          <w:tab w:val="left" w:pos="1134"/>
        </w:tabs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E23A6C" w:rsidRDefault="00F36993" w:rsidP="00F67D02">
      <w:pPr>
        <w:tabs>
          <w:tab w:val="left" w:pos="1134"/>
        </w:tabs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F36993">
        <w:rPr>
          <w:rFonts w:eastAsia="Times New Roman" w:cs="Times New Roman"/>
          <w:b/>
          <w:bCs/>
          <w:szCs w:val="28"/>
          <w:lang w:eastAsia="ru-RU"/>
        </w:rPr>
        <w:t xml:space="preserve">Статья 4. </w:t>
      </w:r>
      <w:r w:rsidRPr="00F36993">
        <w:rPr>
          <w:rFonts w:eastAsia="Times New Roman" w:cs="Times New Roman"/>
          <w:bCs/>
          <w:szCs w:val="28"/>
          <w:lang w:eastAsia="ru-RU"/>
        </w:rPr>
        <w:t>Оплата труда руководителей, заместителей руководителей и главных бухгалтеров учреждений</w:t>
      </w:r>
    </w:p>
    <w:p w:rsidR="00F67D02" w:rsidRPr="00E22F6D" w:rsidRDefault="00F67D02" w:rsidP="00F67D02">
      <w:pPr>
        <w:tabs>
          <w:tab w:val="left" w:pos="1134"/>
        </w:tabs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</w:p>
    <w:p w:rsidR="00E23A6C" w:rsidRPr="00E57E3F" w:rsidRDefault="00E23A6C" w:rsidP="00E23A6C">
      <w:pPr>
        <w:tabs>
          <w:tab w:val="left" w:pos="1134"/>
        </w:tabs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E22F6D">
        <w:rPr>
          <w:rFonts w:eastAsia="Times New Roman" w:cs="Times New Roman"/>
          <w:szCs w:val="28"/>
          <w:lang w:eastAsia="ru-RU"/>
        </w:rPr>
        <w:t xml:space="preserve">1. </w:t>
      </w:r>
      <w:r w:rsidR="00F36993" w:rsidRPr="00BC1F24">
        <w:rPr>
          <w:rFonts w:eastAsia="Times New Roman" w:cs="Times New Roman"/>
          <w:szCs w:val="28"/>
          <w:lang w:eastAsia="ru-RU"/>
        </w:rPr>
        <w:t>Должностные оклады руководителей учреждений устанавливаются соответствующими уполномоченными органами</w:t>
      </w:r>
      <w:r w:rsidR="00105112">
        <w:rPr>
          <w:rFonts w:eastAsia="Times New Roman" w:cs="Times New Roman"/>
          <w:szCs w:val="28"/>
          <w:lang w:eastAsia="ru-RU"/>
        </w:rPr>
        <w:t xml:space="preserve">. </w:t>
      </w:r>
      <w:r w:rsidR="00F6760C" w:rsidRPr="00E57E3F">
        <w:rPr>
          <w:rFonts w:eastAsia="Times New Roman" w:cs="Times New Roman"/>
          <w:szCs w:val="28"/>
          <w:lang w:eastAsia="ru-RU"/>
        </w:rPr>
        <w:t>Минимальный уровень</w:t>
      </w:r>
      <w:r w:rsidR="008326E2" w:rsidRPr="00E57E3F">
        <w:rPr>
          <w:rFonts w:eastAsia="Times New Roman" w:cs="Times New Roman"/>
          <w:szCs w:val="28"/>
          <w:lang w:eastAsia="ru-RU"/>
        </w:rPr>
        <w:t xml:space="preserve"> должностного оклада руководителя</w:t>
      </w:r>
      <w:r w:rsidR="00F6760C" w:rsidRPr="00E57E3F">
        <w:rPr>
          <w:rFonts w:eastAsia="Times New Roman" w:cs="Times New Roman"/>
          <w:szCs w:val="28"/>
          <w:lang w:eastAsia="ru-RU"/>
        </w:rPr>
        <w:t xml:space="preserve"> определяется</w:t>
      </w:r>
      <w:r w:rsidR="003D70D6" w:rsidRPr="00E57E3F">
        <w:rPr>
          <w:rFonts w:eastAsia="Times New Roman" w:cs="Times New Roman"/>
          <w:szCs w:val="28"/>
          <w:lang w:eastAsia="ru-RU"/>
        </w:rPr>
        <w:t xml:space="preserve"> путем умножения среднего </w:t>
      </w:r>
      <w:r w:rsidR="008839F7" w:rsidRPr="00E57E3F">
        <w:rPr>
          <w:rFonts w:eastAsia="Times New Roman" w:cs="Times New Roman"/>
          <w:szCs w:val="28"/>
          <w:lang w:eastAsia="ru-RU"/>
        </w:rPr>
        <w:t>минимального</w:t>
      </w:r>
      <w:r w:rsidR="00BC1F24" w:rsidRPr="00E57E3F">
        <w:rPr>
          <w:rFonts w:eastAsia="Times New Roman" w:cs="Times New Roman"/>
          <w:szCs w:val="28"/>
          <w:lang w:eastAsia="ru-RU"/>
        </w:rPr>
        <w:t xml:space="preserve"> </w:t>
      </w:r>
      <w:r w:rsidR="00A7188B" w:rsidRPr="00E57E3F">
        <w:rPr>
          <w:rFonts w:eastAsia="Times New Roman" w:cs="Times New Roman"/>
          <w:szCs w:val="28"/>
          <w:lang w:eastAsia="ru-RU"/>
        </w:rPr>
        <w:t>уровня</w:t>
      </w:r>
      <w:r w:rsidR="00BC1F24" w:rsidRPr="00E57E3F">
        <w:rPr>
          <w:rFonts w:eastAsia="Times New Roman" w:cs="Times New Roman"/>
          <w:szCs w:val="28"/>
          <w:lang w:eastAsia="ru-RU"/>
        </w:rPr>
        <w:t xml:space="preserve"> </w:t>
      </w:r>
      <w:r w:rsidR="00E76F40" w:rsidRPr="00E57E3F">
        <w:rPr>
          <w:rFonts w:eastAsia="Times New Roman" w:cs="Times New Roman"/>
          <w:szCs w:val="28"/>
          <w:lang w:eastAsia="ru-RU"/>
        </w:rPr>
        <w:t>должностн</w:t>
      </w:r>
      <w:r w:rsidR="003D70D6" w:rsidRPr="00E57E3F">
        <w:rPr>
          <w:rFonts w:eastAsia="Times New Roman" w:cs="Times New Roman"/>
          <w:szCs w:val="28"/>
          <w:lang w:eastAsia="ru-RU"/>
        </w:rPr>
        <w:t>ого</w:t>
      </w:r>
      <w:r w:rsidR="00E76F40" w:rsidRPr="00E57E3F">
        <w:rPr>
          <w:rFonts w:eastAsia="Times New Roman" w:cs="Times New Roman"/>
          <w:szCs w:val="28"/>
          <w:lang w:eastAsia="ru-RU"/>
        </w:rPr>
        <w:t xml:space="preserve"> оклад</w:t>
      </w:r>
      <w:r w:rsidR="003D70D6" w:rsidRPr="00E57E3F">
        <w:rPr>
          <w:rFonts w:eastAsia="Times New Roman" w:cs="Times New Roman"/>
          <w:szCs w:val="28"/>
          <w:lang w:eastAsia="ru-RU"/>
        </w:rPr>
        <w:t>а</w:t>
      </w:r>
      <w:r w:rsidR="00F36993" w:rsidRPr="00E57E3F">
        <w:rPr>
          <w:rFonts w:eastAsia="Times New Roman" w:cs="Times New Roman"/>
          <w:szCs w:val="28"/>
          <w:lang w:eastAsia="ru-RU"/>
        </w:rPr>
        <w:t xml:space="preserve"> </w:t>
      </w:r>
      <w:r w:rsidR="00BC1F24" w:rsidRPr="00E57E3F">
        <w:rPr>
          <w:rFonts w:eastAsia="Times New Roman" w:cs="Times New Roman"/>
          <w:szCs w:val="28"/>
          <w:lang w:eastAsia="ru-RU"/>
        </w:rPr>
        <w:t xml:space="preserve">(оклада, ставки заработной платы) </w:t>
      </w:r>
      <w:r w:rsidR="00F36993" w:rsidRPr="00E57E3F">
        <w:rPr>
          <w:rFonts w:eastAsia="Times New Roman" w:cs="Times New Roman"/>
          <w:szCs w:val="28"/>
          <w:lang w:eastAsia="ru-RU"/>
        </w:rPr>
        <w:t>работников, относимых к основному персоналу соответствующего</w:t>
      </w:r>
      <w:r w:rsidR="003D70D6" w:rsidRPr="00E57E3F">
        <w:rPr>
          <w:rFonts w:eastAsia="Times New Roman" w:cs="Times New Roman"/>
          <w:szCs w:val="28"/>
          <w:lang w:eastAsia="ru-RU"/>
        </w:rPr>
        <w:t xml:space="preserve"> учреждения,</w:t>
      </w:r>
      <w:r w:rsidR="00E76F40" w:rsidRPr="00E57E3F">
        <w:rPr>
          <w:rFonts w:eastAsia="Times New Roman" w:cs="Times New Roman"/>
          <w:szCs w:val="28"/>
          <w:lang w:eastAsia="ru-RU"/>
        </w:rPr>
        <w:t xml:space="preserve"> </w:t>
      </w:r>
      <w:r w:rsidR="00F36993" w:rsidRPr="00E57E3F">
        <w:rPr>
          <w:rFonts w:eastAsia="Times New Roman" w:cs="Times New Roman"/>
          <w:szCs w:val="28"/>
          <w:lang w:eastAsia="ru-RU"/>
        </w:rPr>
        <w:t>на коэффициент масштаба управления учреждением.</w:t>
      </w:r>
    </w:p>
    <w:p w:rsidR="00A7188B" w:rsidRPr="00196887" w:rsidRDefault="00E23A6C" w:rsidP="00196887">
      <w:pPr>
        <w:tabs>
          <w:tab w:val="left" w:pos="1134"/>
        </w:tabs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B7041F">
        <w:rPr>
          <w:rFonts w:eastAsia="Times New Roman" w:cs="Times New Roman"/>
          <w:szCs w:val="28"/>
          <w:lang w:eastAsia="ru-RU"/>
        </w:rPr>
        <w:t xml:space="preserve">2. </w:t>
      </w:r>
      <w:r w:rsidR="00BC1F24" w:rsidRPr="00B7041F">
        <w:rPr>
          <w:rFonts w:eastAsia="Times New Roman" w:cs="Times New Roman"/>
          <w:szCs w:val="28"/>
          <w:lang w:eastAsia="ru-RU"/>
        </w:rPr>
        <w:t>Должностные оклады</w:t>
      </w:r>
      <w:r w:rsidR="00F36993" w:rsidRPr="00B7041F">
        <w:rPr>
          <w:rFonts w:eastAsia="Times New Roman" w:cs="Times New Roman"/>
          <w:szCs w:val="28"/>
          <w:lang w:eastAsia="ru-RU"/>
        </w:rPr>
        <w:t xml:space="preserve"> заместителей руководителей и главных бухгалтеров учреждений устанавливаются учреждениями</w:t>
      </w:r>
      <w:r w:rsidR="00F6760C" w:rsidRPr="00B7041F">
        <w:rPr>
          <w:rFonts w:eastAsia="Times New Roman" w:cs="Times New Roman"/>
          <w:szCs w:val="28"/>
          <w:lang w:eastAsia="ru-RU"/>
        </w:rPr>
        <w:t xml:space="preserve">. </w:t>
      </w:r>
      <w:r w:rsidR="00A7188B" w:rsidRPr="00B7041F">
        <w:rPr>
          <w:rFonts w:eastAsia="Times New Roman" w:cs="Times New Roman"/>
          <w:szCs w:val="28"/>
          <w:lang w:eastAsia="ru-RU"/>
        </w:rPr>
        <w:t xml:space="preserve"> </w:t>
      </w:r>
      <w:r w:rsidR="00F6760C" w:rsidRPr="00B7041F">
        <w:rPr>
          <w:rFonts w:eastAsia="Times New Roman" w:cs="Times New Roman"/>
          <w:szCs w:val="28"/>
          <w:lang w:eastAsia="ru-RU"/>
        </w:rPr>
        <w:t>Минимальный</w:t>
      </w:r>
      <w:r w:rsidR="00A7188B" w:rsidRPr="00B7041F">
        <w:rPr>
          <w:rFonts w:eastAsia="Times New Roman" w:cs="Times New Roman"/>
          <w:szCs w:val="28"/>
          <w:lang w:eastAsia="ru-RU"/>
        </w:rPr>
        <w:t xml:space="preserve"> </w:t>
      </w:r>
      <w:r w:rsidR="00F6760C" w:rsidRPr="00B7041F">
        <w:rPr>
          <w:rFonts w:eastAsia="Times New Roman" w:cs="Times New Roman"/>
          <w:szCs w:val="28"/>
          <w:lang w:eastAsia="ru-RU"/>
        </w:rPr>
        <w:t>уровень</w:t>
      </w:r>
      <w:r w:rsidR="008326E2" w:rsidRPr="00B7041F">
        <w:rPr>
          <w:rFonts w:eastAsia="Times New Roman" w:cs="Times New Roman"/>
          <w:szCs w:val="28"/>
          <w:lang w:eastAsia="ru-RU"/>
        </w:rPr>
        <w:t xml:space="preserve"> должностного оклада заместителя руководителя</w:t>
      </w:r>
      <w:r w:rsidR="009A0448" w:rsidRPr="00B7041F">
        <w:rPr>
          <w:rFonts w:eastAsia="Times New Roman" w:cs="Times New Roman"/>
          <w:szCs w:val="28"/>
          <w:lang w:eastAsia="ru-RU"/>
        </w:rPr>
        <w:t xml:space="preserve"> (</w:t>
      </w:r>
      <w:r w:rsidR="008326E2" w:rsidRPr="00B7041F">
        <w:rPr>
          <w:rFonts w:eastAsia="Times New Roman" w:cs="Times New Roman"/>
          <w:szCs w:val="28"/>
          <w:lang w:eastAsia="ru-RU"/>
        </w:rPr>
        <w:t>главного бухгалтера</w:t>
      </w:r>
      <w:r w:rsidR="009A0448" w:rsidRPr="00B7041F">
        <w:rPr>
          <w:rFonts w:eastAsia="Times New Roman" w:cs="Times New Roman"/>
          <w:szCs w:val="28"/>
          <w:lang w:eastAsia="ru-RU"/>
        </w:rPr>
        <w:t xml:space="preserve"> учреждения)</w:t>
      </w:r>
      <w:r w:rsidR="00196887" w:rsidRPr="00B7041F">
        <w:rPr>
          <w:rFonts w:eastAsia="Times New Roman" w:cs="Times New Roman"/>
          <w:szCs w:val="28"/>
          <w:lang w:eastAsia="ru-RU"/>
        </w:rPr>
        <w:t xml:space="preserve"> устанавливается на 10-30 процентов ниже минимального уровня должностного оклада </w:t>
      </w:r>
      <w:r w:rsidR="00A7188B" w:rsidRPr="00B7041F">
        <w:rPr>
          <w:rFonts w:eastAsia="Times New Roman" w:cs="Times New Roman"/>
          <w:szCs w:val="28"/>
          <w:lang w:eastAsia="ru-RU"/>
        </w:rPr>
        <w:t xml:space="preserve">руководителя </w:t>
      </w:r>
      <w:r w:rsidR="008326E2" w:rsidRPr="00B7041F">
        <w:rPr>
          <w:rFonts w:eastAsia="Times New Roman" w:cs="Times New Roman"/>
          <w:szCs w:val="28"/>
          <w:lang w:eastAsia="ru-RU"/>
        </w:rPr>
        <w:t xml:space="preserve">соответствующего </w:t>
      </w:r>
      <w:r w:rsidR="00A7188B" w:rsidRPr="00B7041F">
        <w:rPr>
          <w:rFonts w:eastAsia="Times New Roman" w:cs="Times New Roman"/>
          <w:szCs w:val="28"/>
          <w:lang w:eastAsia="ru-RU"/>
        </w:rPr>
        <w:t>учреждения</w:t>
      </w:r>
      <w:r w:rsidR="00196887" w:rsidRPr="00B7041F">
        <w:rPr>
          <w:rFonts w:eastAsia="Times New Roman" w:cs="Times New Roman"/>
          <w:szCs w:val="28"/>
          <w:lang w:eastAsia="ru-RU"/>
        </w:rPr>
        <w:t>.</w:t>
      </w:r>
    </w:p>
    <w:p w:rsidR="00E23A6C" w:rsidRDefault="00E23A6C" w:rsidP="00E23A6C">
      <w:pPr>
        <w:tabs>
          <w:tab w:val="left" w:pos="1134"/>
        </w:tabs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E22F6D">
        <w:rPr>
          <w:rFonts w:eastAsia="Times New Roman" w:cs="Times New Roman"/>
          <w:szCs w:val="28"/>
          <w:lang w:eastAsia="ru-RU"/>
        </w:rPr>
        <w:t xml:space="preserve">3. </w:t>
      </w:r>
      <w:r w:rsidR="00F36993" w:rsidRPr="00F36993">
        <w:rPr>
          <w:rFonts w:eastAsia="Times New Roman" w:cs="Times New Roman"/>
          <w:szCs w:val="28"/>
          <w:lang w:eastAsia="ru-RU"/>
        </w:rPr>
        <w:t>К должностным окладам руководителей, заместителей руководителей и главных бухгалтеров учреждений применяются повышающие коэффициенты, предусмотренные Положением о системах оплаты труда в учреждениях по видам экономической деятельности.</w:t>
      </w:r>
    </w:p>
    <w:p w:rsidR="00BE303F" w:rsidRPr="00E22F6D" w:rsidRDefault="00BE303F" w:rsidP="00E23A6C">
      <w:pPr>
        <w:tabs>
          <w:tab w:val="left" w:pos="1134"/>
        </w:tabs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</w:p>
    <w:p w:rsidR="00E23A6C" w:rsidRPr="00E22F6D" w:rsidRDefault="00E23A6C" w:rsidP="00E23A6C">
      <w:pPr>
        <w:tabs>
          <w:tab w:val="left" w:pos="1134"/>
        </w:tabs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E22F6D">
        <w:rPr>
          <w:rFonts w:eastAsia="Times New Roman" w:cs="Times New Roman"/>
          <w:szCs w:val="28"/>
          <w:lang w:eastAsia="ru-RU"/>
        </w:rPr>
        <w:lastRenderedPageBreak/>
        <w:t xml:space="preserve">4. </w:t>
      </w:r>
      <w:r w:rsidR="00F36993" w:rsidRPr="00F36993">
        <w:rPr>
          <w:rFonts w:eastAsia="Times New Roman" w:cs="Times New Roman"/>
          <w:szCs w:val="28"/>
          <w:lang w:eastAsia="ru-RU"/>
        </w:rPr>
        <w:t>Размеры стимулирующих выплат руководителю учреждения устанавливаются распоряжениями соответствующего уполномоченного органа</w:t>
      </w:r>
      <w:r w:rsidR="003701B3">
        <w:rPr>
          <w:rFonts w:eastAsia="Times New Roman" w:cs="Times New Roman"/>
          <w:szCs w:val="28"/>
          <w:lang w:eastAsia="ru-RU"/>
        </w:rPr>
        <w:t>,</w:t>
      </w:r>
      <w:r w:rsidR="00F36993" w:rsidRPr="00F36993">
        <w:rPr>
          <w:rFonts w:eastAsia="Times New Roman" w:cs="Times New Roman"/>
          <w:szCs w:val="28"/>
          <w:lang w:eastAsia="ru-RU"/>
        </w:rPr>
        <w:t xml:space="preserve"> </w:t>
      </w:r>
      <w:r w:rsidR="003701B3">
        <w:rPr>
          <w:rFonts w:eastAsia="Times New Roman" w:cs="Times New Roman"/>
          <w:szCs w:val="28"/>
          <w:lang w:eastAsia="ru-RU"/>
        </w:rPr>
        <w:t>если иное не установлено Правительством Ленинградской области,</w:t>
      </w:r>
      <w:r w:rsidR="003701B3" w:rsidRPr="00F36993">
        <w:rPr>
          <w:rFonts w:eastAsia="Times New Roman" w:cs="Times New Roman"/>
          <w:szCs w:val="28"/>
          <w:lang w:eastAsia="ru-RU"/>
        </w:rPr>
        <w:t xml:space="preserve"> </w:t>
      </w:r>
      <w:r w:rsidR="00F36993" w:rsidRPr="00F36993">
        <w:rPr>
          <w:rFonts w:eastAsia="Times New Roman" w:cs="Times New Roman"/>
          <w:szCs w:val="28"/>
          <w:lang w:eastAsia="ru-RU"/>
        </w:rPr>
        <w:t>по результатам работы учреждения за отчетный период</w:t>
      </w:r>
      <w:r w:rsidR="00BE303F">
        <w:rPr>
          <w:rFonts w:eastAsia="Times New Roman" w:cs="Times New Roman"/>
          <w:szCs w:val="28"/>
          <w:lang w:eastAsia="ru-RU"/>
        </w:rPr>
        <w:t xml:space="preserve"> (ме</w:t>
      </w:r>
      <w:r w:rsidR="003701B3">
        <w:rPr>
          <w:rFonts w:eastAsia="Times New Roman" w:cs="Times New Roman"/>
          <w:szCs w:val="28"/>
          <w:lang w:eastAsia="ru-RU"/>
        </w:rPr>
        <w:t>сяц, квартал и календарный год)</w:t>
      </w:r>
      <w:r w:rsidR="00F36993" w:rsidRPr="00F36993">
        <w:rPr>
          <w:rFonts w:eastAsia="Times New Roman" w:cs="Times New Roman"/>
          <w:szCs w:val="28"/>
          <w:lang w:eastAsia="ru-RU"/>
        </w:rPr>
        <w:t>.</w:t>
      </w:r>
    </w:p>
    <w:p w:rsidR="00E23A6C" w:rsidRPr="00E22F6D" w:rsidRDefault="00E23A6C" w:rsidP="00E23A6C">
      <w:pPr>
        <w:tabs>
          <w:tab w:val="left" w:pos="1134"/>
        </w:tabs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E22F6D" w:rsidRDefault="00F36993" w:rsidP="00F67D02">
      <w:pPr>
        <w:tabs>
          <w:tab w:val="left" w:pos="1134"/>
        </w:tabs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F36993">
        <w:rPr>
          <w:rFonts w:eastAsia="Times New Roman" w:cs="Times New Roman"/>
          <w:b/>
          <w:bCs/>
          <w:szCs w:val="28"/>
          <w:lang w:eastAsia="ru-RU"/>
        </w:rPr>
        <w:t xml:space="preserve">Статья 5. </w:t>
      </w:r>
      <w:r w:rsidRPr="00F36993">
        <w:rPr>
          <w:rFonts w:eastAsia="Times New Roman" w:cs="Times New Roman"/>
          <w:bCs/>
          <w:szCs w:val="28"/>
          <w:lang w:eastAsia="ru-RU"/>
        </w:rPr>
        <w:t>Заключительные положения</w:t>
      </w:r>
    </w:p>
    <w:p w:rsidR="00F67D02" w:rsidRPr="00F67D02" w:rsidRDefault="00F67D02" w:rsidP="00F67D02">
      <w:pPr>
        <w:tabs>
          <w:tab w:val="left" w:pos="1134"/>
        </w:tabs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</w:p>
    <w:p w:rsidR="00E22F6D" w:rsidRDefault="007140DA" w:rsidP="00E22F6D">
      <w:pPr>
        <w:tabs>
          <w:tab w:val="left" w:pos="1134"/>
        </w:tabs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</w:t>
      </w:r>
      <w:r w:rsidR="00E23A6C" w:rsidRPr="00E22F6D">
        <w:rPr>
          <w:rFonts w:eastAsia="Times New Roman" w:cs="Times New Roman"/>
          <w:szCs w:val="28"/>
          <w:lang w:eastAsia="ru-RU"/>
        </w:rPr>
        <w:t xml:space="preserve">. </w:t>
      </w:r>
      <w:r w:rsidR="00F36993" w:rsidRPr="00F36993">
        <w:rPr>
          <w:rFonts w:eastAsia="Times New Roman" w:cs="Times New Roman"/>
          <w:szCs w:val="28"/>
          <w:lang w:eastAsia="ru-RU"/>
        </w:rPr>
        <w:t>Признать утратившими силу:</w:t>
      </w:r>
    </w:p>
    <w:p w:rsidR="00CF0DA0" w:rsidRPr="00E22F6D" w:rsidRDefault="00F36993" w:rsidP="00E22F6D">
      <w:pPr>
        <w:tabs>
          <w:tab w:val="left" w:pos="1134"/>
        </w:tabs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F36993">
        <w:rPr>
          <w:rFonts w:eastAsia="Times New Roman" w:cs="Times New Roman"/>
          <w:szCs w:val="28"/>
          <w:lang w:eastAsia="ru-RU"/>
        </w:rPr>
        <w:t>облас</w:t>
      </w:r>
      <w:r w:rsidR="00CF0DA0" w:rsidRPr="00E22F6D">
        <w:rPr>
          <w:rFonts w:eastAsia="Times New Roman" w:cs="Times New Roman"/>
          <w:szCs w:val="28"/>
          <w:lang w:eastAsia="ru-RU"/>
        </w:rPr>
        <w:t>тной закон от 8 июня 2011 года №</w:t>
      </w:r>
      <w:r w:rsidRPr="00F36993">
        <w:rPr>
          <w:rFonts w:eastAsia="Times New Roman" w:cs="Times New Roman"/>
          <w:szCs w:val="28"/>
          <w:lang w:eastAsia="ru-RU"/>
        </w:rPr>
        <w:t xml:space="preserve"> 32-ОЗ «Об оплате труда работников государственных бюджетных учреждений Ленинградской области и государственных казенных учреждений Ленинградской области»;</w:t>
      </w:r>
    </w:p>
    <w:p w:rsidR="00CF0DA0" w:rsidRDefault="00F36993" w:rsidP="00CF0DA0">
      <w:pPr>
        <w:tabs>
          <w:tab w:val="left" w:pos="1134"/>
        </w:tabs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F36993">
        <w:rPr>
          <w:rFonts w:eastAsia="Times New Roman" w:cs="Times New Roman"/>
          <w:szCs w:val="28"/>
          <w:lang w:eastAsia="ru-RU"/>
        </w:rPr>
        <w:t xml:space="preserve">областной закон </w:t>
      </w:r>
      <w:r w:rsidR="00CF0DA0" w:rsidRPr="00E22F6D">
        <w:rPr>
          <w:rFonts w:eastAsia="Times New Roman" w:cs="Times New Roman"/>
          <w:szCs w:val="28"/>
          <w:lang w:eastAsia="ru-RU"/>
        </w:rPr>
        <w:t>от 10 декабря 2015 года №</w:t>
      </w:r>
      <w:r w:rsidRPr="00F36993">
        <w:rPr>
          <w:rFonts w:eastAsia="Times New Roman" w:cs="Times New Roman"/>
          <w:szCs w:val="28"/>
          <w:lang w:eastAsia="ru-RU"/>
        </w:rPr>
        <w:t xml:space="preserve"> 129-ОЗ «О внесении изменений в статью 2 областного закона «Об оплате труда работников государственных бюджетных учреждений Ленинградской области и государственных казенных учреждений Ленинградской области»</w:t>
      </w:r>
    </w:p>
    <w:p w:rsidR="00C8010A" w:rsidRDefault="007140DA" w:rsidP="00CF0DA0">
      <w:pPr>
        <w:tabs>
          <w:tab w:val="left" w:pos="1134"/>
        </w:tabs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B7041F">
        <w:rPr>
          <w:rFonts w:eastAsia="Times New Roman" w:cs="Times New Roman"/>
          <w:szCs w:val="28"/>
          <w:lang w:eastAsia="ru-RU"/>
        </w:rPr>
        <w:t>2</w:t>
      </w:r>
      <w:r w:rsidR="00CF0DA0" w:rsidRPr="00B7041F">
        <w:rPr>
          <w:rFonts w:eastAsia="Times New Roman" w:cs="Times New Roman"/>
          <w:szCs w:val="28"/>
          <w:lang w:eastAsia="ru-RU"/>
        </w:rPr>
        <w:t xml:space="preserve">. </w:t>
      </w:r>
      <w:r w:rsidR="00F36993" w:rsidRPr="00B7041F">
        <w:rPr>
          <w:rFonts w:eastAsia="Times New Roman" w:cs="Times New Roman"/>
          <w:szCs w:val="28"/>
          <w:lang w:eastAsia="ru-RU"/>
        </w:rPr>
        <w:t>Настоящий областной закон вступает в силу по истечении 10 дней со дня его официального опубликования</w:t>
      </w:r>
      <w:r w:rsidR="00D0123E" w:rsidRPr="00B7041F">
        <w:rPr>
          <w:rFonts w:eastAsia="Times New Roman" w:cs="Times New Roman"/>
          <w:szCs w:val="28"/>
          <w:lang w:eastAsia="ru-RU"/>
        </w:rPr>
        <w:t xml:space="preserve"> и применяется к правоотношениям с</w:t>
      </w:r>
      <w:r w:rsidR="00C8010A" w:rsidRPr="00B7041F">
        <w:rPr>
          <w:rFonts w:eastAsia="Times New Roman" w:cs="Times New Roman"/>
          <w:szCs w:val="28"/>
          <w:lang w:eastAsia="ru-RU"/>
        </w:rPr>
        <w:t xml:space="preserve"> 1 января 2020 года.</w:t>
      </w:r>
      <w:r w:rsidR="00C8010A">
        <w:rPr>
          <w:rFonts w:eastAsia="Times New Roman" w:cs="Times New Roman"/>
          <w:szCs w:val="28"/>
          <w:lang w:eastAsia="ru-RU"/>
        </w:rPr>
        <w:t xml:space="preserve"> </w:t>
      </w:r>
      <w:r w:rsidR="00F36993" w:rsidRPr="00F36993">
        <w:rPr>
          <w:rFonts w:eastAsia="Times New Roman" w:cs="Times New Roman"/>
          <w:szCs w:val="28"/>
          <w:lang w:eastAsia="ru-RU"/>
        </w:rPr>
        <w:t xml:space="preserve"> </w:t>
      </w:r>
    </w:p>
    <w:p w:rsidR="00F36993" w:rsidRDefault="00F36993" w:rsidP="00904416">
      <w:pPr>
        <w:tabs>
          <w:tab w:val="left" w:pos="1134"/>
        </w:tabs>
        <w:jc w:val="both"/>
        <w:rPr>
          <w:rFonts w:eastAsia="Times New Roman" w:cs="Times New Roman"/>
          <w:szCs w:val="28"/>
          <w:lang w:eastAsia="ru-RU"/>
        </w:rPr>
      </w:pPr>
    </w:p>
    <w:p w:rsidR="00F67D02" w:rsidRPr="00F36993" w:rsidRDefault="00F67D02" w:rsidP="00904416">
      <w:pPr>
        <w:tabs>
          <w:tab w:val="left" w:pos="1134"/>
        </w:tabs>
        <w:jc w:val="both"/>
        <w:rPr>
          <w:rFonts w:eastAsia="Times New Roman" w:cs="Times New Roman"/>
          <w:szCs w:val="28"/>
          <w:lang w:eastAsia="ru-RU"/>
        </w:rPr>
      </w:pPr>
    </w:p>
    <w:p w:rsidR="00F67D02" w:rsidRDefault="00F67D02" w:rsidP="00F67D02">
      <w:pPr>
        <w:tabs>
          <w:tab w:val="left" w:pos="1134"/>
        </w:tabs>
        <w:ind w:left="1134" w:hanging="1134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Губернатор</w:t>
      </w:r>
    </w:p>
    <w:p w:rsidR="00B475BE" w:rsidRDefault="00F36993" w:rsidP="00C314E8">
      <w:pPr>
        <w:tabs>
          <w:tab w:val="left" w:pos="1134"/>
        </w:tabs>
        <w:ind w:left="1134" w:hanging="1134"/>
      </w:pPr>
      <w:r w:rsidRPr="00F36993">
        <w:rPr>
          <w:rFonts w:eastAsia="Times New Roman" w:cs="Times New Roman"/>
          <w:szCs w:val="28"/>
          <w:lang w:eastAsia="ru-RU"/>
        </w:rPr>
        <w:t>Ленинградской области</w:t>
      </w:r>
      <w:r w:rsidR="00F67D02">
        <w:rPr>
          <w:rFonts w:eastAsia="Times New Roman" w:cs="Times New Roman"/>
          <w:szCs w:val="28"/>
          <w:lang w:eastAsia="ru-RU"/>
        </w:rPr>
        <w:tab/>
      </w:r>
      <w:r w:rsidR="00F67D02">
        <w:rPr>
          <w:rFonts w:eastAsia="Times New Roman" w:cs="Times New Roman"/>
          <w:szCs w:val="28"/>
          <w:lang w:eastAsia="ru-RU"/>
        </w:rPr>
        <w:tab/>
      </w:r>
      <w:r w:rsidR="00F67D02">
        <w:rPr>
          <w:rFonts w:eastAsia="Times New Roman" w:cs="Times New Roman"/>
          <w:szCs w:val="28"/>
          <w:lang w:eastAsia="ru-RU"/>
        </w:rPr>
        <w:tab/>
      </w:r>
      <w:r w:rsidR="00F67D02">
        <w:rPr>
          <w:rFonts w:eastAsia="Times New Roman" w:cs="Times New Roman"/>
          <w:szCs w:val="28"/>
          <w:lang w:eastAsia="ru-RU"/>
        </w:rPr>
        <w:tab/>
      </w:r>
      <w:r w:rsidR="00F67D02">
        <w:rPr>
          <w:rFonts w:eastAsia="Times New Roman" w:cs="Times New Roman"/>
          <w:szCs w:val="28"/>
          <w:lang w:eastAsia="ru-RU"/>
        </w:rPr>
        <w:tab/>
      </w:r>
      <w:r w:rsidR="00F67D02">
        <w:rPr>
          <w:rFonts w:eastAsia="Times New Roman" w:cs="Times New Roman"/>
          <w:szCs w:val="28"/>
          <w:lang w:eastAsia="ru-RU"/>
        </w:rPr>
        <w:tab/>
      </w:r>
      <w:r w:rsidR="00F67D02">
        <w:rPr>
          <w:rFonts w:eastAsia="Times New Roman" w:cs="Times New Roman"/>
          <w:szCs w:val="28"/>
          <w:lang w:eastAsia="ru-RU"/>
        </w:rPr>
        <w:tab/>
      </w:r>
      <w:r w:rsidR="00F67D02">
        <w:rPr>
          <w:rFonts w:eastAsia="Times New Roman" w:cs="Times New Roman"/>
          <w:szCs w:val="28"/>
          <w:lang w:eastAsia="ru-RU"/>
        </w:rPr>
        <w:tab/>
      </w:r>
      <w:r w:rsidRPr="00F36993">
        <w:rPr>
          <w:rFonts w:eastAsia="Times New Roman" w:cs="Times New Roman"/>
          <w:szCs w:val="28"/>
          <w:lang w:eastAsia="ru-RU"/>
        </w:rPr>
        <w:t>А. Дрозденко</w:t>
      </w:r>
    </w:p>
    <w:sectPr w:rsidR="00B475BE" w:rsidSect="008F42D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B75E7"/>
    <w:multiLevelType w:val="hybridMultilevel"/>
    <w:tmpl w:val="48A8E95E"/>
    <w:lvl w:ilvl="0" w:tplc="E62831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FC70F1"/>
    <w:multiLevelType w:val="hybridMultilevel"/>
    <w:tmpl w:val="7220CE8E"/>
    <w:lvl w:ilvl="0" w:tplc="A086E3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370"/>
    <w:rsid w:val="00057B1D"/>
    <w:rsid w:val="00065606"/>
    <w:rsid w:val="00074922"/>
    <w:rsid w:val="000749C9"/>
    <w:rsid w:val="000757DA"/>
    <w:rsid w:val="000A3438"/>
    <w:rsid w:val="000C35F7"/>
    <w:rsid w:val="00103967"/>
    <w:rsid w:val="00105112"/>
    <w:rsid w:val="001215AB"/>
    <w:rsid w:val="00147902"/>
    <w:rsid w:val="001771BD"/>
    <w:rsid w:val="00190548"/>
    <w:rsid w:val="00196887"/>
    <w:rsid w:val="001C56D1"/>
    <w:rsid w:val="001C63B7"/>
    <w:rsid w:val="001E7F82"/>
    <w:rsid w:val="001F43B5"/>
    <w:rsid w:val="002004A2"/>
    <w:rsid w:val="00211E92"/>
    <w:rsid w:val="002346E5"/>
    <w:rsid w:val="00245207"/>
    <w:rsid w:val="002612AC"/>
    <w:rsid w:val="00271D72"/>
    <w:rsid w:val="00284370"/>
    <w:rsid w:val="002D074A"/>
    <w:rsid w:val="002E3A39"/>
    <w:rsid w:val="002E6ABA"/>
    <w:rsid w:val="00317AAB"/>
    <w:rsid w:val="003701B3"/>
    <w:rsid w:val="00371780"/>
    <w:rsid w:val="003759BC"/>
    <w:rsid w:val="00391824"/>
    <w:rsid w:val="003D1A2D"/>
    <w:rsid w:val="003D3584"/>
    <w:rsid w:val="003D70D6"/>
    <w:rsid w:val="003E690A"/>
    <w:rsid w:val="003F5CA0"/>
    <w:rsid w:val="003F7E67"/>
    <w:rsid w:val="00410B2E"/>
    <w:rsid w:val="0042269E"/>
    <w:rsid w:val="00427762"/>
    <w:rsid w:val="00466602"/>
    <w:rsid w:val="00473A37"/>
    <w:rsid w:val="00476E42"/>
    <w:rsid w:val="004A577F"/>
    <w:rsid w:val="004D0DE3"/>
    <w:rsid w:val="004D1D62"/>
    <w:rsid w:val="00507072"/>
    <w:rsid w:val="00523377"/>
    <w:rsid w:val="00542935"/>
    <w:rsid w:val="00554094"/>
    <w:rsid w:val="0057050F"/>
    <w:rsid w:val="00573013"/>
    <w:rsid w:val="005802B7"/>
    <w:rsid w:val="005901FD"/>
    <w:rsid w:val="00594ED5"/>
    <w:rsid w:val="005A5089"/>
    <w:rsid w:val="005A7501"/>
    <w:rsid w:val="005C46F9"/>
    <w:rsid w:val="005C62D4"/>
    <w:rsid w:val="005C70A7"/>
    <w:rsid w:val="006114D1"/>
    <w:rsid w:val="00612195"/>
    <w:rsid w:val="00635A30"/>
    <w:rsid w:val="006512D2"/>
    <w:rsid w:val="00680008"/>
    <w:rsid w:val="006B048A"/>
    <w:rsid w:val="006B564D"/>
    <w:rsid w:val="006B63C6"/>
    <w:rsid w:val="006B7F10"/>
    <w:rsid w:val="006D493E"/>
    <w:rsid w:val="006F5358"/>
    <w:rsid w:val="00701360"/>
    <w:rsid w:val="00702EBD"/>
    <w:rsid w:val="007140DA"/>
    <w:rsid w:val="00715451"/>
    <w:rsid w:val="0072079B"/>
    <w:rsid w:val="00733DFB"/>
    <w:rsid w:val="0073626E"/>
    <w:rsid w:val="007506D2"/>
    <w:rsid w:val="00764962"/>
    <w:rsid w:val="00787EB2"/>
    <w:rsid w:val="007E30BC"/>
    <w:rsid w:val="007F7A5A"/>
    <w:rsid w:val="008143C4"/>
    <w:rsid w:val="008326E2"/>
    <w:rsid w:val="008507C3"/>
    <w:rsid w:val="00855EEB"/>
    <w:rsid w:val="00863DCA"/>
    <w:rsid w:val="00880E58"/>
    <w:rsid w:val="008839F7"/>
    <w:rsid w:val="008C3641"/>
    <w:rsid w:val="008F42D9"/>
    <w:rsid w:val="00904416"/>
    <w:rsid w:val="00907F69"/>
    <w:rsid w:val="00992F77"/>
    <w:rsid w:val="009A0448"/>
    <w:rsid w:val="009B0DE8"/>
    <w:rsid w:val="009B3838"/>
    <w:rsid w:val="009B619E"/>
    <w:rsid w:val="009E2305"/>
    <w:rsid w:val="009F5A4F"/>
    <w:rsid w:val="00A109B3"/>
    <w:rsid w:val="00A44BD6"/>
    <w:rsid w:val="00A5071F"/>
    <w:rsid w:val="00A5178C"/>
    <w:rsid w:val="00A61F3F"/>
    <w:rsid w:val="00A7188B"/>
    <w:rsid w:val="00A73176"/>
    <w:rsid w:val="00A8581F"/>
    <w:rsid w:val="00A93DD9"/>
    <w:rsid w:val="00AF2654"/>
    <w:rsid w:val="00AF6DAB"/>
    <w:rsid w:val="00AF794E"/>
    <w:rsid w:val="00B01938"/>
    <w:rsid w:val="00B14D8E"/>
    <w:rsid w:val="00B16363"/>
    <w:rsid w:val="00B16862"/>
    <w:rsid w:val="00B475BE"/>
    <w:rsid w:val="00B47E91"/>
    <w:rsid w:val="00B661A2"/>
    <w:rsid w:val="00B7041F"/>
    <w:rsid w:val="00B84AB1"/>
    <w:rsid w:val="00B978A9"/>
    <w:rsid w:val="00BB19C4"/>
    <w:rsid w:val="00BC1F24"/>
    <w:rsid w:val="00BD464F"/>
    <w:rsid w:val="00BE303F"/>
    <w:rsid w:val="00BF29CF"/>
    <w:rsid w:val="00BF42BA"/>
    <w:rsid w:val="00C21BC2"/>
    <w:rsid w:val="00C2320A"/>
    <w:rsid w:val="00C314E8"/>
    <w:rsid w:val="00C609FB"/>
    <w:rsid w:val="00C8010A"/>
    <w:rsid w:val="00C84D4B"/>
    <w:rsid w:val="00CA42FA"/>
    <w:rsid w:val="00CF0DA0"/>
    <w:rsid w:val="00D0123E"/>
    <w:rsid w:val="00D16766"/>
    <w:rsid w:val="00D500A0"/>
    <w:rsid w:val="00D62E98"/>
    <w:rsid w:val="00D81095"/>
    <w:rsid w:val="00DA72A3"/>
    <w:rsid w:val="00DE0711"/>
    <w:rsid w:val="00DE5D57"/>
    <w:rsid w:val="00DF3C73"/>
    <w:rsid w:val="00DF4885"/>
    <w:rsid w:val="00E07996"/>
    <w:rsid w:val="00E21521"/>
    <w:rsid w:val="00E22F6D"/>
    <w:rsid w:val="00E23A6C"/>
    <w:rsid w:val="00E400FB"/>
    <w:rsid w:val="00E44671"/>
    <w:rsid w:val="00E57E3F"/>
    <w:rsid w:val="00E76F40"/>
    <w:rsid w:val="00E777C7"/>
    <w:rsid w:val="00E90061"/>
    <w:rsid w:val="00EC4FAC"/>
    <w:rsid w:val="00EF1530"/>
    <w:rsid w:val="00EF2B61"/>
    <w:rsid w:val="00EF4433"/>
    <w:rsid w:val="00F00E18"/>
    <w:rsid w:val="00F2760E"/>
    <w:rsid w:val="00F31E30"/>
    <w:rsid w:val="00F337BC"/>
    <w:rsid w:val="00F36993"/>
    <w:rsid w:val="00F479A7"/>
    <w:rsid w:val="00F51370"/>
    <w:rsid w:val="00F6760C"/>
    <w:rsid w:val="00F67D02"/>
    <w:rsid w:val="00F92244"/>
    <w:rsid w:val="00F95290"/>
    <w:rsid w:val="00FA487A"/>
    <w:rsid w:val="00FA68F1"/>
    <w:rsid w:val="00FD4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69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qFormat/>
    <w:rsid w:val="00A73176"/>
    <w:pPr>
      <w:keepNext/>
      <w:jc w:val="center"/>
      <w:outlineLvl w:val="8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079B"/>
    <w:pPr>
      <w:ind w:left="720"/>
      <w:contextualSpacing/>
    </w:pPr>
  </w:style>
  <w:style w:type="character" w:customStyle="1" w:styleId="90">
    <w:name w:val="Заголовок 9 Знак"/>
    <w:basedOn w:val="a0"/>
    <w:link w:val="9"/>
    <w:rsid w:val="00A7317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36993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EF443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4433"/>
    <w:rPr>
      <w:rFonts w:ascii="Tahoma" w:hAnsi="Tahoma" w:cs="Tahoma"/>
      <w:sz w:val="16"/>
      <w:szCs w:val="16"/>
    </w:rPr>
  </w:style>
  <w:style w:type="paragraph" w:styleId="a6">
    <w:name w:val="Revision"/>
    <w:hidden/>
    <w:uiPriority w:val="99"/>
    <w:semiHidden/>
    <w:rsid w:val="00542935"/>
    <w:pPr>
      <w:spacing w:after="0" w:line="240" w:lineRule="auto"/>
    </w:pPr>
    <w:rPr>
      <w:rFonts w:ascii="Times New Roman" w:hAnsi="Times New Roman"/>
      <w:sz w:val="28"/>
    </w:rPr>
  </w:style>
  <w:style w:type="character" w:styleId="a7">
    <w:name w:val="annotation reference"/>
    <w:basedOn w:val="a0"/>
    <w:uiPriority w:val="99"/>
    <w:semiHidden/>
    <w:unhideWhenUsed/>
    <w:rsid w:val="007140D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140DA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140DA"/>
    <w:rPr>
      <w:rFonts w:ascii="Times New Roman" w:hAnsi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140D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140DA"/>
    <w:rPr>
      <w:rFonts w:ascii="Times New Roman" w:hAnsi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69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qFormat/>
    <w:rsid w:val="00A73176"/>
    <w:pPr>
      <w:keepNext/>
      <w:jc w:val="center"/>
      <w:outlineLvl w:val="8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079B"/>
    <w:pPr>
      <w:ind w:left="720"/>
      <w:contextualSpacing/>
    </w:pPr>
  </w:style>
  <w:style w:type="character" w:customStyle="1" w:styleId="90">
    <w:name w:val="Заголовок 9 Знак"/>
    <w:basedOn w:val="a0"/>
    <w:link w:val="9"/>
    <w:rsid w:val="00A7317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36993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EF443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4433"/>
    <w:rPr>
      <w:rFonts w:ascii="Tahoma" w:hAnsi="Tahoma" w:cs="Tahoma"/>
      <w:sz w:val="16"/>
      <w:szCs w:val="16"/>
    </w:rPr>
  </w:style>
  <w:style w:type="paragraph" w:styleId="a6">
    <w:name w:val="Revision"/>
    <w:hidden/>
    <w:uiPriority w:val="99"/>
    <w:semiHidden/>
    <w:rsid w:val="00542935"/>
    <w:pPr>
      <w:spacing w:after="0" w:line="240" w:lineRule="auto"/>
    </w:pPr>
    <w:rPr>
      <w:rFonts w:ascii="Times New Roman" w:hAnsi="Times New Roman"/>
      <w:sz w:val="28"/>
    </w:rPr>
  </w:style>
  <w:style w:type="character" w:styleId="a7">
    <w:name w:val="annotation reference"/>
    <w:basedOn w:val="a0"/>
    <w:uiPriority w:val="99"/>
    <w:semiHidden/>
    <w:unhideWhenUsed/>
    <w:rsid w:val="007140D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140DA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140DA"/>
    <w:rPr>
      <w:rFonts w:ascii="Times New Roman" w:hAnsi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140D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140DA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3E3C6-33B1-4368-8230-31A772579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1176</Words>
  <Characters>6708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Парфенова Светлана Викторовна</dc:creator>
  <cp:lastModifiedBy>Саргсян Анна Гайковна</cp:lastModifiedBy>
  <cp:revision>17</cp:revision>
  <cp:lastPrinted>2019-05-13T12:26:00Z</cp:lastPrinted>
  <dcterms:created xsi:type="dcterms:W3CDTF">2019-04-30T13:32:00Z</dcterms:created>
  <dcterms:modified xsi:type="dcterms:W3CDTF">2019-09-13T09:25:00Z</dcterms:modified>
</cp:coreProperties>
</file>