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764" w:rsidRPr="00B37E06" w:rsidRDefault="00246764" w:rsidP="0024676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E06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46764" w:rsidRPr="00B37E06" w:rsidRDefault="00246764" w:rsidP="0024676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E06">
        <w:rPr>
          <w:rFonts w:ascii="Times New Roman" w:hAnsi="Times New Roman" w:cs="Times New Roman"/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b/>
          <w:sz w:val="28"/>
          <w:szCs w:val="28"/>
        </w:rPr>
        <w:t>областного закона «О т</w:t>
      </w:r>
      <w:r w:rsidRPr="00B37E06">
        <w:rPr>
          <w:rFonts w:ascii="Times New Roman" w:hAnsi="Times New Roman" w:cs="Times New Roman"/>
          <w:b/>
          <w:sz w:val="28"/>
          <w:szCs w:val="28"/>
        </w:rPr>
        <w:t>оргово-промышленной палате Ленинградской области»</w:t>
      </w:r>
    </w:p>
    <w:p w:rsidR="00246764" w:rsidRPr="00B37E06" w:rsidRDefault="00246764" w:rsidP="0024676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764" w:rsidRPr="00B37E06" w:rsidRDefault="00246764" w:rsidP="002467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Принятие областного закона «О торгово-промышленной палате Ленинградской области» не потребует отмены, изменения или дополнения законов иных нормативных правовых актов Ленинградской области.</w:t>
      </w:r>
    </w:p>
    <w:p w:rsidR="00246764" w:rsidRPr="00B37E06" w:rsidRDefault="00246764" w:rsidP="002467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F64" w:rsidRPr="003B66AD" w:rsidRDefault="00600F64" w:rsidP="00600F6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600F64" w:rsidRPr="003B66AD" w:rsidRDefault="00600F64" w:rsidP="00600F6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proofErr w:type="gramStart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</w:t>
      </w:r>
      <w:proofErr w:type="gramEnd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0F64" w:rsidRDefault="00600F64" w:rsidP="00600F6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– председатель комитета</w:t>
      </w:r>
    </w:p>
    <w:p w:rsidR="00600F64" w:rsidRDefault="00600F64" w:rsidP="00600F6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экономического развития </w:t>
      </w:r>
    </w:p>
    <w:p w:rsidR="00600F64" w:rsidRPr="00D33A1F" w:rsidRDefault="00600F64" w:rsidP="00600F64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инвестиционной деятельности</w:t>
      </w: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proofErr w:type="spellStart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246764" w:rsidRPr="00B37E06" w:rsidRDefault="00246764" w:rsidP="002467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65033" w:rsidRDefault="00600F64"/>
    <w:sectPr w:rsidR="00A65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764"/>
    <w:rsid w:val="00037442"/>
    <w:rsid w:val="0006102C"/>
    <w:rsid w:val="000A4506"/>
    <w:rsid w:val="001155B7"/>
    <w:rsid w:val="0018659F"/>
    <w:rsid w:val="001B1231"/>
    <w:rsid w:val="00246764"/>
    <w:rsid w:val="00336248"/>
    <w:rsid w:val="00514DE2"/>
    <w:rsid w:val="00600F64"/>
    <w:rsid w:val="0068468F"/>
    <w:rsid w:val="006C2723"/>
    <w:rsid w:val="007355E5"/>
    <w:rsid w:val="00940001"/>
    <w:rsid w:val="009410C2"/>
    <w:rsid w:val="009659CD"/>
    <w:rsid w:val="009B1813"/>
    <w:rsid w:val="00A16106"/>
    <w:rsid w:val="00DF06EC"/>
    <w:rsid w:val="00F4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Орлова</dc:creator>
  <cp:lastModifiedBy>Виктория Александровна Орлова</cp:lastModifiedBy>
  <cp:revision>2</cp:revision>
  <dcterms:created xsi:type="dcterms:W3CDTF">2019-08-26T12:45:00Z</dcterms:created>
  <dcterms:modified xsi:type="dcterms:W3CDTF">2019-08-26T12:52:00Z</dcterms:modified>
</cp:coreProperties>
</file>