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635" w:rsidRDefault="00477635" w:rsidP="00727E83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1F15" w:rsidRPr="00FF1F15" w:rsidRDefault="00FF1F15" w:rsidP="00727E83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1F15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FF1F15" w:rsidRPr="00727E83" w:rsidRDefault="00727E83" w:rsidP="00FF1F1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7E83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BF63DB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727E83">
        <w:rPr>
          <w:rFonts w:ascii="Times New Roman" w:hAnsi="Times New Roman" w:cs="Times New Roman"/>
          <w:b/>
          <w:bCs/>
          <w:sz w:val="28"/>
          <w:szCs w:val="28"/>
        </w:rPr>
        <w:t>едерального закона «</w:t>
      </w:r>
      <w:r w:rsidR="00FF1F15" w:rsidRPr="00727E83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727E83">
        <w:rPr>
          <w:rFonts w:ascii="Times New Roman" w:hAnsi="Times New Roman" w:cs="Times New Roman"/>
          <w:b/>
          <w:bCs/>
          <w:sz w:val="28"/>
          <w:szCs w:val="28"/>
        </w:rPr>
        <w:t>внесении изменения в статью 1 Федерального закона «</w:t>
      </w:r>
      <w:r w:rsidRPr="00727E83">
        <w:rPr>
          <w:rFonts w:ascii="Times New Roman" w:hAnsi="Times New Roman" w:cs="Times New Roman"/>
          <w:b/>
          <w:sz w:val="28"/>
          <w:szCs w:val="28"/>
        </w:rPr>
        <w:t>Об общем числе мировых судей и количестве судебных участков в субъектах Российской Федерации</w:t>
      </w:r>
      <w:r w:rsidRPr="00727E8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F1F15" w:rsidRPr="00FF1F15" w:rsidRDefault="00FF1F15" w:rsidP="00727E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F15" w:rsidRDefault="0063384E" w:rsidP="00727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FF1F15" w:rsidRPr="00A55A4F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="00FF1F15" w:rsidRPr="00A55A4F">
        <w:rPr>
          <w:rFonts w:ascii="Times New Roman" w:hAnsi="Times New Roman" w:cs="Times New Roman"/>
          <w:sz w:val="28"/>
          <w:szCs w:val="28"/>
        </w:rPr>
        <w:t xml:space="preserve"> Федерального закона от 17 декабря 1998 года </w:t>
      </w:r>
      <w:r w:rsidR="00C32CD5" w:rsidRPr="00A55A4F">
        <w:rPr>
          <w:rFonts w:ascii="Times New Roman" w:hAnsi="Times New Roman" w:cs="Times New Roman"/>
          <w:sz w:val="28"/>
          <w:szCs w:val="28"/>
        </w:rPr>
        <w:t>№</w:t>
      </w:r>
      <w:r w:rsidR="00FF1F15" w:rsidRPr="00A55A4F">
        <w:rPr>
          <w:rFonts w:ascii="Times New Roman" w:hAnsi="Times New Roman" w:cs="Times New Roman"/>
          <w:sz w:val="28"/>
          <w:szCs w:val="28"/>
        </w:rPr>
        <w:t xml:space="preserve"> 188-ФЗ </w:t>
      </w:r>
      <w:r w:rsidR="00A55A4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32CD5" w:rsidRPr="00A55A4F">
        <w:rPr>
          <w:rFonts w:ascii="Times New Roman" w:hAnsi="Times New Roman" w:cs="Times New Roman"/>
          <w:sz w:val="28"/>
          <w:szCs w:val="28"/>
        </w:rPr>
        <w:t>«</w:t>
      </w:r>
      <w:r w:rsidR="00FF1F15" w:rsidRPr="00A55A4F">
        <w:rPr>
          <w:rFonts w:ascii="Times New Roman" w:hAnsi="Times New Roman" w:cs="Times New Roman"/>
          <w:sz w:val="28"/>
          <w:szCs w:val="28"/>
        </w:rPr>
        <w:t>О мировы</w:t>
      </w:r>
      <w:r w:rsidR="00C32CD5" w:rsidRPr="00A55A4F">
        <w:rPr>
          <w:rFonts w:ascii="Times New Roman" w:hAnsi="Times New Roman" w:cs="Times New Roman"/>
          <w:sz w:val="28"/>
          <w:szCs w:val="28"/>
        </w:rPr>
        <w:t>х</w:t>
      </w:r>
      <w:r w:rsidR="00C32CD5">
        <w:rPr>
          <w:rFonts w:ascii="Times New Roman" w:hAnsi="Times New Roman" w:cs="Times New Roman"/>
          <w:sz w:val="28"/>
          <w:szCs w:val="28"/>
        </w:rPr>
        <w:t xml:space="preserve"> судьях в Российской Федерации»</w:t>
      </w:r>
      <w:r w:rsidR="00FF1F15" w:rsidRPr="00FF1F15">
        <w:rPr>
          <w:rFonts w:ascii="Times New Roman" w:hAnsi="Times New Roman" w:cs="Times New Roman"/>
          <w:sz w:val="28"/>
          <w:szCs w:val="28"/>
        </w:rPr>
        <w:t xml:space="preserve"> </w:t>
      </w:r>
      <w:r w:rsidR="00E07E6C">
        <w:rPr>
          <w:rFonts w:ascii="Times New Roman" w:hAnsi="Times New Roman" w:cs="Times New Roman"/>
          <w:sz w:val="28"/>
          <w:szCs w:val="28"/>
        </w:rPr>
        <w:t>(далее – Федеральный закон</w:t>
      </w:r>
      <w:r w:rsidR="00FE3B98">
        <w:rPr>
          <w:rFonts w:ascii="Times New Roman" w:hAnsi="Times New Roman" w:cs="Times New Roman"/>
          <w:sz w:val="28"/>
          <w:szCs w:val="28"/>
        </w:rPr>
        <w:t xml:space="preserve"> № 188-ФЗ</w:t>
      </w:r>
      <w:r w:rsidR="00E07E6C">
        <w:rPr>
          <w:rFonts w:ascii="Times New Roman" w:hAnsi="Times New Roman" w:cs="Times New Roman"/>
          <w:sz w:val="28"/>
          <w:szCs w:val="28"/>
        </w:rPr>
        <w:t xml:space="preserve">) </w:t>
      </w:r>
      <w:r w:rsidR="00FF1F15" w:rsidRPr="00FF1F15">
        <w:rPr>
          <w:rFonts w:ascii="Times New Roman" w:hAnsi="Times New Roman" w:cs="Times New Roman"/>
          <w:sz w:val="28"/>
          <w:szCs w:val="28"/>
        </w:rPr>
        <w:t>установлено, что судебные участки создаются из расчета численности населения на од</w:t>
      </w:r>
      <w:r w:rsidR="00991CCD">
        <w:rPr>
          <w:rFonts w:ascii="Times New Roman" w:hAnsi="Times New Roman" w:cs="Times New Roman"/>
          <w:sz w:val="28"/>
          <w:szCs w:val="28"/>
        </w:rPr>
        <w:t>ин</w:t>
      </w:r>
      <w:r w:rsidR="00FF1F15" w:rsidRPr="00FF1F15">
        <w:rPr>
          <w:rFonts w:ascii="Times New Roman" w:hAnsi="Times New Roman" w:cs="Times New Roman"/>
          <w:sz w:val="28"/>
          <w:szCs w:val="28"/>
        </w:rPr>
        <w:t xml:space="preserve"> судебн</w:t>
      </w:r>
      <w:r w:rsidR="00991CCD">
        <w:rPr>
          <w:rFonts w:ascii="Times New Roman" w:hAnsi="Times New Roman" w:cs="Times New Roman"/>
          <w:sz w:val="28"/>
          <w:szCs w:val="28"/>
        </w:rPr>
        <w:t>ый</w:t>
      </w:r>
      <w:r w:rsidR="00FF1F15" w:rsidRPr="00FF1F15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991CCD">
        <w:rPr>
          <w:rFonts w:ascii="Times New Roman" w:hAnsi="Times New Roman" w:cs="Times New Roman"/>
          <w:sz w:val="28"/>
          <w:szCs w:val="28"/>
        </w:rPr>
        <w:t>ок</w:t>
      </w:r>
      <w:r w:rsidR="00FF1F15" w:rsidRPr="00FF1F15">
        <w:rPr>
          <w:rFonts w:ascii="Times New Roman" w:hAnsi="Times New Roman" w:cs="Times New Roman"/>
          <w:sz w:val="28"/>
          <w:szCs w:val="28"/>
        </w:rPr>
        <w:t xml:space="preserve"> от 15 до 23 тысяч человек. </w:t>
      </w:r>
    </w:p>
    <w:p w:rsidR="00FE3B98" w:rsidRPr="00A55A4F" w:rsidRDefault="00FE3B98" w:rsidP="00FE3B98">
      <w:pPr>
        <w:pStyle w:val="ConsPlusNormal"/>
        <w:ind w:firstLine="709"/>
        <w:jc w:val="both"/>
      </w:pPr>
      <w:r w:rsidRPr="00A55A4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Pr="00A55A4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55A4F">
        <w:rPr>
          <w:rFonts w:ascii="Times New Roman" w:hAnsi="Times New Roman" w:cs="Times New Roman"/>
          <w:sz w:val="28"/>
          <w:szCs w:val="28"/>
        </w:rPr>
        <w:t xml:space="preserve"> от 29 декабря 1999 года № 218-ФЗ «Об общем числе мировых судей и количестве судебных участков в субъектах Российской Федерации» (с изменениями) для Ленинградской области определен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55A4F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55A4F">
        <w:rPr>
          <w:rFonts w:ascii="Times New Roman" w:hAnsi="Times New Roman" w:cs="Times New Roman"/>
          <w:sz w:val="28"/>
          <w:szCs w:val="28"/>
        </w:rPr>
        <w:t xml:space="preserve"> миров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A55A4F">
        <w:rPr>
          <w:rFonts w:ascii="Times New Roman" w:hAnsi="Times New Roman" w:cs="Times New Roman"/>
          <w:sz w:val="28"/>
          <w:szCs w:val="28"/>
        </w:rPr>
        <w:t xml:space="preserve"> суд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A55A4F">
        <w:rPr>
          <w:rFonts w:ascii="Times New Roman" w:hAnsi="Times New Roman" w:cs="Times New Roman"/>
          <w:sz w:val="28"/>
          <w:szCs w:val="28"/>
        </w:rPr>
        <w:t xml:space="preserve"> и соответствующее им количество судебных участков.</w:t>
      </w:r>
    </w:p>
    <w:p w:rsidR="00FE3B98" w:rsidRPr="00FF1F15" w:rsidRDefault="00FE3B98" w:rsidP="00727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указанных федеральных законов принят областной закон от 6 июля 2001 года № 41-оз «О мировых судьях Ленинградской области».</w:t>
      </w:r>
    </w:p>
    <w:p w:rsidR="00E07E6C" w:rsidRPr="00E07E6C" w:rsidRDefault="0082417C" w:rsidP="0082417C">
      <w:pPr>
        <w:pStyle w:val="ConsPlusNormal"/>
        <w:tabs>
          <w:tab w:val="left" w:pos="567"/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F1F15" w:rsidRPr="00DE1355">
        <w:rPr>
          <w:rFonts w:ascii="Times New Roman" w:hAnsi="Times New Roman" w:cs="Times New Roman"/>
          <w:sz w:val="28"/>
          <w:szCs w:val="28"/>
        </w:rPr>
        <w:t xml:space="preserve">По данным территориального органа Федеральной службы государственной </w:t>
      </w:r>
      <w:r w:rsidR="00FF1F15" w:rsidRPr="00E07E6C">
        <w:rPr>
          <w:rFonts w:ascii="Times New Roman" w:hAnsi="Times New Roman" w:cs="Times New Roman"/>
          <w:sz w:val="28"/>
          <w:szCs w:val="28"/>
        </w:rPr>
        <w:t xml:space="preserve">статистики по </w:t>
      </w:r>
      <w:r w:rsidR="00B54D72" w:rsidRPr="00E07E6C">
        <w:rPr>
          <w:rFonts w:ascii="Times New Roman" w:hAnsi="Times New Roman" w:cs="Times New Roman"/>
          <w:sz w:val="28"/>
          <w:szCs w:val="28"/>
        </w:rPr>
        <w:t>Санкт-Петербургу и Ленинградской области</w:t>
      </w:r>
      <w:r w:rsidR="00C32CD5" w:rsidRPr="00E07E6C">
        <w:rPr>
          <w:rFonts w:ascii="Times New Roman" w:hAnsi="Times New Roman" w:cs="Times New Roman"/>
          <w:sz w:val="28"/>
          <w:szCs w:val="28"/>
        </w:rPr>
        <w:t>, представленным</w:t>
      </w:r>
      <w:r w:rsidR="00FF1F15" w:rsidRPr="00E07E6C">
        <w:rPr>
          <w:rFonts w:ascii="Times New Roman" w:hAnsi="Times New Roman" w:cs="Times New Roman"/>
          <w:sz w:val="28"/>
          <w:szCs w:val="28"/>
        </w:rPr>
        <w:t xml:space="preserve"> на </w:t>
      </w:r>
      <w:r w:rsidR="00B54D72" w:rsidRPr="00E07E6C">
        <w:rPr>
          <w:rFonts w:ascii="Times New Roman" w:hAnsi="Times New Roman" w:cs="Times New Roman"/>
          <w:sz w:val="28"/>
          <w:szCs w:val="28"/>
        </w:rPr>
        <w:t>1 января 201</w:t>
      </w:r>
      <w:r w:rsidR="00FE3B98">
        <w:rPr>
          <w:rFonts w:ascii="Times New Roman" w:hAnsi="Times New Roman" w:cs="Times New Roman"/>
          <w:sz w:val="28"/>
          <w:szCs w:val="28"/>
        </w:rPr>
        <w:t>9</w:t>
      </w:r>
      <w:r w:rsidR="00FF1F15" w:rsidRPr="00E07E6C">
        <w:rPr>
          <w:rFonts w:ascii="Times New Roman" w:hAnsi="Times New Roman" w:cs="Times New Roman"/>
          <w:sz w:val="28"/>
          <w:szCs w:val="28"/>
        </w:rPr>
        <w:t xml:space="preserve"> года</w:t>
      </w:r>
      <w:r w:rsidR="00C32CD5" w:rsidRPr="00E07E6C">
        <w:rPr>
          <w:rFonts w:ascii="Times New Roman" w:hAnsi="Times New Roman" w:cs="Times New Roman"/>
          <w:sz w:val="28"/>
          <w:szCs w:val="28"/>
        </w:rPr>
        <w:t>,</w:t>
      </w:r>
      <w:r w:rsidR="00FF1F15" w:rsidRPr="00E07E6C">
        <w:rPr>
          <w:rFonts w:ascii="Times New Roman" w:hAnsi="Times New Roman" w:cs="Times New Roman"/>
          <w:sz w:val="28"/>
          <w:szCs w:val="28"/>
        </w:rPr>
        <w:t xml:space="preserve"> численность населения </w:t>
      </w:r>
      <w:r w:rsidR="00B54D72" w:rsidRPr="00E07E6C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E07E6C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FE3B98">
        <w:rPr>
          <w:rFonts w:ascii="Times New Roman" w:hAnsi="Times New Roman" w:cs="Times New Roman"/>
          <w:sz w:val="28"/>
          <w:szCs w:val="28"/>
        </w:rPr>
        <w:t>1 847,9</w:t>
      </w:r>
      <w:r w:rsidR="0084481C">
        <w:rPr>
          <w:rFonts w:ascii="Times New Roman" w:hAnsi="Times New Roman" w:cs="Times New Roman"/>
          <w:sz w:val="28"/>
          <w:szCs w:val="28"/>
        </w:rPr>
        <w:t xml:space="preserve"> тыс.</w:t>
      </w:r>
      <w:r w:rsidR="00B54D72" w:rsidRPr="00E07E6C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32CD5" w:rsidRPr="00E07E6C">
        <w:rPr>
          <w:rFonts w:ascii="Times New Roman" w:hAnsi="Times New Roman" w:cs="Times New Roman"/>
          <w:sz w:val="28"/>
          <w:szCs w:val="28"/>
        </w:rPr>
        <w:t xml:space="preserve">. </w:t>
      </w:r>
      <w:r w:rsidR="00477635">
        <w:rPr>
          <w:rFonts w:ascii="Times New Roman" w:hAnsi="Times New Roman" w:cs="Times New Roman"/>
          <w:sz w:val="28"/>
          <w:szCs w:val="28"/>
        </w:rPr>
        <w:t xml:space="preserve">Таким образом, среднее количество населения на одном судебном участке  </w:t>
      </w:r>
      <w:r w:rsidR="00FE3B98">
        <w:rPr>
          <w:rFonts w:ascii="Times New Roman" w:hAnsi="Times New Roman" w:cs="Times New Roman"/>
          <w:sz w:val="28"/>
          <w:szCs w:val="28"/>
        </w:rPr>
        <w:t>21,24</w:t>
      </w:r>
      <w:r w:rsidR="00E07E6C" w:rsidRPr="00E07E6C">
        <w:rPr>
          <w:rFonts w:ascii="Times New Roman" w:hAnsi="Times New Roman" w:cs="Times New Roman"/>
          <w:sz w:val="28"/>
          <w:szCs w:val="28"/>
        </w:rPr>
        <w:t xml:space="preserve"> тыс. человек</w:t>
      </w:r>
      <w:r w:rsidR="004776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1F15" w:rsidRPr="00FF1F15" w:rsidRDefault="00FF1F15" w:rsidP="0082417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15">
        <w:rPr>
          <w:rFonts w:ascii="Times New Roman" w:hAnsi="Times New Roman" w:cs="Times New Roman"/>
          <w:sz w:val="28"/>
          <w:szCs w:val="28"/>
        </w:rPr>
        <w:t>Вместе с тем в</w:t>
      </w:r>
      <w:r w:rsidR="00BF578A">
        <w:rPr>
          <w:rFonts w:ascii="Times New Roman" w:hAnsi="Times New Roman" w:cs="Times New Roman"/>
          <w:sz w:val="28"/>
          <w:szCs w:val="28"/>
        </w:rPr>
        <w:t>о Всеволожском</w:t>
      </w:r>
      <w:r w:rsidRPr="00FF1F15">
        <w:rPr>
          <w:rFonts w:ascii="Times New Roman" w:hAnsi="Times New Roman" w:cs="Times New Roman"/>
          <w:sz w:val="28"/>
          <w:szCs w:val="28"/>
        </w:rPr>
        <w:t xml:space="preserve"> </w:t>
      </w:r>
      <w:r w:rsidR="00B54D72">
        <w:rPr>
          <w:rFonts w:ascii="Times New Roman" w:hAnsi="Times New Roman" w:cs="Times New Roman"/>
          <w:sz w:val="28"/>
          <w:szCs w:val="28"/>
        </w:rPr>
        <w:t>муниципальн</w:t>
      </w:r>
      <w:r w:rsidR="00BF578A">
        <w:rPr>
          <w:rFonts w:ascii="Times New Roman" w:hAnsi="Times New Roman" w:cs="Times New Roman"/>
          <w:sz w:val="28"/>
          <w:szCs w:val="28"/>
        </w:rPr>
        <w:t>ом</w:t>
      </w:r>
      <w:r w:rsidR="00B54D7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F578A">
        <w:rPr>
          <w:rFonts w:ascii="Times New Roman" w:hAnsi="Times New Roman" w:cs="Times New Roman"/>
          <w:sz w:val="28"/>
          <w:szCs w:val="28"/>
        </w:rPr>
        <w:t>е</w:t>
      </w:r>
      <w:r w:rsidR="00B54D7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FF1F15">
        <w:rPr>
          <w:rFonts w:ascii="Times New Roman" w:hAnsi="Times New Roman" w:cs="Times New Roman"/>
          <w:sz w:val="28"/>
          <w:szCs w:val="28"/>
        </w:rPr>
        <w:t xml:space="preserve"> численность населения на участках </w:t>
      </w:r>
      <w:r w:rsidR="00B54D72">
        <w:rPr>
          <w:rFonts w:ascii="Times New Roman" w:hAnsi="Times New Roman" w:cs="Times New Roman"/>
          <w:sz w:val="28"/>
          <w:szCs w:val="28"/>
        </w:rPr>
        <w:t>превышает</w:t>
      </w:r>
      <w:r w:rsidRPr="00FF1F15">
        <w:rPr>
          <w:rFonts w:ascii="Times New Roman" w:hAnsi="Times New Roman" w:cs="Times New Roman"/>
          <w:sz w:val="28"/>
          <w:szCs w:val="28"/>
        </w:rPr>
        <w:t xml:space="preserve"> установленны</w:t>
      </w:r>
      <w:r w:rsidR="00B54D72">
        <w:rPr>
          <w:rFonts w:ascii="Times New Roman" w:hAnsi="Times New Roman" w:cs="Times New Roman"/>
          <w:sz w:val="28"/>
          <w:szCs w:val="28"/>
        </w:rPr>
        <w:t>й</w:t>
      </w:r>
      <w:r w:rsidRPr="00FF1F15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7" w:history="1">
        <w:r w:rsidRPr="00E07E6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FE3B98">
        <w:rPr>
          <w:rFonts w:ascii="Times New Roman" w:hAnsi="Times New Roman" w:cs="Times New Roman"/>
          <w:sz w:val="28"/>
          <w:szCs w:val="28"/>
        </w:rPr>
        <w:t xml:space="preserve"> № 188-ФЗ</w:t>
      </w:r>
      <w:r w:rsidRPr="00FF1F15">
        <w:rPr>
          <w:rFonts w:ascii="Times New Roman" w:hAnsi="Times New Roman" w:cs="Times New Roman"/>
          <w:sz w:val="28"/>
          <w:szCs w:val="28"/>
        </w:rPr>
        <w:t xml:space="preserve"> предел </w:t>
      </w:r>
      <w:r w:rsidR="00FB14F7">
        <w:rPr>
          <w:rFonts w:ascii="Times New Roman" w:hAnsi="Times New Roman" w:cs="Times New Roman"/>
          <w:sz w:val="28"/>
          <w:szCs w:val="28"/>
        </w:rPr>
        <w:t xml:space="preserve"> </w:t>
      </w:r>
      <w:r w:rsidR="00E07E6C">
        <w:rPr>
          <w:rFonts w:ascii="Times New Roman" w:hAnsi="Times New Roman" w:cs="Times New Roman"/>
          <w:sz w:val="28"/>
          <w:szCs w:val="28"/>
        </w:rPr>
        <w:t>в</w:t>
      </w:r>
      <w:r w:rsidRPr="00FF1F15">
        <w:rPr>
          <w:rFonts w:ascii="Times New Roman" w:hAnsi="Times New Roman" w:cs="Times New Roman"/>
          <w:sz w:val="28"/>
          <w:szCs w:val="28"/>
        </w:rPr>
        <w:t xml:space="preserve"> 23 тыс</w:t>
      </w:r>
      <w:r w:rsidR="00E07E6C">
        <w:rPr>
          <w:rFonts w:ascii="Times New Roman" w:hAnsi="Times New Roman" w:cs="Times New Roman"/>
          <w:sz w:val="28"/>
          <w:szCs w:val="28"/>
        </w:rPr>
        <w:t>ячи</w:t>
      </w:r>
      <w:r w:rsidRPr="00FF1F1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B14F7">
        <w:rPr>
          <w:rFonts w:ascii="Times New Roman" w:hAnsi="Times New Roman" w:cs="Times New Roman"/>
          <w:sz w:val="28"/>
          <w:szCs w:val="28"/>
        </w:rPr>
        <w:t xml:space="preserve"> и составляет </w:t>
      </w:r>
      <w:r w:rsidR="00FE3B98">
        <w:rPr>
          <w:rFonts w:ascii="Times New Roman" w:hAnsi="Times New Roman" w:cs="Times New Roman"/>
          <w:sz w:val="28"/>
          <w:szCs w:val="28"/>
        </w:rPr>
        <w:t>28,49</w:t>
      </w:r>
      <w:r w:rsidR="00BF578A">
        <w:rPr>
          <w:rFonts w:ascii="Times New Roman" w:hAnsi="Times New Roman" w:cs="Times New Roman"/>
          <w:sz w:val="28"/>
          <w:szCs w:val="28"/>
        </w:rPr>
        <w:t xml:space="preserve"> тыс. человек на 1 судебный участок.</w:t>
      </w:r>
    </w:p>
    <w:p w:rsidR="004577D5" w:rsidRDefault="0082417C" w:rsidP="0082417C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E6C" w:rsidRPr="00E07E6C">
        <w:rPr>
          <w:rFonts w:ascii="Times New Roman" w:hAnsi="Times New Roman" w:cs="Times New Roman"/>
          <w:sz w:val="28"/>
          <w:szCs w:val="28"/>
        </w:rPr>
        <w:t>Существующее административно-территориальное деление Ленинградской области не дает возможности перераспределения имеющегося количества судебных участков мировых судей между судебными районами</w:t>
      </w:r>
      <w:r w:rsidR="004577D5">
        <w:rPr>
          <w:rFonts w:ascii="Times New Roman" w:hAnsi="Times New Roman" w:cs="Times New Roman"/>
          <w:sz w:val="28"/>
          <w:szCs w:val="28"/>
        </w:rPr>
        <w:t xml:space="preserve"> без нарушения прав граждан</w:t>
      </w:r>
      <w:r w:rsidR="00FF1F15" w:rsidRPr="00FF1F15">
        <w:rPr>
          <w:rFonts w:ascii="Times New Roman" w:hAnsi="Times New Roman" w:cs="Times New Roman"/>
          <w:sz w:val="28"/>
          <w:szCs w:val="28"/>
        </w:rPr>
        <w:t xml:space="preserve"> </w:t>
      </w:r>
      <w:r w:rsidR="004577D5">
        <w:rPr>
          <w:rFonts w:ascii="Times New Roman" w:hAnsi="Times New Roman" w:cs="Times New Roman"/>
          <w:sz w:val="28"/>
          <w:szCs w:val="28"/>
        </w:rPr>
        <w:t>на</w:t>
      </w:r>
      <w:r w:rsidR="00FF1F15" w:rsidRPr="00FF1F15">
        <w:rPr>
          <w:rFonts w:ascii="Times New Roman" w:hAnsi="Times New Roman" w:cs="Times New Roman"/>
          <w:sz w:val="28"/>
          <w:szCs w:val="28"/>
        </w:rPr>
        <w:t xml:space="preserve"> доступ к правосудию</w:t>
      </w:r>
      <w:r w:rsidR="004577D5">
        <w:rPr>
          <w:rFonts w:ascii="Times New Roman" w:hAnsi="Times New Roman" w:cs="Times New Roman"/>
          <w:sz w:val="28"/>
          <w:szCs w:val="28"/>
        </w:rPr>
        <w:t>.</w:t>
      </w:r>
    </w:p>
    <w:p w:rsidR="004577D5" w:rsidRDefault="0082417C" w:rsidP="0082417C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577D5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FE3B9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FE3B98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FE3B98">
        <w:rPr>
          <w:rFonts w:ascii="Times New Roman" w:hAnsi="Times New Roman" w:cs="Times New Roman"/>
          <w:sz w:val="28"/>
          <w:szCs w:val="28"/>
        </w:rPr>
        <w:t xml:space="preserve"> обеспечения доступа граждан к правосудию, своевременного и качественного отправления правосудия, выравнивания нагрузки</w:t>
      </w:r>
      <w:r w:rsidR="00484A93">
        <w:rPr>
          <w:rFonts w:ascii="Times New Roman" w:hAnsi="Times New Roman" w:cs="Times New Roman"/>
          <w:sz w:val="28"/>
          <w:szCs w:val="28"/>
        </w:rPr>
        <w:t xml:space="preserve"> на мировых судей</w:t>
      </w:r>
      <w:r w:rsidR="00FE3B98">
        <w:rPr>
          <w:rFonts w:ascii="Times New Roman" w:hAnsi="Times New Roman" w:cs="Times New Roman"/>
          <w:sz w:val="28"/>
          <w:szCs w:val="28"/>
        </w:rPr>
        <w:t xml:space="preserve"> в Ленинградской области</w:t>
      </w:r>
      <w:r w:rsidR="003C7DF3">
        <w:rPr>
          <w:rFonts w:ascii="Times New Roman" w:hAnsi="Times New Roman" w:cs="Times New Roman"/>
          <w:sz w:val="28"/>
          <w:szCs w:val="28"/>
        </w:rPr>
        <w:t xml:space="preserve"> необходимо увеличить число мировых судей и, соответственно, количество судебных участков на 4 единицы, с 87 до 91, с распределением их по муниципальных районам следующим образом</w:t>
      </w:r>
      <w:r w:rsidR="00A55A4F">
        <w:rPr>
          <w:rFonts w:ascii="Times New Roman" w:hAnsi="Times New Roman" w:cs="Times New Roman"/>
          <w:sz w:val="28"/>
          <w:szCs w:val="28"/>
        </w:rPr>
        <w:t>:</w:t>
      </w:r>
    </w:p>
    <w:p w:rsidR="0082417C" w:rsidRDefault="0082417C" w:rsidP="0082417C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6"/>
        <w:gridCol w:w="1275"/>
        <w:gridCol w:w="1134"/>
        <w:gridCol w:w="1134"/>
        <w:gridCol w:w="1559"/>
        <w:gridCol w:w="1702"/>
        <w:gridCol w:w="1134"/>
      </w:tblGrid>
      <w:tr w:rsidR="0082417C" w:rsidRPr="001A78AB" w:rsidTr="009235EA">
        <w:trPr>
          <w:trHeight w:val="201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17C" w:rsidRPr="001A78AB" w:rsidRDefault="0082417C" w:rsidP="003B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судебного района Ленинградской области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17C" w:rsidRDefault="0082417C" w:rsidP="003B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Числен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ность населения на 01.01.201</w:t>
            </w:r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г.,</w:t>
            </w: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82417C" w:rsidRPr="001A78AB" w:rsidRDefault="003C7DF3" w:rsidP="003B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тыс. </w:t>
            </w:r>
            <w:r w:rsidR="0082417C"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17C" w:rsidRPr="001A78AB" w:rsidRDefault="0082417C" w:rsidP="003B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Действующее к</w:t>
            </w: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оличество судебных участков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судебном районе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17C" w:rsidRPr="001A78AB" w:rsidRDefault="0082417C" w:rsidP="0084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Средняя </w:t>
            </w: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численность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населения </w:t>
            </w: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</w:t>
            </w:r>
            <w:r w:rsidR="00844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 судебный участок</w:t>
            </w:r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.ч</w:t>
            </w:r>
            <w:proofErr w:type="gramEnd"/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</w:t>
            </w:r>
            <w:proofErr w:type="spellEnd"/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417C" w:rsidRPr="001A78AB" w:rsidRDefault="0082417C" w:rsidP="003B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Необходимое </w:t>
            </w: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судебных участков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84A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судебном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районе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17C" w:rsidRPr="001A78AB" w:rsidRDefault="0082417C" w:rsidP="003C7DF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Средняя численность населения на </w:t>
            </w:r>
            <w:r w:rsidR="008448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один судебный участок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после увеличения числа мировых судей</w:t>
            </w:r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.ч</w:t>
            </w:r>
            <w:proofErr w:type="gramEnd"/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</w:t>
            </w:r>
            <w:proofErr w:type="spellEnd"/>
            <w:r w:rsid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7C" w:rsidRPr="001A78AB" w:rsidRDefault="0082417C" w:rsidP="003B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Дополнительное  количество судебных участков в судебном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районе</w:t>
            </w:r>
            <w:proofErr w:type="gramEnd"/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Бокситогорский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Волосовский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51,7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17,2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C7D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Волховский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3C7DF3">
              <w:rPr>
                <w:color w:val="000000"/>
                <w:szCs w:val="28"/>
              </w:rPr>
              <w:t>89,1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3C7DF3">
              <w:rPr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DF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Всеволожский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3C7DF3">
              <w:rPr>
                <w:color w:val="000000"/>
                <w:szCs w:val="28"/>
              </w:rPr>
              <w:t>398,9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3C7DF3">
              <w:rPr>
                <w:color w:val="000000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4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Выборгский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199,6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Гатчинский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243,2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Кингисеппский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9235EA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19,</w:t>
            </w:r>
            <w:r w:rsidR="009235EA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19,05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Киришский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105,9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Лодейнопольский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9235EA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14,</w:t>
            </w:r>
            <w:r w:rsidR="009235EA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14,25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Ломоносовский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Лужский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Подпорожский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9235EA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14,</w:t>
            </w:r>
            <w:r w:rsidR="009235EA"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14,15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Приозерский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Сланцевский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 w:rsidRPr="0095604B">
              <w:rPr>
                <w:color w:val="000000"/>
                <w:szCs w:val="28"/>
              </w:rPr>
              <w:t>42,5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9235EA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21,</w:t>
            </w:r>
            <w:r w:rsidR="009235EA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C7DF3">
              <w:rPr>
                <w:rFonts w:ascii="Times New Roman" w:hAnsi="Times New Roman" w:cs="Times New Roman"/>
                <w:color w:val="000000"/>
                <w:szCs w:val="28"/>
              </w:rPr>
              <w:t>21,25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5D5074" w:rsidP="0048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Сосновобор</w:t>
            </w:r>
            <w:r w:rsidR="003C7DF3"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5D5074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5D5074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5D5074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5D5074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</w:t>
            </w:r>
          </w:p>
        </w:tc>
      </w:tr>
      <w:tr w:rsidR="003C7DF3" w:rsidRPr="001A78AB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1A78AB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A7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Тосненский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5D5074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5D5074" w:rsidP="003C7DF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3C7DF3" w:rsidRDefault="005D5074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3C7DF3" w:rsidRPr="00A64A36" w:rsidTr="009235EA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A64A36" w:rsidRDefault="003C7DF3" w:rsidP="003C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4A3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 по Ленинградской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</w:pPr>
            <w:r w:rsidRPr="0095604B">
              <w:t>1847,9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F3" w:rsidRPr="0095604B" w:rsidRDefault="003C7DF3" w:rsidP="003C7DF3">
            <w:pPr>
              <w:jc w:val="center"/>
            </w:pPr>
            <w: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DF3" w:rsidRPr="003C7DF3" w:rsidRDefault="003C7DF3" w:rsidP="003C7D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:rsidR="0082417C" w:rsidRPr="00A64A36" w:rsidRDefault="0082417C" w:rsidP="0082417C">
      <w:pPr>
        <w:rPr>
          <w:b/>
        </w:rPr>
      </w:pPr>
    </w:p>
    <w:p w:rsidR="0063384E" w:rsidRDefault="0063384E" w:rsidP="0063384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3384E" w:rsidRDefault="0063384E" w:rsidP="006338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правопорядка и безопасности </w:t>
      </w:r>
    </w:p>
    <w:p w:rsidR="00FF1F15" w:rsidRPr="00FF1F15" w:rsidRDefault="0063384E" w:rsidP="006338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А.Н.Степин</w:t>
      </w:r>
      <w:bookmarkEnd w:id="0"/>
      <w:proofErr w:type="spellEnd"/>
    </w:p>
    <w:sectPr w:rsidR="00FF1F15" w:rsidRPr="00FF1F15" w:rsidSect="00A64A3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15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1160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1F3F8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576DF"/>
    <w:rsid w:val="00396635"/>
    <w:rsid w:val="003A2C7E"/>
    <w:rsid w:val="003B57C1"/>
    <w:rsid w:val="003C1541"/>
    <w:rsid w:val="003C7972"/>
    <w:rsid w:val="003C7DF3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577D5"/>
    <w:rsid w:val="0047428F"/>
    <w:rsid w:val="00477635"/>
    <w:rsid w:val="00484A93"/>
    <w:rsid w:val="00484E32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D5074"/>
    <w:rsid w:val="005E02DA"/>
    <w:rsid w:val="005E3736"/>
    <w:rsid w:val="00611FC0"/>
    <w:rsid w:val="006124F6"/>
    <w:rsid w:val="00614875"/>
    <w:rsid w:val="00621D47"/>
    <w:rsid w:val="00624F00"/>
    <w:rsid w:val="006304E8"/>
    <w:rsid w:val="0063384E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746E"/>
    <w:rsid w:val="0071788B"/>
    <w:rsid w:val="00727E83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2417C"/>
    <w:rsid w:val="00844341"/>
    <w:rsid w:val="0084481C"/>
    <w:rsid w:val="00846609"/>
    <w:rsid w:val="00853189"/>
    <w:rsid w:val="00856543"/>
    <w:rsid w:val="00867AE7"/>
    <w:rsid w:val="00871BA2"/>
    <w:rsid w:val="008734F0"/>
    <w:rsid w:val="0088454A"/>
    <w:rsid w:val="008A09C8"/>
    <w:rsid w:val="008C53C0"/>
    <w:rsid w:val="008E1572"/>
    <w:rsid w:val="008F13EF"/>
    <w:rsid w:val="0090006C"/>
    <w:rsid w:val="00900E35"/>
    <w:rsid w:val="00904AC0"/>
    <w:rsid w:val="00904CBC"/>
    <w:rsid w:val="00911743"/>
    <w:rsid w:val="00914967"/>
    <w:rsid w:val="0091753B"/>
    <w:rsid w:val="0092333A"/>
    <w:rsid w:val="009235EA"/>
    <w:rsid w:val="00950A1C"/>
    <w:rsid w:val="00991CCD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55A4F"/>
    <w:rsid w:val="00A64A36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4D72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BF578A"/>
    <w:rsid w:val="00BF63DB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2CD5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1355"/>
    <w:rsid w:val="00DE2FFB"/>
    <w:rsid w:val="00E07E6C"/>
    <w:rsid w:val="00E11190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B14F7"/>
    <w:rsid w:val="00FC317C"/>
    <w:rsid w:val="00FD76A6"/>
    <w:rsid w:val="00FE0C32"/>
    <w:rsid w:val="00FE3B98"/>
    <w:rsid w:val="00FE6E9D"/>
    <w:rsid w:val="00FF1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241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0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2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241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0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2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D8B745E1CE5011612F61225A8DB48C6E8595C52A2102BA16918CA44FzEL6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D8B745E1CE5011612F61225A8DB48C6E8596C0212702BA16918CA44FzEL6M" TargetMode="External"/><Relationship Id="rId5" Type="http://schemas.openxmlformats.org/officeDocument/2006/relationships/hyperlink" Target="consultantplus://offline/ref=6BD8B745E1CE5011612F61225A8DB48C6E8595C52A2102BA16918CA44FE64C22BCF3BAA708A2B70Az1LB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Наталья Александровна Севостьянова</cp:lastModifiedBy>
  <cp:revision>9</cp:revision>
  <cp:lastPrinted>2019-07-01T08:14:00Z</cp:lastPrinted>
  <dcterms:created xsi:type="dcterms:W3CDTF">2019-04-03T12:36:00Z</dcterms:created>
  <dcterms:modified xsi:type="dcterms:W3CDTF">2019-07-01T08:14:00Z</dcterms:modified>
</cp:coreProperties>
</file>