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D14" w:rsidRDefault="006B4D14" w:rsidP="00F1701C">
      <w:pPr>
        <w:ind w:firstLine="0"/>
        <w:jc w:val="center"/>
        <w:rPr>
          <w:b/>
          <w:sz w:val="27"/>
          <w:szCs w:val="27"/>
        </w:rPr>
      </w:pPr>
      <w:r w:rsidRPr="006B4D14">
        <w:rPr>
          <w:b/>
          <w:sz w:val="27"/>
          <w:szCs w:val="27"/>
        </w:rPr>
        <w:t xml:space="preserve">ОБОСНОВАНИЕ </w:t>
      </w:r>
    </w:p>
    <w:p w:rsidR="00D25B07" w:rsidRPr="00F1701C" w:rsidRDefault="006B4D14" w:rsidP="00F1701C">
      <w:pPr>
        <w:ind w:firstLine="0"/>
        <w:jc w:val="center"/>
        <w:rPr>
          <w:b/>
          <w:sz w:val="27"/>
          <w:szCs w:val="27"/>
        </w:rPr>
      </w:pPr>
      <w:r w:rsidRPr="006B4D14">
        <w:rPr>
          <w:b/>
          <w:sz w:val="27"/>
          <w:szCs w:val="27"/>
        </w:rPr>
        <w:t>необходимости принятия областного закона</w:t>
      </w:r>
      <w:r>
        <w:rPr>
          <w:b/>
          <w:sz w:val="27"/>
          <w:szCs w:val="27"/>
        </w:rPr>
        <w:t xml:space="preserve"> </w:t>
      </w:r>
      <w:r w:rsidR="00795E42" w:rsidRPr="00F1701C">
        <w:rPr>
          <w:b/>
          <w:sz w:val="27"/>
          <w:szCs w:val="27"/>
        </w:rPr>
        <w:t>Ленинградской области</w:t>
      </w:r>
    </w:p>
    <w:p w:rsidR="00805ECC" w:rsidRPr="00F1701C" w:rsidRDefault="00D25B07" w:rsidP="00F1701C">
      <w:pPr>
        <w:ind w:firstLine="0"/>
        <w:jc w:val="center"/>
        <w:rPr>
          <w:b/>
          <w:sz w:val="27"/>
          <w:szCs w:val="27"/>
        </w:rPr>
      </w:pPr>
      <w:r w:rsidRPr="00F1701C">
        <w:rPr>
          <w:b/>
          <w:sz w:val="27"/>
          <w:szCs w:val="27"/>
        </w:rPr>
        <w:t xml:space="preserve"> «</w:t>
      </w:r>
      <w:r w:rsidR="00805ECC" w:rsidRPr="00F1701C">
        <w:rPr>
          <w:b/>
          <w:sz w:val="27"/>
          <w:szCs w:val="27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</w:t>
      </w:r>
    </w:p>
    <w:p w:rsidR="00AD2AD5" w:rsidRPr="00F1701C" w:rsidRDefault="00805ECC" w:rsidP="00F1701C">
      <w:pPr>
        <w:ind w:firstLine="0"/>
        <w:jc w:val="center"/>
        <w:rPr>
          <w:b/>
          <w:sz w:val="27"/>
          <w:szCs w:val="27"/>
        </w:rPr>
      </w:pPr>
      <w:r w:rsidRPr="00F1701C">
        <w:rPr>
          <w:b/>
          <w:sz w:val="27"/>
          <w:szCs w:val="27"/>
        </w:rPr>
        <w:t xml:space="preserve">Российской Федерации, </w:t>
      </w:r>
      <w:proofErr w:type="gramStart"/>
      <w:r w:rsidRPr="00F1701C">
        <w:rPr>
          <w:b/>
          <w:sz w:val="27"/>
          <w:szCs w:val="27"/>
        </w:rPr>
        <w:t>переданными</w:t>
      </w:r>
      <w:proofErr w:type="gramEnd"/>
      <w:r w:rsidRPr="00F1701C">
        <w:rPr>
          <w:b/>
          <w:sz w:val="27"/>
          <w:szCs w:val="27"/>
        </w:rPr>
        <w:t xml:space="preserve"> органам </w:t>
      </w:r>
      <w:r w:rsidR="00561CF9">
        <w:rPr>
          <w:b/>
          <w:sz w:val="27"/>
          <w:szCs w:val="27"/>
        </w:rPr>
        <w:t>исполнительной</w:t>
      </w:r>
      <w:r w:rsidRPr="00F1701C">
        <w:rPr>
          <w:b/>
          <w:sz w:val="27"/>
          <w:szCs w:val="27"/>
        </w:rPr>
        <w:t xml:space="preserve"> власти Ленинградской области, по подготовке и проведению </w:t>
      </w:r>
    </w:p>
    <w:p w:rsidR="00D25B07" w:rsidRPr="00F1701C" w:rsidRDefault="00805ECC" w:rsidP="00F1701C">
      <w:pPr>
        <w:ind w:firstLine="0"/>
        <w:jc w:val="center"/>
        <w:rPr>
          <w:b/>
          <w:sz w:val="27"/>
          <w:szCs w:val="27"/>
        </w:rPr>
      </w:pPr>
      <w:r w:rsidRPr="00F1701C">
        <w:rPr>
          <w:b/>
          <w:sz w:val="27"/>
          <w:szCs w:val="27"/>
        </w:rPr>
        <w:t xml:space="preserve">Всероссийской переписи </w:t>
      </w:r>
      <w:r w:rsidR="00AD2AD5" w:rsidRPr="00F1701C">
        <w:rPr>
          <w:b/>
          <w:sz w:val="27"/>
          <w:szCs w:val="27"/>
        </w:rPr>
        <w:t xml:space="preserve">населения </w:t>
      </w:r>
      <w:r w:rsidRPr="00F1701C">
        <w:rPr>
          <w:b/>
          <w:sz w:val="27"/>
          <w:szCs w:val="27"/>
        </w:rPr>
        <w:t>20</w:t>
      </w:r>
      <w:r w:rsidR="00AD2AD5" w:rsidRPr="00F1701C">
        <w:rPr>
          <w:b/>
          <w:sz w:val="27"/>
          <w:szCs w:val="27"/>
        </w:rPr>
        <w:t>20</w:t>
      </w:r>
      <w:r w:rsidRPr="00F1701C">
        <w:rPr>
          <w:b/>
          <w:sz w:val="27"/>
          <w:szCs w:val="27"/>
        </w:rPr>
        <w:t> года</w:t>
      </w:r>
      <w:r w:rsidR="00D25B07" w:rsidRPr="00F1701C">
        <w:rPr>
          <w:b/>
          <w:sz w:val="27"/>
          <w:szCs w:val="27"/>
        </w:rPr>
        <w:t>»</w:t>
      </w:r>
    </w:p>
    <w:p w:rsidR="008D52C8" w:rsidRDefault="008D52C8" w:rsidP="00F1701C">
      <w:pPr>
        <w:jc w:val="center"/>
        <w:rPr>
          <w:b/>
          <w:sz w:val="27"/>
          <w:szCs w:val="27"/>
        </w:rPr>
      </w:pPr>
    </w:p>
    <w:p w:rsidR="00F1701C" w:rsidRPr="00F1701C" w:rsidRDefault="00F1701C" w:rsidP="00F1701C">
      <w:pPr>
        <w:jc w:val="center"/>
        <w:rPr>
          <w:b/>
          <w:sz w:val="18"/>
          <w:szCs w:val="18"/>
        </w:rPr>
      </w:pPr>
    </w:p>
    <w:p w:rsidR="00293AF3" w:rsidRPr="00F1701C" w:rsidRDefault="00293AF3" w:rsidP="00F1701C">
      <w:pPr>
        <w:rPr>
          <w:sz w:val="27"/>
          <w:szCs w:val="27"/>
        </w:rPr>
      </w:pPr>
      <w:r w:rsidRPr="00F1701C">
        <w:rPr>
          <w:sz w:val="27"/>
          <w:szCs w:val="27"/>
        </w:rPr>
        <w:t xml:space="preserve">В соответствии со статьей 5 </w:t>
      </w:r>
      <w:r w:rsidR="00DD57E6" w:rsidRPr="00F1701C">
        <w:rPr>
          <w:sz w:val="27"/>
          <w:szCs w:val="27"/>
        </w:rPr>
        <w:t>ч</w:t>
      </w:r>
      <w:r w:rsidRPr="00F1701C">
        <w:rPr>
          <w:sz w:val="27"/>
          <w:szCs w:val="27"/>
        </w:rPr>
        <w:t>.</w:t>
      </w:r>
      <w:r w:rsidR="00AD2AD5" w:rsidRPr="00F1701C">
        <w:rPr>
          <w:sz w:val="27"/>
          <w:szCs w:val="27"/>
        </w:rPr>
        <w:t xml:space="preserve"> </w:t>
      </w:r>
      <w:r w:rsidRPr="00F1701C">
        <w:rPr>
          <w:sz w:val="27"/>
          <w:szCs w:val="27"/>
        </w:rPr>
        <w:t xml:space="preserve">5 Федерального закона «О Всероссийской переписи населения» от 25 января 2002 № 8-ФЗ (в ред. Федерального закона от </w:t>
      </w:r>
      <w:r w:rsidR="00DD57E6" w:rsidRPr="00F1701C">
        <w:rPr>
          <w:sz w:val="27"/>
          <w:szCs w:val="27"/>
        </w:rPr>
        <w:t>11.12.2018</w:t>
      </w:r>
      <w:r w:rsidRPr="00F1701C">
        <w:rPr>
          <w:sz w:val="27"/>
          <w:szCs w:val="27"/>
        </w:rPr>
        <w:t>) органам исполнительной власти субъектов Российской Федерации передается осуществление следующих полномочий Российской Федерации по подготовке и проведению Всероссийской переписи населения:</w:t>
      </w:r>
    </w:p>
    <w:p w:rsidR="00293AF3" w:rsidRPr="00F1701C" w:rsidRDefault="00293AF3" w:rsidP="00F170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1701C">
        <w:rPr>
          <w:rFonts w:ascii="Times New Roman" w:hAnsi="Times New Roman" w:cs="Times New Roman"/>
          <w:sz w:val="27"/>
          <w:szCs w:val="27"/>
        </w:rPr>
        <w:t>1) обеспечение помещениями, охраняемыми, оборудованными мебелью, средствами связи и пригодными для обучения и работы лиц, привлекаемых к сбору сведений о населении;</w:t>
      </w:r>
    </w:p>
    <w:p w:rsidR="00293AF3" w:rsidRPr="00F1701C" w:rsidRDefault="00293AF3" w:rsidP="00F170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1701C">
        <w:rPr>
          <w:rFonts w:ascii="Times New Roman" w:hAnsi="Times New Roman" w:cs="Times New Roman"/>
          <w:sz w:val="27"/>
          <w:szCs w:val="27"/>
        </w:rPr>
        <w:t>2) обеспечение охраняемыми помещениями для хранения переписных листов и иных документов Всероссийской переписи населения;</w:t>
      </w:r>
    </w:p>
    <w:p w:rsidR="00293AF3" w:rsidRPr="00F1701C" w:rsidRDefault="00293AF3" w:rsidP="00F170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1701C">
        <w:rPr>
          <w:rFonts w:ascii="Times New Roman" w:hAnsi="Times New Roman" w:cs="Times New Roman"/>
          <w:sz w:val="27"/>
          <w:szCs w:val="27"/>
        </w:rPr>
        <w:t>3) предоставление необходимых транспортных средств, сре</w:t>
      </w:r>
      <w:proofErr w:type="gramStart"/>
      <w:r w:rsidRPr="00F1701C">
        <w:rPr>
          <w:rFonts w:ascii="Times New Roman" w:hAnsi="Times New Roman" w:cs="Times New Roman"/>
          <w:sz w:val="27"/>
          <w:szCs w:val="27"/>
        </w:rPr>
        <w:t>дств св</w:t>
      </w:r>
      <w:proofErr w:type="gramEnd"/>
      <w:r w:rsidRPr="00F1701C">
        <w:rPr>
          <w:rFonts w:ascii="Times New Roman" w:hAnsi="Times New Roman" w:cs="Times New Roman"/>
          <w:sz w:val="27"/>
          <w:szCs w:val="27"/>
        </w:rPr>
        <w:t>язи.</w:t>
      </w:r>
    </w:p>
    <w:p w:rsidR="00293AF3" w:rsidRPr="00F1701C" w:rsidRDefault="00DD57E6" w:rsidP="00F170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1701C">
        <w:rPr>
          <w:rFonts w:ascii="Times New Roman" w:hAnsi="Times New Roman" w:cs="Times New Roman"/>
          <w:sz w:val="27"/>
          <w:szCs w:val="27"/>
        </w:rPr>
        <w:t>В соответствии с ч</w:t>
      </w:r>
      <w:r w:rsidR="00293AF3" w:rsidRPr="00F1701C">
        <w:rPr>
          <w:rFonts w:ascii="Times New Roman" w:hAnsi="Times New Roman" w:cs="Times New Roman"/>
          <w:sz w:val="27"/>
          <w:szCs w:val="27"/>
        </w:rPr>
        <w:t>.</w:t>
      </w:r>
      <w:r w:rsidRPr="00F1701C">
        <w:rPr>
          <w:rFonts w:ascii="Times New Roman" w:hAnsi="Times New Roman" w:cs="Times New Roman"/>
          <w:sz w:val="27"/>
          <w:szCs w:val="27"/>
        </w:rPr>
        <w:t xml:space="preserve"> </w:t>
      </w:r>
      <w:r w:rsidR="00293AF3" w:rsidRPr="00F1701C">
        <w:rPr>
          <w:rFonts w:ascii="Times New Roman" w:hAnsi="Times New Roman" w:cs="Times New Roman"/>
          <w:sz w:val="27"/>
          <w:szCs w:val="27"/>
        </w:rPr>
        <w:t xml:space="preserve">6 той же статьи, осуществление указанных в </w:t>
      </w:r>
      <w:r w:rsidRPr="00F1701C">
        <w:rPr>
          <w:rFonts w:ascii="Times New Roman" w:hAnsi="Times New Roman" w:cs="Times New Roman"/>
          <w:sz w:val="27"/>
          <w:szCs w:val="27"/>
        </w:rPr>
        <w:t>части</w:t>
      </w:r>
      <w:r w:rsidR="00293AF3" w:rsidRPr="00F1701C">
        <w:rPr>
          <w:rFonts w:ascii="Times New Roman" w:hAnsi="Times New Roman" w:cs="Times New Roman"/>
          <w:sz w:val="27"/>
          <w:szCs w:val="27"/>
        </w:rPr>
        <w:t xml:space="preserve"> 5 полномочий может быть передано законами субъектов Российской Федерации органам местного самоуправления.</w:t>
      </w:r>
    </w:p>
    <w:p w:rsidR="00D25B07" w:rsidRPr="00F1701C" w:rsidRDefault="00D25B07" w:rsidP="00F1701C">
      <w:pPr>
        <w:rPr>
          <w:sz w:val="27"/>
          <w:szCs w:val="27"/>
        </w:rPr>
      </w:pPr>
      <w:r w:rsidRPr="00F1701C">
        <w:rPr>
          <w:sz w:val="27"/>
          <w:szCs w:val="27"/>
        </w:rPr>
        <w:t xml:space="preserve">Проект областного закона </w:t>
      </w:r>
      <w:r w:rsidR="00795E42" w:rsidRPr="00F1701C">
        <w:rPr>
          <w:sz w:val="27"/>
          <w:szCs w:val="27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</w:t>
      </w:r>
      <w:r w:rsidR="0011789B" w:rsidRPr="00F1701C">
        <w:rPr>
          <w:sz w:val="27"/>
          <w:szCs w:val="27"/>
        </w:rPr>
        <w:t xml:space="preserve"> Российской Федерации, переданными органам </w:t>
      </w:r>
      <w:r w:rsidR="00561CF9">
        <w:rPr>
          <w:sz w:val="27"/>
          <w:szCs w:val="27"/>
        </w:rPr>
        <w:t>исполнитель</w:t>
      </w:r>
      <w:r w:rsidR="0011789B" w:rsidRPr="00F1701C">
        <w:rPr>
          <w:sz w:val="27"/>
          <w:szCs w:val="27"/>
        </w:rPr>
        <w:t>ной власти Ленинградской области, по подготовке и проведению Всероссийской переписи населения 2020 года»</w:t>
      </w:r>
      <w:r w:rsidR="00795E42" w:rsidRPr="00F1701C">
        <w:rPr>
          <w:sz w:val="27"/>
          <w:szCs w:val="27"/>
        </w:rPr>
        <w:t xml:space="preserve"> </w:t>
      </w:r>
      <w:r w:rsidRPr="00F1701C">
        <w:rPr>
          <w:sz w:val="27"/>
          <w:szCs w:val="27"/>
        </w:rPr>
        <w:t>определяет:</w:t>
      </w:r>
    </w:p>
    <w:p w:rsidR="00795E42" w:rsidRPr="00F1701C" w:rsidRDefault="00CB6224" w:rsidP="00F1701C">
      <w:pPr>
        <w:rPr>
          <w:sz w:val="27"/>
          <w:szCs w:val="27"/>
        </w:rPr>
      </w:pPr>
      <w:r w:rsidRPr="00F1701C">
        <w:rPr>
          <w:sz w:val="27"/>
          <w:szCs w:val="27"/>
          <w:u w:val="single"/>
        </w:rPr>
        <w:t>в статье </w:t>
      </w:r>
      <w:r w:rsidR="000749BE" w:rsidRPr="00F1701C">
        <w:rPr>
          <w:sz w:val="27"/>
          <w:szCs w:val="27"/>
          <w:u w:val="single"/>
        </w:rPr>
        <w:t>1</w:t>
      </w:r>
      <w:r w:rsidR="000749BE" w:rsidRPr="00F1701C">
        <w:rPr>
          <w:sz w:val="27"/>
          <w:szCs w:val="27"/>
        </w:rPr>
        <w:t xml:space="preserve">: </w:t>
      </w:r>
      <w:r w:rsidR="00795E42" w:rsidRPr="00F1701C">
        <w:rPr>
          <w:sz w:val="27"/>
          <w:szCs w:val="27"/>
        </w:rPr>
        <w:t>виды муниципальных образований, органы местного самоуправления которых наделяются отдельными государственными полномочиями по подготовке и проведению переписи</w:t>
      </w:r>
      <w:r w:rsidR="00DD57E6" w:rsidRPr="00F1701C">
        <w:rPr>
          <w:sz w:val="27"/>
          <w:szCs w:val="27"/>
        </w:rPr>
        <w:t xml:space="preserve"> населения</w:t>
      </w:r>
      <w:r w:rsidR="00795E42" w:rsidRPr="00F1701C">
        <w:rPr>
          <w:sz w:val="27"/>
          <w:szCs w:val="27"/>
        </w:rPr>
        <w:t xml:space="preserve">: </w:t>
      </w:r>
      <w:r w:rsidR="00D25B07" w:rsidRPr="00F1701C">
        <w:rPr>
          <w:sz w:val="27"/>
          <w:szCs w:val="27"/>
        </w:rPr>
        <w:t>муниципальные район</w:t>
      </w:r>
      <w:r w:rsidR="00795E42" w:rsidRPr="00F1701C">
        <w:rPr>
          <w:sz w:val="27"/>
          <w:szCs w:val="27"/>
        </w:rPr>
        <w:t>ы и городской округ –</w:t>
      </w:r>
      <w:r w:rsidR="000749BE" w:rsidRPr="00F1701C">
        <w:rPr>
          <w:sz w:val="27"/>
          <w:szCs w:val="27"/>
        </w:rPr>
        <w:t xml:space="preserve"> </w:t>
      </w:r>
      <w:r w:rsidR="00795E42" w:rsidRPr="00F1701C">
        <w:rPr>
          <w:sz w:val="27"/>
          <w:szCs w:val="27"/>
        </w:rPr>
        <w:t>в с</w:t>
      </w:r>
      <w:r w:rsidR="00D25B07" w:rsidRPr="00F1701C">
        <w:rPr>
          <w:sz w:val="27"/>
          <w:szCs w:val="27"/>
        </w:rPr>
        <w:t>оответствии с частью 3 статьи 19 Федерального закона №</w:t>
      </w:r>
      <w:r w:rsidR="00795E42" w:rsidRPr="00F1701C">
        <w:rPr>
          <w:sz w:val="27"/>
          <w:szCs w:val="27"/>
        </w:rPr>
        <w:t xml:space="preserve"> </w:t>
      </w:r>
      <w:r w:rsidR="00D25B07" w:rsidRPr="00F1701C">
        <w:rPr>
          <w:sz w:val="27"/>
          <w:szCs w:val="27"/>
        </w:rPr>
        <w:t>131-ФЗ</w:t>
      </w:r>
      <w:r w:rsidR="00795E42" w:rsidRPr="00F1701C">
        <w:rPr>
          <w:sz w:val="27"/>
          <w:szCs w:val="27"/>
        </w:rPr>
        <w:t>;</w:t>
      </w:r>
    </w:p>
    <w:p w:rsidR="008A44C0" w:rsidRPr="00F1701C" w:rsidRDefault="00CB6224" w:rsidP="00F1701C">
      <w:pPr>
        <w:rPr>
          <w:sz w:val="27"/>
          <w:szCs w:val="27"/>
        </w:rPr>
      </w:pPr>
      <w:r w:rsidRPr="00F1701C">
        <w:rPr>
          <w:sz w:val="27"/>
          <w:szCs w:val="27"/>
          <w:u w:val="single"/>
        </w:rPr>
        <w:t xml:space="preserve">в </w:t>
      </w:r>
      <w:r w:rsidR="000749BE" w:rsidRPr="00F1701C">
        <w:rPr>
          <w:sz w:val="27"/>
          <w:szCs w:val="27"/>
          <w:u w:val="single"/>
        </w:rPr>
        <w:t>стать</w:t>
      </w:r>
      <w:r w:rsidRPr="00F1701C">
        <w:rPr>
          <w:sz w:val="27"/>
          <w:szCs w:val="27"/>
          <w:u w:val="single"/>
        </w:rPr>
        <w:t>е</w:t>
      </w:r>
      <w:r w:rsidR="000749BE" w:rsidRPr="00F1701C">
        <w:rPr>
          <w:sz w:val="27"/>
          <w:szCs w:val="27"/>
          <w:u w:val="single"/>
        </w:rPr>
        <w:t xml:space="preserve"> 2</w:t>
      </w:r>
      <w:r w:rsidR="000749BE" w:rsidRPr="00F1701C">
        <w:rPr>
          <w:sz w:val="27"/>
          <w:szCs w:val="27"/>
        </w:rPr>
        <w:t xml:space="preserve">: </w:t>
      </w:r>
      <w:r w:rsidR="00D25B07" w:rsidRPr="00F1701C">
        <w:rPr>
          <w:sz w:val="27"/>
          <w:szCs w:val="27"/>
        </w:rPr>
        <w:t xml:space="preserve">перечень отдельных государственных полномочий, которыми наделяются органы местного самоуправления </w:t>
      </w:r>
      <w:r w:rsidR="000749BE" w:rsidRPr="00F1701C">
        <w:rPr>
          <w:sz w:val="27"/>
          <w:szCs w:val="27"/>
        </w:rPr>
        <w:t xml:space="preserve">– </w:t>
      </w:r>
      <w:r w:rsidR="00D25B07" w:rsidRPr="00F1701C">
        <w:rPr>
          <w:sz w:val="27"/>
          <w:szCs w:val="27"/>
        </w:rPr>
        <w:t xml:space="preserve">в соответствии </w:t>
      </w:r>
      <w:r w:rsidR="00DD57E6" w:rsidRPr="00F1701C">
        <w:rPr>
          <w:sz w:val="27"/>
          <w:szCs w:val="27"/>
        </w:rPr>
        <w:t>с</w:t>
      </w:r>
      <w:r w:rsidR="008A44C0" w:rsidRPr="00F1701C">
        <w:rPr>
          <w:sz w:val="27"/>
          <w:szCs w:val="27"/>
        </w:rPr>
        <w:t xml:space="preserve"> ч. 5</w:t>
      </w:r>
      <w:r w:rsidR="00DD57E6" w:rsidRPr="00F1701C">
        <w:rPr>
          <w:sz w:val="27"/>
          <w:szCs w:val="27"/>
        </w:rPr>
        <w:t xml:space="preserve"> ст</w:t>
      </w:r>
      <w:r w:rsidR="008A44C0" w:rsidRPr="00F1701C">
        <w:rPr>
          <w:sz w:val="27"/>
          <w:szCs w:val="27"/>
        </w:rPr>
        <w:t xml:space="preserve">. </w:t>
      </w:r>
      <w:r w:rsidR="00DD57E6" w:rsidRPr="00F1701C">
        <w:rPr>
          <w:sz w:val="27"/>
          <w:szCs w:val="27"/>
        </w:rPr>
        <w:t>5 Федерального закона «О Всероссийской переписи населения» от 25 января 2002 № 8-ФЗ</w:t>
      </w:r>
      <w:r w:rsidR="008A44C0" w:rsidRPr="00F1701C">
        <w:rPr>
          <w:sz w:val="27"/>
          <w:szCs w:val="27"/>
        </w:rPr>
        <w:t>;</w:t>
      </w:r>
    </w:p>
    <w:p w:rsidR="00AF5546" w:rsidRPr="00F1701C" w:rsidRDefault="00DD57E6" w:rsidP="00F1701C">
      <w:pPr>
        <w:rPr>
          <w:bCs/>
          <w:sz w:val="27"/>
          <w:szCs w:val="27"/>
        </w:rPr>
      </w:pPr>
      <w:r w:rsidRPr="00F1701C">
        <w:rPr>
          <w:sz w:val="27"/>
          <w:szCs w:val="27"/>
        </w:rPr>
        <w:t xml:space="preserve"> </w:t>
      </w:r>
      <w:r w:rsidR="00CB6224" w:rsidRPr="00F1701C">
        <w:rPr>
          <w:sz w:val="27"/>
          <w:szCs w:val="27"/>
          <w:u w:val="single"/>
        </w:rPr>
        <w:t xml:space="preserve">в </w:t>
      </w:r>
      <w:r w:rsidR="000749BE" w:rsidRPr="00F1701C">
        <w:rPr>
          <w:sz w:val="27"/>
          <w:szCs w:val="27"/>
          <w:u w:val="single"/>
        </w:rPr>
        <w:t>стать</w:t>
      </w:r>
      <w:r w:rsidR="00CB6224" w:rsidRPr="00F1701C">
        <w:rPr>
          <w:sz w:val="27"/>
          <w:szCs w:val="27"/>
          <w:u w:val="single"/>
        </w:rPr>
        <w:t>е</w:t>
      </w:r>
      <w:r w:rsidR="000749BE" w:rsidRPr="00F1701C">
        <w:rPr>
          <w:sz w:val="27"/>
          <w:szCs w:val="27"/>
          <w:u w:val="single"/>
        </w:rPr>
        <w:t xml:space="preserve"> 3</w:t>
      </w:r>
      <w:r w:rsidR="000749BE" w:rsidRPr="00F1701C">
        <w:rPr>
          <w:sz w:val="27"/>
          <w:szCs w:val="27"/>
        </w:rPr>
        <w:t xml:space="preserve">: </w:t>
      </w:r>
      <w:r w:rsidR="00AF5546" w:rsidRPr="00F1701C">
        <w:rPr>
          <w:sz w:val="27"/>
          <w:szCs w:val="27"/>
        </w:rPr>
        <w:t>срок, на который органы местного самоуправления наделяются государственными полномочиями –</w:t>
      </w:r>
      <w:r w:rsidR="000749BE" w:rsidRPr="00F1701C">
        <w:rPr>
          <w:sz w:val="27"/>
          <w:szCs w:val="27"/>
        </w:rPr>
        <w:t xml:space="preserve"> </w:t>
      </w:r>
      <w:r w:rsidR="00AF5546" w:rsidRPr="00F1701C">
        <w:rPr>
          <w:sz w:val="27"/>
          <w:szCs w:val="27"/>
        </w:rPr>
        <w:t xml:space="preserve">в соответствии с </w:t>
      </w:r>
      <w:r w:rsidR="006E0DE2" w:rsidRPr="00F1701C">
        <w:rPr>
          <w:sz w:val="27"/>
          <w:szCs w:val="27"/>
        </w:rPr>
        <w:t>распоряжением</w:t>
      </w:r>
      <w:r w:rsidR="00AF5546" w:rsidRPr="00F1701C">
        <w:rPr>
          <w:sz w:val="27"/>
          <w:szCs w:val="27"/>
        </w:rPr>
        <w:t xml:space="preserve"> Правительства Российской Федерации </w:t>
      </w:r>
      <w:r w:rsidR="008A44C0" w:rsidRPr="00F1701C">
        <w:rPr>
          <w:sz w:val="27"/>
          <w:szCs w:val="27"/>
        </w:rPr>
        <w:t xml:space="preserve">от 4 ноября 2017 г. № 2444-р, </w:t>
      </w:r>
      <w:r w:rsidR="005E7D3B" w:rsidRPr="00F1701C">
        <w:rPr>
          <w:bCs/>
          <w:sz w:val="27"/>
          <w:szCs w:val="27"/>
        </w:rPr>
        <w:t>срок исполнения полномочий – 20</w:t>
      </w:r>
      <w:r w:rsidR="006E0DE2" w:rsidRPr="00F1701C">
        <w:rPr>
          <w:bCs/>
          <w:sz w:val="27"/>
          <w:szCs w:val="27"/>
        </w:rPr>
        <w:t>20</w:t>
      </w:r>
      <w:r w:rsidR="005E7D3B" w:rsidRPr="00F1701C">
        <w:rPr>
          <w:bCs/>
          <w:sz w:val="27"/>
          <w:szCs w:val="27"/>
        </w:rPr>
        <w:t xml:space="preserve"> год</w:t>
      </w:r>
      <w:r w:rsidR="000749BE" w:rsidRPr="00F1701C">
        <w:rPr>
          <w:bCs/>
          <w:sz w:val="27"/>
          <w:szCs w:val="27"/>
        </w:rPr>
        <w:t>;</w:t>
      </w:r>
    </w:p>
    <w:p w:rsidR="00255483" w:rsidRPr="00F1701C" w:rsidRDefault="00F94AC4" w:rsidP="00F1701C">
      <w:pPr>
        <w:rPr>
          <w:sz w:val="27"/>
          <w:szCs w:val="27"/>
        </w:rPr>
      </w:pPr>
      <w:r w:rsidRPr="00F1701C">
        <w:rPr>
          <w:sz w:val="27"/>
          <w:szCs w:val="27"/>
          <w:u w:val="single"/>
        </w:rPr>
        <w:t xml:space="preserve">в </w:t>
      </w:r>
      <w:r w:rsidR="000749BE" w:rsidRPr="00F1701C">
        <w:rPr>
          <w:sz w:val="27"/>
          <w:szCs w:val="27"/>
          <w:u w:val="single"/>
        </w:rPr>
        <w:t>стать</w:t>
      </w:r>
      <w:r w:rsidRPr="00F1701C">
        <w:rPr>
          <w:sz w:val="27"/>
          <w:szCs w:val="27"/>
          <w:u w:val="single"/>
        </w:rPr>
        <w:t>е</w:t>
      </w:r>
      <w:r w:rsidR="000749BE" w:rsidRPr="00F1701C">
        <w:rPr>
          <w:sz w:val="27"/>
          <w:szCs w:val="27"/>
          <w:u w:val="single"/>
        </w:rPr>
        <w:t xml:space="preserve"> 4</w:t>
      </w:r>
      <w:r w:rsidR="000749BE" w:rsidRPr="00F1701C">
        <w:rPr>
          <w:sz w:val="27"/>
          <w:szCs w:val="27"/>
        </w:rPr>
        <w:t xml:space="preserve">: </w:t>
      </w:r>
      <w:r w:rsidR="00D25B07" w:rsidRPr="00F1701C">
        <w:rPr>
          <w:sz w:val="27"/>
          <w:szCs w:val="27"/>
        </w:rPr>
        <w:t>источники и порядок финансового обеспечения осуществления отдельных государственных полномочий органами местного самоуправления</w:t>
      </w:r>
      <w:r w:rsidR="00F1701C" w:rsidRPr="00F1701C">
        <w:rPr>
          <w:sz w:val="27"/>
          <w:szCs w:val="27"/>
        </w:rPr>
        <w:t>, в том числе</w:t>
      </w:r>
      <w:r w:rsidR="008D52C8" w:rsidRPr="00F1701C">
        <w:rPr>
          <w:sz w:val="27"/>
          <w:szCs w:val="27"/>
        </w:rPr>
        <w:t>:</w:t>
      </w:r>
      <w:r w:rsidR="00D25B07" w:rsidRPr="00F1701C">
        <w:rPr>
          <w:sz w:val="27"/>
          <w:szCs w:val="27"/>
        </w:rPr>
        <w:t xml:space="preserve"> </w:t>
      </w:r>
    </w:p>
    <w:p w:rsidR="00995141" w:rsidRPr="00F1701C" w:rsidRDefault="008D52C8" w:rsidP="00F1701C">
      <w:pPr>
        <w:rPr>
          <w:sz w:val="27"/>
          <w:szCs w:val="27"/>
        </w:rPr>
      </w:pPr>
      <w:r w:rsidRPr="00273ED4">
        <w:rPr>
          <w:sz w:val="27"/>
          <w:szCs w:val="27"/>
          <w:u w:val="single"/>
        </w:rPr>
        <w:t xml:space="preserve">в </w:t>
      </w:r>
      <w:r w:rsidR="00F1701C" w:rsidRPr="00273ED4">
        <w:rPr>
          <w:sz w:val="27"/>
          <w:szCs w:val="27"/>
          <w:u w:val="single"/>
        </w:rPr>
        <w:t>части</w:t>
      </w:r>
      <w:r w:rsidRPr="00273ED4">
        <w:rPr>
          <w:sz w:val="27"/>
          <w:szCs w:val="27"/>
          <w:u w:val="single"/>
        </w:rPr>
        <w:t xml:space="preserve"> 1</w:t>
      </w:r>
      <w:r w:rsidRPr="00273ED4">
        <w:rPr>
          <w:sz w:val="27"/>
          <w:szCs w:val="27"/>
        </w:rPr>
        <w:t>: ф</w:t>
      </w:r>
      <w:r w:rsidR="00D25B07" w:rsidRPr="00273ED4">
        <w:rPr>
          <w:sz w:val="27"/>
          <w:szCs w:val="27"/>
        </w:rPr>
        <w:t>инансирование обеспечивается за счет предоставляемых местным бюджетам субвенций из областног</w:t>
      </w:r>
      <w:r w:rsidR="000749BE" w:rsidRPr="00273ED4">
        <w:rPr>
          <w:sz w:val="27"/>
          <w:szCs w:val="27"/>
        </w:rPr>
        <w:t>о бюджета Ленинградской области</w:t>
      </w:r>
      <w:r w:rsidR="00AA7BA3" w:rsidRPr="00273ED4">
        <w:rPr>
          <w:sz w:val="27"/>
          <w:szCs w:val="27"/>
        </w:rPr>
        <w:t xml:space="preserve"> – в соответствии с </w:t>
      </w:r>
      <w:r w:rsidR="00F94AC4" w:rsidRPr="00273ED4">
        <w:rPr>
          <w:sz w:val="27"/>
          <w:szCs w:val="27"/>
        </w:rPr>
        <w:t xml:space="preserve">ч. 2 статьи 140 Бюджетного кодекса РФ от 31.07.1998 № 145-ФЗ и </w:t>
      </w:r>
      <w:r w:rsidR="00AA7BA3" w:rsidRPr="00273ED4">
        <w:rPr>
          <w:sz w:val="27"/>
          <w:szCs w:val="27"/>
        </w:rPr>
        <w:t>ч</w:t>
      </w:r>
      <w:r w:rsidR="00F94AC4" w:rsidRPr="00273ED4">
        <w:rPr>
          <w:sz w:val="27"/>
          <w:szCs w:val="27"/>
        </w:rPr>
        <w:t>. </w:t>
      </w:r>
      <w:r w:rsidR="00AA7BA3" w:rsidRPr="00273ED4">
        <w:rPr>
          <w:sz w:val="27"/>
          <w:szCs w:val="27"/>
        </w:rPr>
        <w:t>5 ст</w:t>
      </w:r>
      <w:r w:rsidR="00F94AC4" w:rsidRPr="00273ED4">
        <w:rPr>
          <w:sz w:val="27"/>
          <w:szCs w:val="27"/>
        </w:rPr>
        <w:t>. </w:t>
      </w:r>
      <w:r w:rsidR="00AA7BA3" w:rsidRPr="00273ED4">
        <w:rPr>
          <w:sz w:val="27"/>
          <w:szCs w:val="27"/>
        </w:rPr>
        <w:t xml:space="preserve">19 Федерального закона </w:t>
      </w:r>
      <w:r w:rsidR="00D50D34" w:rsidRPr="00273ED4">
        <w:rPr>
          <w:sz w:val="27"/>
          <w:szCs w:val="27"/>
        </w:rPr>
        <w:t>№ 131-ФЗ</w:t>
      </w:r>
      <w:r w:rsidRPr="00273ED4">
        <w:rPr>
          <w:sz w:val="27"/>
          <w:szCs w:val="27"/>
        </w:rPr>
        <w:t>;</w:t>
      </w:r>
      <w:r w:rsidR="00F94AC4" w:rsidRPr="00F1701C">
        <w:rPr>
          <w:sz w:val="27"/>
          <w:szCs w:val="27"/>
        </w:rPr>
        <w:t xml:space="preserve"> </w:t>
      </w:r>
    </w:p>
    <w:p w:rsidR="00995141" w:rsidRPr="00F1701C" w:rsidRDefault="008D52C8" w:rsidP="00F1701C">
      <w:pPr>
        <w:rPr>
          <w:sz w:val="27"/>
          <w:szCs w:val="27"/>
        </w:rPr>
      </w:pPr>
      <w:r w:rsidRPr="00F1701C">
        <w:rPr>
          <w:sz w:val="27"/>
          <w:szCs w:val="27"/>
          <w:u w:val="single"/>
        </w:rPr>
        <w:lastRenderedPageBreak/>
        <w:t xml:space="preserve">в </w:t>
      </w:r>
      <w:r w:rsidR="00F1701C" w:rsidRPr="00F1701C">
        <w:rPr>
          <w:sz w:val="27"/>
          <w:szCs w:val="27"/>
          <w:u w:val="single"/>
        </w:rPr>
        <w:t>части</w:t>
      </w:r>
      <w:r w:rsidRPr="00F1701C">
        <w:rPr>
          <w:sz w:val="27"/>
          <w:szCs w:val="27"/>
          <w:u w:val="single"/>
        </w:rPr>
        <w:t xml:space="preserve"> 2</w:t>
      </w:r>
      <w:r w:rsidRPr="00F1701C">
        <w:rPr>
          <w:sz w:val="27"/>
          <w:szCs w:val="27"/>
        </w:rPr>
        <w:t xml:space="preserve">: объем субвенций определяется уполномоченным органом исполнительной власти </w:t>
      </w:r>
      <w:r w:rsidR="00F1701C">
        <w:rPr>
          <w:sz w:val="27"/>
          <w:szCs w:val="27"/>
        </w:rPr>
        <w:t xml:space="preserve">Ленинградской области </w:t>
      </w:r>
      <w:r w:rsidRPr="00F1701C">
        <w:rPr>
          <w:sz w:val="27"/>
          <w:szCs w:val="27"/>
        </w:rPr>
        <w:t>в соответствии с прилагаемой к настоящему областному закону методикой и утверждается областным законом Ленинградской области об областном бюджете</w:t>
      </w:r>
      <w:r w:rsidR="00F1701C">
        <w:rPr>
          <w:sz w:val="27"/>
          <w:szCs w:val="27"/>
        </w:rPr>
        <w:t>;</w:t>
      </w:r>
    </w:p>
    <w:p w:rsidR="00AB0ABD" w:rsidRPr="00F1701C" w:rsidRDefault="008D52C8" w:rsidP="00F1701C">
      <w:pPr>
        <w:widowControl/>
        <w:rPr>
          <w:sz w:val="27"/>
          <w:szCs w:val="27"/>
        </w:rPr>
      </w:pPr>
      <w:r w:rsidRPr="00F1701C">
        <w:rPr>
          <w:sz w:val="27"/>
          <w:szCs w:val="27"/>
          <w:u w:val="single"/>
        </w:rPr>
        <w:t>в ч</w:t>
      </w:r>
      <w:r w:rsidR="00F1701C" w:rsidRPr="00F1701C">
        <w:rPr>
          <w:sz w:val="27"/>
          <w:szCs w:val="27"/>
          <w:u w:val="single"/>
        </w:rPr>
        <w:t>асти</w:t>
      </w:r>
      <w:r w:rsidRPr="00F1701C">
        <w:rPr>
          <w:sz w:val="27"/>
          <w:szCs w:val="27"/>
          <w:u w:val="single"/>
        </w:rPr>
        <w:t xml:space="preserve"> 3</w:t>
      </w:r>
      <w:r w:rsidRPr="00F1701C">
        <w:rPr>
          <w:sz w:val="27"/>
          <w:szCs w:val="27"/>
        </w:rPr>
        <w:t>: с</w:t>
      </w:r>
      <w:r w:rsidR="00AB0ABD" w:rsidRPr="00F1701C">
        <w:rPr>
          <w:sz w:val="27"/>
          <w:szCs w:val="27"/>
        </w:rPr>
        <w:t>убвенции предоставляются в пределах бюджетных ассигнований, предусмотренных Ленинградской области на эти цели в федеральном бюджете на 20</w:t>
      </w:r>
      <w:r w:rsidR="00293AF3" w:rsidRPr="00F1701C">
        <w:rPr>
          <w:sz w:val="27"/>
          <w:szCs w:val="27"/>
        </w:rPr>
        <w:t>20</w:t>
      </w:r>
      <w:r w:rsidR="00AB0ABD" w:rsidRPr="00F1701C">
        <w:rPr>
          <w:sz w:val="27"/>
          <w:szCs w:val="27"/>
        </w:rPr>
        <w:t xml:space="preserve"> год </w:t>
      </w:r>
      <w:r w:rsidR="006E0DE2" w:rsidRPr="00F1701C">
        <w:rPr>
          <w:sz w:val="27"/>
          <w:szCs w:val="27"/>
        </w:rPr>
        <w:t xml:space="preserve">на осуществление полномочий Российской Федерации по подготовке и проведению Всероссийской переписи населения 2020 года – в соответствии </w:t>
      </w:r>
      <w:r w:rsidR="00995141" w:rsidRPr="00F1701C">
        <w:rPr>
          <w:sz w:val="27"/>
          <w:szCs w:val="27"/>
        </w:rPr>
        <w:t>с п. </w:t>
      </w:r>
      <w:r w:rsidR="006E0DE2" w:rsidRPr="00F1701C">
        <w:rPr>
          <w:sz w:val="27"/>
          <w:szCs w:val="27"/>
        </w:rPr>
        <w:t>5 распоряжения Правительства Российской Федерации от 4 ноября 2017 г. № 2444-р</w:t>
      </w:r>
      <w:r w:rsidR="00995141" w:rsidRPr="00F1701C">
        <w:rPr>
          <w:sz w:val="27"/>
          <w:szCs w:val="27"/>
        </w:rPr>
        <w:t>.</w:t>
      </w:r>
      <w:r w:rsidRPr="00F1701C">
        <w:rPr>
          <w:sz w:val="27"/>
          <w:szCs w:val="27"/>
        </w:rPr>
        <w:t>;</w:t>
      </w:r>
    </w:p>
    <w:p w:rsidR="00D50D34" w:rsidRPr="00F1701C" w:rsidRDefault="00F94AC4" w:rsidP="00F1701C">
      <w:pPr>
        <w:rPr>
          <w:sz w:val="27"/>
          <w:szCs w:val="27"/>
        </w:rPr>
      </w:pPr>
      <w:r w:rsidRPr="00F1701C">
        <w:rPr>
          <w:sz w:val="27"/>
          <w:szCs w:val="27"/>
          <w:u w:val="single"/>
        </w:rPr>
        <w:t xml:space="preserve">в </w:t>
      </w:r>
      <w:r w:rsidR="000749BE" w:rsidRPr="00F1701C">
        <w:rPr>
          <w:sz w:val="27"/>
          <w:szCs w:val="27"/>
          <w:u w:val="single"/>
        </w:rPr>
        <w:t>с</w:t>
      </w:r>
      <w:r w:rsidRPr="00F1701C">
        <w:rPr>
          <w:sz w:val="27"/>
          <w:szCs w:val="27"/>
          <w:u w:val="single"/>
        </w:rPr>
        <w:t>татье</w:t>
      </w:r>
      <w:r w:rsidR="000749BE" w:rsidRPr="00F1701C">
        <w:rPr>
          <w:sz w:val="27"/>
          <w:szCs w:val="27"/>
          <w:u w:val="single"/>
        </w:rPr>
        <w:t xml:space="preserve"> 5</w:t>
      </w:r>
      <w:r w:rsidR="000749BE" w:rsidRPr="00F1701C">
        <w:rPr>
          <w:sz w:val="27"/>
          <w:szCs w:val="27"/>
        </w:rPr>
        <w:t xml:space="preserve">: </w:t>
      </w:r>
      <w:r w:rsidR="00D25B07" w:rsidRPr="00F1701C">
        <w:rPr>
          <w:sz w:val="27"/>
          <w:szCs w:val="27"/>
        </w:rPr>
        <w:t>права и обязанности органов местного самоуправления при осуществлении ими отдельных государственных полномочий</w:t>
      </w:r>
      <w:r w:rsidR="00D50D34" w:rsidRPr="00F1701C">
        <w:rPr>
          <w:sz w:val="27"/>
          <w:szCs w:val="27"/>
        </w:rPr>
        <w:t xml:space="preserve"> – в соответствии </w:t>
      </w:r>
      <w:r w:rsidR="00CB6224" w:rsidRPr="00F1701C">
        <w:rPr>
          <w:sz w:val="27"/>
          <w:szCs w:val="27"/>
        </w:rPr>
        <w:t>с п. 2 ч.</w:t>
      </w:r>
      <w:r w:rsidR="003B2F63" w:rsidRPr="00F1701C">
        <w:rPr>
          <w:sz w:val="27"/>
          <w:szCs w:val="27"/>
        </w:rPr>
        <w:t> </w:t>
      </w:r>
      <w:r w:rsidR="005E7D3B" w:rsidRPr="00F1701C">
        <w:rPr>
          <w:sz w:val="27"/>
          <w:szCs w:val="27"/>
        </w:rPr>
        <w:t xml:space="preserve">6 и </w:t>
      </w:r>
      <w:r w:rsidR="00D50D34" w:rsidRPr="00F1701C">
        <w:rPr>
          <w:sz w:val="27"/>
          <w:szCs w:val="27"/>
        </w:rPr>
        <w:t>п</w:t>
      </w:r>
      <w:r w:rsidR="004B6D4F" w:rsidRPr="00F1701C">
        <w:rPr>
          <w:sz w:val="27"/>
          <w:szCs w:val="27"/>
        </w:rPr>
        <w:t>.</w:t>
      </w:r>
      <w:r w:rsidR="00D50D34" w:rsidRPr="00F1701C">
        <w:rPr>
          <w:sz w:val="27"/>
          <w:szCs w:val="27"/>
        </w:rPr>
        <w:t xml:space="preserve"> </w:t>
      </w:r>
      <w:r w:rsidR="004B6D4F" w:rsidRPr="00F1701C">
        <w:rPr>
          <w:sz w:val="27"/>
          <w:szCs w:val="27"/>
        </w:rPr>
        <w:t>2</w:t>
      </w:r>
      <w:r w:rsidR="00D50D34" w:rsidRPr="00F1701C">
        <w:rPr>
          <w:sz w:val="27"/>
          <w:szCs w:val="27"/>
        </w:rPr>
        <w:t xml:space="preserve"> ч</w:t>
      </w:r>
      <w:r w:rsidR="004B6D4F" w:rsidRPr="00F1701C">
        <w:rPr>
          <w:sz w:val="27"/>
          <w:szCs w:val="27"/>
        </w:rPr>
        <w:t>.</w:t>
      </w:r>
      <w:r w:rsidR="00D50D34" w:rsidRPr="00F1701C">
        <w:rPr>
          <w:sz w:val="27"/>
          <w:szCs w:val="27"/>
        </w:rPr>
        <w:t xml:space="preserve"> 6.1 ст</w:t>
      </w:r>
      <w:r w:rsidR="00CB6224" w:rsidRPr="00F1701C">
        <w:rPr>
          <w:sz w:val="27"/>
          <w:szCs w:val="27"/>
        </w:rPr>
        <w:t>.</w:t>
      </w:r>
      <w:r w:rsidR="00D50D34" w:rsidRPr="00F1701C">
        <w:rPr>
          <w:sz w:val="27"/>
          <w:szCs w:val="27"/>
        </w:rPr>
        <w:t xml:space="preserve"> 19 Федерального закона № 131-ФЗ;</w:t>
      </w:r>
    </w:p>
    <w:p w:rsidR="00F1701C" w:rsidRPr="00F1701C" w:rsidRDefault="00F94AC4" w:rsidP="00F1701C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1701C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944A75" w:rsidRPr="00F1701C">
        <w:rPr>
          <w:rFonts w:ascii="Times New Roman" w:hAnsi="Times New Roman" w:cs="Times New Roman"/>
          <w:sz w:val="27"/>
          <w:szCs w:val="27"/>
          <w:u w:val="single"/>
        </w:rPr>
        <w:t>стать</w:t>
      </w:r>
      <w:r w:rsidRPr="00F1701C">
        <w:rPr>
          <w:rFonts w:ascii="Times New Roman" w:hAnsi="Times New Roman" w:cs="Times New Roman"/>
          <w:sz w:val="27"/>
          <w:szCs w:val="27"/>
          <w:u w:val="single"/>
        </w:rPr>
        <w:t>е</w:t>
      </w:r>
      <w:r w:rsidR="00944A75" w:rsidRPr="00F1701C">
        <w:rPr>
          <w:rFonts w:ascii="Times New Roman" w:hAnsi="Times New Roman" w:cs="Times New Roman"/>
          <w:sz w:val="27"/>
          <w:szCs w:val="27"/>
          <w:u w:val="single"/>
        </w:rPr>
        <w:t xml:space="preserve"> 6:</w:t>
      </w:r>
      <w:r w:rsidR="00944A75" w:rsidRPr="00F1701C">
        <w:rPr>
          <w:rFonts w:ascii="Times New Roman" w:hAnsi="Times New Roman" w:cs="Times New Roman"/>
          <w:sz w:val="27"/>
          <w:szCs w:val="27"/>
        </w:rPr>
        <w:t xml:space="preserve"> </w:t>
      </w:r>
      <w:r w:rsidR="00D25B07" w:rsidRPr="00F1701C">
        <w:rPr>
          <w:rFonts w:ascii="Times New Roman" w:hAnsi="Times New Roman" w:cs="Times New Roman"/>
          <w:sz w:val="27"/>
          <w:szCs w:val="27"/>
        </w:rPr>
        <w:t xml:space="preserve">права и обязанности органов </w:t>
      </w:r>
      <w:r w:rsidR="00561CF9">
        <w:rPr>
          <w:rFonts w:ascii="Times New Roman" w:hAnsi="Times New Roman" w:cs="Times New Roman"/>
          <w:sz w:val="27"/>
          <w:szCs w:val="27"/>
        </w:rPr>
        <w:t>исполнитель</w:t>
      </w:r>
      <w:r w:rsidR="00D25B07" w:rsidRPr="00F1701C">
        <w:rPr>
          <w:rFonts w:ascii="Times New Roman" w:hAnsi="Times New Roman" w:cs="Times New Roman"/>
          <w:sz w:val="27"/>
          <w:szCs w:val="27"/>
        </w:rPr>
        <w:t>ной власти Ленинградской области, при осуществлении органами местного самоуправления отдельных государственных полномочий</w:t>
      </w:r>
      <w:r w:rsidR="00AA7BA3" w:rsidRPr="00F1701C">
        <w:rPr>
          <w:rFonts w:ascii="Times New Roman" w:hAnsi="Times New Roman" w:cs="Times New Roman"/>
          <w:sz w:val="27"/>
          <w:szCs w:val="27"/>
        </w:rPr>
        <w:t xml:space="preserve"> – в соответствии с </w:t>
      </w:r>
      <w:r w:rsidR="0071410B" w:rsidRPr="00F1701C">
        <w:rPr>
          <w:rFonts w:ascii="Times New Roman" w:hAnsi="Times New Roman" w:cs="Times New Roman"/>
          <w:sz w:val="27"/>
          <w:szCs w:val="27"/>
        </w:rPr>
        <w:t>п.</w:t>
      </w:r>
      <w:r w:rsidRPr="00F1701C">
        <w:rPr>
          <w:rFonts w:ascii="Times New Roman" w:hAnsi="Times New Roman" w:cs="Times New Roman"/>
          <w:sz w:val="27"/>
          <w:szCs w:val="27"/>
        </w:rPr>
        <w:t> </w:t>
      </w:r>
      <w:r w:rsidR="0071410B" w:rsidRPr="00F1701C">
        <w:rPr>
          <w:rFonts w:ascii="Times New Roman" w:hAnsi="Times New Roman" w:cs="Times New Roman"/>
          <w:sz w:val="27"/>
          <w:szCs w:val="27"/>
        </w:rPr>
        <w:t>2 ч.</w:t>
      </w:r>
      <w:r w:rsidRPr="00F1701C">
        <w:rPr>
          <w:rFonts w:ascii="Times New Roman" w:hAnsi="Times New Roman" w:cs="Times New Roman"/>
          <w:sz w:val="27"/>
          <w:szCs w:val="27"/>
        </w:rPr>
        <w:t> </w:t>
      </w:r>
      <w:r w:rsidR="00CB6224" w:rsidRPr="00F1701C">
        <w:rPr>
          <w:rFonts w:ascii="Times New Roman" w:hAnsi="Times New Roman" w:cs="Times New Roman"/>
          <w:sz w:val="27"/>
          <w:szCs w:val="27"/>
        </w:rPr>
        <w:t>6</w:t>
      </w:r>
      <w:r w:rsidR="0071410B" w:rsidRPr="00F1701C">
        <w:rPr>
          <w:rFonts w:ascii="Times New Roman" w:hAnsi="Times New Roman" w:cs="Times New Roman"/>
          <w:sz w:val="27"/>
          <w:szCs w:val="27"/>
        </w:rPr>
        <w:t xml:space="preserve"> ст</w:t>
      </w:r>
      <w:r w:rsidR="00CB6224" w:rsidRPr="00F1701C">
        <w:rPr>
          <w:rFonts w:ascii="Times New Roman" w:hAnsi="Times New Roman" w:cs="Times New Roman"/>
          <w:sz w:val="27"/>
          <w:szCs w:val="27"/>
        </w:rPr>
        <w:t>.</w:t>
      </w:r>
      <w:r w:rsidRPr="00F1701C">
        <w:rPr>
          <w:rFonts w:ascii="Times New Roman" w:hAnsi="Times New Roman" w:cs="Times New Roman"/>
          <w:sz w:val="27"/>
          <w:szCs w:val="27"/>
        </w:rPr>
        <w:t> </w:t>
      </w:r>
      <w:r w:rsidR="0071410B" w:rsidRPr="00F1701C">
        <w:rPr>
          <w:rFonts w:ascii="Times New Roman" w:hAnsi="Times New Roman" w:cs="Times New Roman"/>
          <w:sz w:val="27"/>
          <w:szCs w:val="27"/>
        </w:rPr>
        <w:t>19 Федерального закона №</w:t>
      </w:r>
      <w:r w:rsidR="00F1701C" w:rsidRPr="00F1701C">
        <w:rPr>
          <w:rFonts w:ascii="Times New Roman" w:hAnsi="Times New Roman" w:cs="Times New Roman"/>
          <w:sz w:val="27"/>
          <w:szCs w:val="27"/>
        </w:rPr>
        <w:t> </w:t>
      </w:r>
      <w:r w:rsidR="0071410B" w:rsidRPr="00F1701C">
        <w:rPr>
          <w:rFonts w:ascii="Times New Roman" w:hAnsi="Times New Roman" w:cs="Times New Roman"/>
          <w:sz w:val="27"/>
          <w:szCs w:val="27"/>
        </w:rPr>
        <w:t>131-ФЗ;</w:t>
      </w:r>
      <w:r w:rsidRPr="00F1701C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44A75" w:rsidRPr="00F1701C" w:rsidRDefault="00944A75" w:rsidP="00F1701C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F1701C">
        <w:rPr>
          <w:rFonts w:ascii="Times New Roman" w:hAnsi="Times New Roman" w:cs="Times New Roman"/>
          <w:sz w:val="27"/>
          <w:szCs w:val="27"/>
        </w:rPr>
        <w:t>в том числе</w:t>
      </w:r>
      <w:r w:rsidR="00F1701C" w:rsidRPr="00F1701C">
        <w:rPr>
          <w:rFonts w:ascii="Times New Roman" w:hAnsi="Times New Roman" w:cs="Times New Roman"/>
          <w:sz w:val="27"/>
          <w:szCs w:val="27"/>
        </w:rPr>
        <w:t xml:space="preserve"> </w:t>
      </w:r>
      <w:r w:rsidR="00F94AC4" w:rsidRPr="00F1701C">
        <w:rPr>
          <w:rFonts w:ascii="Times New Roman" w:hAnsi="Times New Roman" w:cs="Times New Roman"/>
          <w:sz w:val="27"/>
          <w:szCs w:val="27"/>
        </w:rPr>
        <w:t>в части 1</w:t>
      </w:r>
      <w:r w:rsidR="00F1701C" w:rsidRPr="00F1701C">
        <w:rPr>
          <w:rFonts w:ascii="Times New Roman" w:hAnsi="Times New Roman" w:cs="Times New Roman"/>
          <w:sz w:val="27"/>
          <w:szCs w:val="27"/>
        </w:rPr>
        <w:t>:</w:t>
      </w:r>
      <w:r w:rsidR="003B2F63" w:rsidRPr="00F1701C">
        <w:rPr>
          <w:rFonts w:ascii="Times New Roman" w:hAnsi="Times New Roman" w:cs="Times New Roman"/>
          <w:sz w:val="27"/>
          <w:szCs w:val="27"/>
        </w:rPr>
        <w:t xml:space="preserve"> </w:t>
      </w:r>
      <w:r w:rsidRPr="00F1701C">
        <w:rPr>
          <w:rFonts w:ascii="Times New Roman" w:hAnsi="Times New Roman" w:cs="Times New Roman"/>
          <w:sz w:val="27"/>
          <w:szCs w:val="27"/>
        </w:rPr>
        <w:t xml:space="preserve">права и обязанности Губернатора Ленинградской области, связанные с осуществлением органами местного самоуправления переданных государственных полномочий Российской Федерации, аналогичные правам и обязанностям федеральных органов исполнительной власти, предусмотренным федеральным законом </w:t>
      </w:r>
      <w:r w:rsidR="00F1701C" w:rsidRPr="00F1701C">
        <w:rPr>
          <w:rFonts w:ascii="Times New Roman" w:hAnsi="Times New Roman" w:cs="Times New Roman"/>
          <w:sz w:val="27"/>
          <w:szCs w:val="27"/>
        </w:rPr>
        <w:t>от 25 января 2002 № 8-ФЗ</w:t>
      </w:r>
      <w:r w:rsidRPr="00F1701C">
        <w:rPr>
          <w:rFonts w:ascii="Times New Roman" w:hAnsi="Times New Roman" w:cs="Times New Roman"/>
          <w:sz w:val="27"/>
          <w:szCs w:val="27"/>
        </w:rPr>
        <w:t xml:space="preserve"> – в соответствии с </w:t>
      </w:r>
      <w:r w:rsidR="00CB6224" w:rsidRPr="00F1701C">
        <w:rPr>
          <w:rFonts w:ascii="Times New Roman" w:hAnsi="Times New Roman" w:cs="Times New Roman"/>
          <w:sz w:val="27"/>
          <w:szCs w:val="27"/>
        </w:rPr>
        <w:t xml:space="preserve">п. 1 </w:t>
      </w:r>
      <w:r w:rsidRPr="00F1701C">
        <w:rPr>
          <w:rFonts w:ascii="Times New Roman" w:hAnsi="Times New Roman" w:cs="Times New Roman"/>
          <w:sz w:val="27"/>
          <w:szCs w:val="27"/>
        </w:rPr>
        <w:t>ч</w:t>
      </w:r>
      <w:r w:rsidR="00CB6224" w:rsidRPr="00F1701C">
        <w:rPr>
          <w:rFonts w:ascii="Times New Roman" w:hAnsi="Times New Roman" w:cs="Times New Roman"/>
          <w:sz w:val="27"/>
          <w:szCs w:val="27"/>
        </w:rPr>
        <w:t>.</w:t>
      </w:r>
      <w:r w:rsidRPr="00F1701C">
        <w:rPr>
          <w:rFonts w:ascii="Times New Roman" w:hAnsi="Times New Roman" w:cs="Times New Roman"/>
          <w:sz w:val="27"/>
          <w:szCs w:val="27"/>
        </w:rPr>
        <w:t xml:space="preserve"> 6.1 ст</w:t>
      </w:r>
      <w:r w:rsidR="00CB6224" w:rsidRPr="00F1701C">
        <w:rPr>
          <w:rFonts w:ascii="Times New Roman" w:hAnsi="Times New Roman" w:cs="Times New Roman"/>
          <w:sz w:val="27"/>
          <w:szCs w:val="27"/>
        </w:rPr>
        <w:t>.</w:t>
      </w:r>
      <w:r w:rsidRPr="00F1701C">
        <w:rPr>
          <w:rFonts w:ascii="Times New Roman" w:hAnsi="Times New Roman" w:cs="Times New Roman"/>
          <w:sz w:val="27"/>
          <w:szCs w:val="27"/>
        </w:rPr>
        <w:t xml:space="preserve"> 19</w:t>
      </w:r>
      <w:r w:rsidR="0071410B" w:rsidRPr="00F1701C">
        <w:rPr>
          <w:rFonts w:ascii="Times New Roman" w:hAnsi="Times New Roman" w:cs="Times New Roman"/>
          <w:sz w:val="27"/>
          <w:szCs w:val="27"/>
        </w:rPr>
        <w:t xml:space="preserve"> Федерального закона </w:t>
      </w:r>
      <w:r w:rsidR="00CB6224" w:rsidRPr="00F1701C">
        <w:rPr>
          <w:rFonts w:ascii="Times New Roman" w:hAnsi="Times New Roman" w:cs="Times New Roman"/>
          <w:sz w:val="27"/>
          <w:szCs w:val="27"/>
        </w:rPr>
        <w:t>№ </w:t>
      </w:r>
      <w:r w:rsidR="0071410B" w:rsidRPr="00F1701C">
        <w:rPr>
          <w:rFonts w:ascii="Times New Roman" w:hAnsi="Times New Roman" w:cs="Times New Roman"/>
          <w:sz w:val="27"/>
          <w:szCs w:val="27"/>
        </w:rPr>
        <w:t>131-ФЗ</w:t>
      </w:r>
      <w:r w:rsidRPr="00F1701C">
        <w:rPr>
          <w:rFonts w:ascii="Times New Roman" w:hAnsi="Times New Roman" w:cs="Times New Roman"/>
          <w:sz w:val="27"/>
          <w:szCs w:val="27"/>
        </w:rPr>
        <w:t>;</w:t>
      </w:r>
      <w:proofErr w:type="gramEnd"/>
    </w:p>
    <w:p w:rsidR="00CB6224" w:rsidRPr="00F1701C" w:rsidRDefault="00F94AC4" w:rsidP="00F1701C">
      <w:pPr>
        <w:pStyle w:val="ConsPlusNormal"/>
        <w:widowControl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1701C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CB6224" w:rsidRPr="00F1701C">
        <w:rPr>
          <w:rFonts w:ascii="Times New Roman" w:hAnsi="Times New Roman" w:cs="Times New Roman"/>
          <w:sz w:val="27"/>
          <w:szCs w:val="27"/>
          <w:u w:val="single"/>
        </w:rPr>
        <w:t>стать</w:t>
      </w:r>
      <w:r w:rsidRPr="00F1701C">
        <w:rPr>
          <w:rFonts w:ascii="Times New Roman" w:hAnsi="Times New Roman" w:cs="Times New Roman"/>
          <w:sz w:val="27"/>
          <w:szCs w:val="27"/>
          <w:u w:val="single"/>
        </w:rPr>
        <w:t>е</w:t>
      </w:r>
      <w:r w:rsidR="00CB6224" w:rsidRPr="00F1701C">
        <w:rPr>
          <w:rFonts w:ascii="Times New Roman" w:hAnsi="Times New Roman" w:cs="Times New Roman"/>
          <w:sz w:val="27"/>
          <w:szCs w:val="27"/>
          <w:u w:val="single"/>
        </w:rPr>
        <w:t xml:space="preserve"> 7:</w:t>
      </w:r>
      <w:r w:rsidR="00CB6224" w:rsidRPr="00F1701C">
        <w:rPr>
          <w:sz w:val="27"/>
          <w:szCs w:val="27"/>
        </w:rPr>
        <w:t xml:space="preserve"> </w:t>
      </w:r>
      <w:r w:rsidR="00D25B07" w:rsidRPr="00F1701C">
        <w:rPr>
          <w:rFonts w:ascii="Times New Roman" w:hAnsi="Times New Roman" w:cs="Times New Roman"/>
          <w:sz w:val="27"/>
          <w:szCs w:val="27"/>
        </w:rPr>
        <w:t xml:space="preserve">порядок отчетности органов местного самоуправления при осуществлении ими отдельных государственных полномочий </w:t>
      </w:r>
      <w:r w:rsidR="00CB6224" w:rsidRPr="00F1701C">
        <w:rPr>
          <w:rFonts w:ascii="Times New Roman" w:hAnsi="Times New Roman" w:cs="Times New Roman"/>
          <w:sz w:val="27"/>
          <w:szCs w:val="27"/>
        </w:rPr>
        <w:t>– в</w:t>
      </w:r>
      <w:r w:rsidR="00273ED4">
        <w:rPr>
          <w:rFonts w:ascii="Times New Roman" w:hAnsi="Times New Roman" w:cs="Times New Roman"/>
          <w:sz w:val="27"/>
          <w:szCs w:val="27"/>
        </w:rPr>
        <w:t xml:space="preserve"> соответствии с п. 5 ч. </w:t>
      </w:r>
      <w:r w:rsidR="00CB6224" w:rsidRPr="00F1701C">
        <w:rPr>
          <w:rFonts w:ascii="Times New Roman" w:hAnsi="Times New Roman" w:cs="Times New Roman"/>
          <w:sz w:val="27"/>
          <w:szCs w:val="27"/>
        </w:rPr>
        <w:t>6 ст. 19 Федерального закона № 131-ФЗ;</w:t>
      </w:r>
    </w:p>
    <w:p w:rsidR="00CB6224" w:rsidRPr="00F1701C" w:rsidRDefault="00F94AC4" w:rsidP="00F1701C">
      <w:pPr>
        <w:pStyle w:val="ConsPlusNormal"/>
        <w:widowControl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1701C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CB6224" w:rsidRPr="00F1701C">
        <w:rPr>
          <w:rFonts w:ascii="Times New Roman" w:hAnsi="Times New Roman" w:cs="Times New Roman"/>
          <w:sz w:val="27"/>
          <w:szCs w:val="27"/>
          <w:u w:val="single"/>
        </w:rPr>
        <w:t>стать</w:t>
      </w:r>
      <w:r w:rsidRPr="00F1701C">
        <w:rPr>
          <w:rFonts w:ascii="Times New Roman" w:hAnsi="Times New Roman" w:cs="Times New Roman"/>
          <w:sz w:val="27"/>
          <w:szCs w:val="27"/>
          <w:u w:val="single"/>
        </w:rPr>
        <w:t>е</w:t>
      </w:r>
      <w:r w:rsidR="00CB6224" w:rsidRPr="00F1701C">
        <w:rPr>
          <w:rFonts w:ascii="Times New Roman" w:hAnsi="Times New Roman" w:cs="Times New Roman"/>
          <w:sz w:val="27"/>
          <w:szCs w:val="27"/>
          <w:u w:val="single"/>
        </w:rPr>
        <w:t xml:space="preserve"> 8:</w:t>
      </w:r>
      <w:r w:rsidR="00CB6224" w:rsidRPr="00F1701C">
        <w:rPr>
          <w:rFonts w:ascii="Times New Roman" w:hAnsi="Times New Roman" w:cs="Times New Roman"/>
          <w:sz w:val="27"/>
          <w:szCs w:val="27"/>
        </w:rPr>
        <w:t xml:space="preserve"> </w:t>
      </w:r>
      <w:r w:rsidR="00D25B07" w:rsidRPr="00F1701C">
        <w:rPr>
          <w:rFonts w:ascii="Times New Roman" w:hAnsi="Times New Roman" w:cs="Times New Roman"/>
          <w:sz w:val="27"/>
          <w:szCs w:val="27"/>
        </w:rPr>
        <w:t xml:space="preserve">порядок осуществления органами </w:t>
      </w:r>
      <w:r w:rsidR="00561CF9">
        <w:rPr>
          <w:rFonts w:ascii="Times New Roman" w:hAnsi="Times New Roman" w:cs="Times New Roman"/>
          <w:sz w:val="27"/>
          <w:szCs w:val="27"/>
        </w:rPr>
        <w:t>исполнитель</w:t>
      </w:r>
      <w:r w:rsidR="00D25B07" w:rsidRPr="00F1701C">
        <w:rPr>
          <w:rFonts w:ascii="Times New Roman" w:hAnsi="Times New Roman" w:cs="Times New Roman"/>
          <w:sz w:val="27"/>
          <w:szCs w:val="27"/>
        </w:rPr>
        <w:t xml:space="preserve">ной власти Ленинградской области </w:t>
      </w:r>
      <w:proofErr w:type="gramStart"/>
      <w:r w:rsidR="00D25B07" w:rsidRPr="00F1701C">
        <w:rPr>
          <w:rFonts w:ascii="Times New Roman" w:hAnsi="Times New Roman" w:cs="Times New Roman"/>
          <w:sz w:val="27"/>
          <w:szCs w:val="27"/>
        </w:rPr>
        <w:t>контроля за</w:t>
      </w:r>
      <w:proofErr w:type="gramEnd"/>
      <w:r w:rsidR="00D25B07" w:rsidRPr="00F1701C">
        <w:rPr>
          <w:rFonts w:ascii="Times New Roman" w:hAnsi="Times New Roman" w:cs="Times New Roman"/>
          <w:sz w:val="27"/>
          <w:szCs w:val="27"/>
        </w:rPr>
        <w:t xml:space="preserve"> осуществлением органами местного самоуправления отдельных государственных полномочий –</w:t>
      </w:r>
      <w:r w:rsidR="00CB6224" w:rsidRPr="00F1701C">
        <w:rPr>
          <w:rFonts w:ascii="Times New Roman" w:hAnsi="Times New Roman" w:cs="Times New Roman"/>
          <w:sz w:val="27"/>
          <w:szCs w:val="27"/>
        </w:rPr>
        <w:t xml:space="preserve"> в соответствии с п. 6 ч. 6 ст. 19 Федерального закона № 131-ФЗ;</w:t>
      </w:r>
    </w:p>
    <w:p w:rsidR="00CB6224" w:rsidRPr="00F1701C" w:rsidRDefault="00F94AC4" w:rsidP="00F1701C">
      <w:pPr>
        <w:pStyle w:val="ConsPlusNormal"/>
        <w:widowControl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1701C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CB6224" w:rsidRPr="00F1701C">
        <w:rPr>
          <w:rFonts w:ascii="Times New Roman" w:hAnsi="Times New Roman" w:cs="Times New Roman"/>
          <w:sz w:val="27"/>
          <w:szCs w:val="27"/>
          <w:u w:val="single"/>
        </w:rPr>
        <w:t>стать</w:t>
      </w:r>
      <w:r w:rsidRPr="00F1701C">
        <w:rPr>
          <w:rFonts w:ascii="Times New Roman" w:hAnsi="Times New Roman" w:cs="Times New Roman"/>
          <w:sz w:val="27"/>
          <w:szCs w:val="27"/>
          <w:u w:val="single"/>
        </w:rPr>
        <w:t>е</w:t>
      </w:r>
      <w:r w:rsidR="00CB6224" w:rsidRPr="00F1701C">
        <w:rPr>
          <w:rFonts w:ascii="Times New Roman" w:hAnsi="Times New Roman" w:cs="Times New Roman"/>
          <w:sz w:val="27"/>
          <w:szCs w:val="27"/>
          <w:u w:val="single"/>
        </w:rPr>
        <w:t xml:space="preserve"> 9</w:t>
      </w:r>
      <w:r w:rsidR="00CB6224" w:rsidRPr="00F1701C">
        <w:rPr>
          <w:rFonts w:ascii="Times New Roman" w:hAnsi="Times New Roman" w:cs="Times New Roman"/>
          <w:sz w:val="27"/>
          <w:szCs w:val="27"/>
        </w:rPr>
        <w:t xml:space="preserve">: </w:t>
      </w:r>
      <w:r w:rsidR="00D25B07" w:rsidRPr="00F1701C">
        <w:rPr>
          <w:rFonts w:ascii="Times New Roman" w:hAnsi="Times New Roman" w:cs="Times New Roman"/>
          <w:sz w:val="27"/>
          <w:szCs w:val="27"/>
        </w:rPr>
        <w:t>условия и порядок прекращения осуществления органами местного самоуправления отдельных государственных полномочий –</w:t>
      </w:r>
      <w:r w:rsidR="00CB6224" w:rsidRPr="00F1701C">
        <w:rPr>
          <w:rFonts w:ascii="Times New Roman" w:hAnsi="Times New Roman" w:cs="Times New Roman"/>
          <w:sz w:val="27"/>
          <w:szCs w:val="27"/>
        </w:rPr>
        <w:t xml:space="preserve"> в соответствии с п. 7 ч. 6 ст. 19 Федерального закона № 131-ФЗ;</w:t>
      </w:r>
    </w:p>
    <w:p w:rsidR="00F1701C" w:rsidRDefault="00F94AC4" w:rsidP="00F1701C">
      <w:pPr>
        <w:pStyle w:val="ConsPlusNormal"/>
        <w:widowControl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1701C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CB6224" w:rsidRPr="00F1701C">
        <w:rPr>
          <w:rFonts w:ascii="Times New Roman" w:hAnsi="Times New Roman" w:cs="Times New Roman"/>
          <w:sz w:val="27"/>
          <w:szCs w:val="27"/>
          <w:u w:val="single"/>
        </w:rPr>
        <w:t>стать</w:t>
      </w:r>
      <w:r w:rsidRPr="00F1701C">
        <w:rPr>
          <w:rFonts w:ascii="Times New Roman" w:hAnsi="Times New Roman" w:cs="Times New Roman"/>
          <w:sz w:val="27"/>
          <w:szCs w:val="27"/>
          <w:u w:val="single"/>
        </w:rPr>
        <w:t>е</w:t>
      </w:r>
      <w:r w:rsidR="00CB6224" w:rsidRPr="00F1701C">
        <w:rPr>
          <w:rFonts w:ascii="Times New Roman" w:hAnsi="Times New Roman" w:cs="Times New Roman"/>
          <w:sz w:val="27"/>
          <w:szCs w:val="27"/>
          <w:u w:val="single"/>
        </w:rPr>
        <w:t xml:space="preserve"> 10: </w:t>
      </w:r>
      <w:r w:rsidR="00D25B07" w:rsidRPr="00F1701C">
        <w:rPr>
          <w:rFonts w:ascii="Times New Roman" w:hAnsi="Times New Roman" w:cs="Times New Roman"/>
          <w:sz w:val="27"/>
          <w:szCs w:val="27"/>
        </w:rPr>
        <w:t>ответственность органов местного самоуправления, должностных лиц местного самоуправления за неисполнение или ненадлежащее осуществление отдельных государственных полномочий</w:t>
      </w:r>
      <w:r w:rsidR="00CB6224" w:rsidRPr="00F1701C">
        <w:rPr>
          <w:rFonts w:ascii="Times New Roman" w:hAnsi="Times New Roman" w:cs="Times New Roman"/>
          <w:sz w:val="27"/>
          <w:szCs w:val="27"/>
        </w:rPr>
        <w:t>.</w:t>
      </w:r>
    </w:p>
    <w:p w:rsidR="00F1701C" w:rsidRPr="00F1701C" w:rsidRDefault="00F1701C" w:rsidP="00F1701C">
      <w:pPr>
        <w:rPr>
          <w:sz w:val="27"/>
          <w:szCs w:val="27"/>
        </w:rPr>
      </w:pPr>
      <w:proofErr w:type="gramStart"/>
      <w:r w:rsidRPr="00F1701C">
        <w:rPr>
          <w:sz w:val="27"/>
          <w:szCs w:val="27"/>
        </w:rPr>
        <w:t>В соответствии с ч. 3 ст. 140 Бюджетного кодекса РФ и п. 3 ч. 6 ст. 19 Федерального закона № 131-ФЗ, к настоящему законопроекту прилагается Методика расчета общего размера субвенций, предоставляемых из областного бюджета Ленинградской области бюджетам органов местного самоуправления на осуществление полномочий Ленинградской области по подготовке и проведению Всероссийской переписи населения 2020 года</w:t>
      </w:r>
      <w:r w:rsidR="00273ED4">
        <w:rPr>
          <w:sz w:val="27"/>
          <w:szCs w:val="27"/>
        </w:rPr>
        <w:t>.</w:t>
      </w:r>
      <w:r w:rsidRPr="00F1701C">
        <w:rPr>
          <w:sz w:val="27"/>
          <w:szCs w:val="27"/>
        </w:rPr>
        <w:t xml:space="preserve"> </w:t>
      </w:r>
      <w:proofErr w:type="gramEnd"/>
    </w:p>
    <w:p w:rsidR="00D25B07" w:rsidRDefault="00CB6224" w:rsidP="00F1701C">
      <w:pPr>
        <w:pStyle w:val="ConsPlusNormal"/>
        <w:widowControl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1701C">
        <w:rPr>
          <w:rFonts w:ascii="Times New Roman" w:hAnsi="Times New Roman" w:cs="Times New Roman"/>
          <w:sz w:val="27"/>
          <w:szCs w:val="27"/>
        </w:rPr>
        <w:t xml:space="preserve"> </w:t>
      </w:r>
    </w:p>
    <w:p w:rsidR="00273ED4" w:rsidRPr="00273ED4" w:rsidRDefault="00273ED4" w:rsidP="00F1701C">
      <w:pPr>
        <w:pStyle w:val="ConsPlusNormal"/>
        <w:widowControl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156ED" w:rsidRDefault="005075DE" w:rsidP="00273ED4">
      <w:pPr>
        <w:ind w:firstLine="0"/>
        <w:jc w:val="left"/>
        <w:rPr>
          <w:sz w:val="27"/>
          <w:szCs w:val="27"/>
        </w:rPr>
      </w:pPr>
      <w:r w:rsidRPr="00F1701C">
        <w:rPr>
          <w:sz w:val="27"/>
          <w:szCs w:val="27"/>
        </w:rPr>
        <w:t xml:space="preserve">Заместитель </w:t>
      </w:r>
      <w:r w:rsidR="003156ED">
        <w:rPr>
          <w:sz w:val="27"/>
          <w:szCs w:val="27"/>
        </w:rPr>
        <w:t>председателя</w:t>
      </w:r>
      <w:bookmarkStart w:id="0" w:name="_GoBack"/>
      <w:bookmarkEnd w:id="0"/>
      <w:r w:rsidR="00D25B07" w:rsidRPr="00F1701C">
        <w:rPr>
          <w:sz w:val="27"/>
          <w:szCs w:val="27"/>
        </w:rPr>
        <w:t xml:space="preserve"> комитета</w:t>
      </w:r>
      <w:r w:rsidR="00273ED4">
        <w:rPr>
          <w:sz w:val="27"/>
          <w:szCs w:val="27"/>
        </w:rPr>
        <w:t xml:space="preserve"> </w:t>
      </w:r>
    </w:p>
    <w:p w:rsidR="003156ED" w:rsidRDefault="00D25B07" w:rsidP="00273ED4">
      <w:pPr>
        <w:ind w:firstLine="0"/>
        <w:jc w:val="left"/>
        <w:rPr>
          <w:sz w:val="27"/>
          <w:szCs w:val="27"/>
        </w:rPr>
      </w:pPr>
      <w:r w:rsidRPr="00F1701C">
        <w:rPr>
          <w:sz w:val="27"/>
          <w:szCs w:val="27"/>
        </w:rPr>
        <w:t xml:space="preserve">экономического развития и </w:t>
      </w:r>
      <w:proofErr w:type="gramStart"/>
      <w:r w:rsidRPr="00F1701C">
        <w:rPr>
          <w:sz w:val="27"/>
          <w:szCs w:val="27"/>
        </w:rPr>
        <w:t>инвестиционной</w:t>
      </w:r>
      <w:proofErr w:type="gramEnd"/>
      <w:r w:rsidRPr="00F1701C">
        <w:rPr>
          <w:sz w:val="27"/>
          <w:szCs w:val="27"/>
        </w:rPr>
        <w:t xml:space="preserve"> </w:t>
      </w:r>
    </w:p>
    <w:p w:rsidR="00F94AC4" w:rsidRPr="00F1701C" w:rsidRDefault="00D25B07" w:rsidP="00273ED4">
      <w:pPr>
        <w:ind w:firstLine="0"/>
        <w:jc w:val="left"/>
        <w:rPr>
          <w:sz w:val="27"/>
          <w:szCs w:val="27"/>
        </w:rPr>
      </w:pPr>
      <w:r w:rsidRPr="00F1701C">
        <w:rPr>
          <w:sz w:val="27"/>
          <w:szCs w:val="27"/>
        </w:rPr>
        <w:t>деятельности</w:t>
      </w:r>
      <w:r w:rsidR="003156ED">
        <w:rPr>
          <w:sz w:val="27"/>
          <w:szCs w:val="27"/>
        </w:rPr>
        <w:t xml:space="preserve"> Ленинградской области </w:t>
      </w:r>
      <w:r w:rsidRPr="00F1701C">
        <w:rPr>
          <w:sz w:val="27"/>
          <w:szCs w:val="27"/>
        </w:rPr>
        <w:t xml:space="preserve"> </w:t>
      </w:r>
      <w:r w:rsidRPr="00F1701C">
        <w:rPr>
          <w:sz w:val="27"/>
          <w:szCs w:val="27"/>
        </w:rPr>
        <w:tab/>
      </w:r>
      <w:r w:rsidRPr="00F1701C">
        <w:rPr>
          <w:sz w:val="27"/>
          <w:szCs w:val="27"/>
        </w:rPr>
        <w:tab/>
      </w:r>
      <w:r w:rsidRPr="00F1701C">
        <w:rPr>
          <w:sz w:val="27"/>
          <w:szCs w:val="27"/>
        </w:rPr>
        <w:tab/>
      </w:r>
      <w:r w:rsidRPr="00F1701C">
        <w:rPr>
          <w:sz w:val="27"/>
          <w:szCs w:val="27"/>
        </w:rPr>
        <w:tab/>
      </w:r>
      <w:r w:rsidRPr="00F1701C">
        <w:rPr>
          <w:sz w:val="27"/>
          <w:szCs w:val="27"/>
        </w:rPr>
        <w:tab/>
      </w:r>
      <w:r w:rsidR="00F94AC4" w:rsidRPr="00F1701C">
        <w:rPr>
          <w:sz w:val="27"/>
          <w:szCs w:val="27"/>
        </w:rPr>
        <w:tab/>
      </w:r>
      <w:r w:rsidR="003156ED">
        <w:rPr>
          <w:sz w:val="27"/>
          <w:szCs w:val="27"/>
        </w:rPr>
        <w:t xml:space="preserve">  </w:t>
      </w:r>
      <w:proofErr w:type="spellStart"/>
      <w:r w:rsidR="003156ED">
        <w:rPr>
          <w:sz w:val="27"/>
          <w:szCs w:val="27"/>
        </w:rPr>
        <w:t>Е.Жирнель</w:t>
      </w:r>
      <w:proofErr w:type="spellEnd"/>
    </w:p>
    <w:sectPr w:rsidR="00F94AC4" w:rsidRPr="00F1701C" w:rsidSect="00F1701C">
      <w:headerReference w:type="default" r:id="rId8"/>
      <w:pgSz w:w="11906" w:h="16838" w:code="9"/>
      <w:pgMar w:top="1134" w:right="567" w:bottom="1134" w:left="1134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626" w:rsidRDefault="00572626" w:rsidP="00321F87">
      <w:r>
        <w:separator/>
      </w:r>
    </w:p>
  </w:endnote>
  <w:endnote w:type="continuationSeparator" w:id="0">
    <w:p w:rsidR="00572626" w:rsidRDefault="00572626" w:rsidP="00321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626" w:rsidRDefault="00572626" w:rsidP="00321F87">
      <w:r>
        <w:separator/>
      </w:r>
    </w:p>
  </w:footnote>
  <w:footnote w:type="continuationSeparator" w:id="0">
    <w:p w:rsidR="00572626" w:rsidRDefault="00572626" w:rsidP="00321F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B07" w:rsidRDefault="00D25B07" w:rsidP="003B2F63">
    <w:pPr>
      <w:pStyle w:val="ab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156E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A6C"/>
    <w:multiLevelType w:val="hybridMultilevel"/>
    <w:tmpl w:val="6F0EDBF4"/>
    <w:lvl w:ilvl="0" w:tplc="FCD2B56C">
      <w:start w:val="1"/>
      <w:numFmt w:val="decimal"/>
      <w:lvlText w:val="%1."/>
      <w:lvlJc w:val="left"/>
      <w:pPr>
        <w:ind w:left="1368" w:hanging="828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FE24847"/>
    <w:multiLevelType w:val="hybridMultilevel"/>
    <w:tmpl w:val="1234B7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7F55BA"/>
    <w:multiLevelType w:val="hybridMultilevel"/>
    <w:tmpl w:val="13B8E6B2"/>
    <w:lvl w:ilvl="0" w:tplc="D6DE7E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D19"/>
    <w:rsid w:val="000054F5"/>
    <w:rsid w:val="00005EDC"/>
    <w:rsid w:val="000060AB"/>
    <w:rsid w:val="00010CE4"/>
    <w:rsid w:val="00023CD1"/>
    <w:rsid w:val="000242DB"/>
    <w:rsid w:val="00025AF0"/>
    <w:rsid w:val="00030F6E"/>
    <w:rsid w:val="00031B01"/>
    <w:rsid w:val="000412BF"/>
    <w:rsid w:val="000430A6"/>
    <w:rsid w:val="00045F8D"/>
    <w:rsid w:val="00046EE7"/>
    <w:rsid w:val="000472BF"/>
    <w:rsid w:val="00051758"/>
    <w:rsid w:val="00057064"/>
    <w:rsid w:val="000570DE"/>
    <w:rsid w:val="000606C6"/>
    <w:rsid w:val="0006454C"/>
    <w:rsid w:val="00064AA8"/>
    <w:rsid w:val="0006513B"/>
    <w:rsid w:val="00065B8A"/>
    <w:rsid w:val="000665CB"/>
    <w:rsid w:val="000669E9"/>
    <w:rsid w:val="000749BE"/>
    <w:rsid w:val="000932FC"/>
    <w:rsid w:val="00097A01"/>
    <w:rsid w:val="00097AF0"/>
    <w:rsid w:val="000A1045"/>
    <w:rsid w:val="000A2300"/>
    <w:rsid w:val="000A2876"/>
    <w:rsid w:val="000A4293"/>
    <w:rsid w:val="000A4792"/>
    <w:rsid w:val="000A6502"/>
    <w:rsid w:val="000C341C"/>
    <w:rsid w:val="000C39C6"/>
    <w:rsid w:val="000C782F"/>
    <w:rsid w:val="000D11DD"/>
    <w:rsid w:val="000D55F4"/>
    <w:rsid w:val="000D690C"/>
    <w:rsid w:val="000D6DB0"/>
    <w:rsid w:val="000E0D22"/>
    <w:rsid w:val="000E7C47"/>
    <w:rsid w:val="000F461E"/>
    <w:rsid w:val="000F5110"/>
    <w:rsid w:val="001022D9"/>
    <w:rsid w:val="00107AFD"/>
    <w:rsid w:val="00113253"/>
    <w:rsid w:val="0011679E"/>
    <w:rsid w:val="0011789B"/>
    <w:rsid w:val="00117990"/>
    <w:rsid w:val="00117C50"/>
    <w:rsid w:val="00117CC9"/>
    <w:rsid w:val="0012031F"/>
    <w:rsid w:val="00121210"/>
    <w:rsid w:val="00123AD9"/>
    <w:rsid w:val="001241ED"/>
    <w:rsid w:val="00127D27"/>
    <w:rsid w:val="001350AE"/>
    <w:rsid w:val="001354F8"/>
    <w:rsid w:val="001562CA"/>
    <w:rsid w:val="00157DB6"/>
    <w:rsid w:val="001615AF"/>
    <w:rsid w:val="00172D28"/>
    <w:rsid w:val="00172DE3"/>
    <w:rsid w:val="001737D4"/>
    <w:rsid w:val="00173951"/>
    <w:rsid w:val="00173A76"/>
    <w:rsid w:val="00181A0B"/>
    <w:rsid w:val="00182192"/>
    <w:rsid w:val="00183CED"/>
    <w:rsid w:val="0018621C"/>
    <w:rsid w:val="001937A8"/>
    <w:rsid w:val="00197545"/>
    <w:rsid w:val="00197BCE"/>
    <w:rsid w:val="001A7E03"/>
    <w:rsid w:val="001C02C6"/>
    <w:rsid w:val="001C41CC"/>
    <w:rsid w:val="001D4A59"/>
    <w:rsid w:val="001E52B6"/>
    <w:rsid w:val="001E76B6"/>
    <w:rsid w:val="001F11BF"/>
    <w:rsid w:val="00202238"/>
    <w:rsid w:val="00210DD0"/>
    <w:rsid w:val="002146F6"/>
    <w:rsid w:val="00217110"/>
    <w:rsid w:val="00221690"/>
    <w:rsid w:val="00226849"/>
    <w:rsid w:val="002271FE"/>
    <w:rsid w:val="002305F4"/>
    <w:rsid w:val="00237264"/>
    <w:rsid w:val="00242C09"/>
    <w:rsid w:val="00255483"/>
    <w:rsid w:val="002554E3"/>
    <w:rsid w:val="00256DD4"/>
    <w:rsid w:val="0026402C"/>
    <w:rsid w:val="00271F5C"/>
    <w:rsid w:val="00272709"/>
    <w:rsid w:val="00273ED4"/>
    <w:rsid w:val="0027459E"/>
    <w:rsid w:val="00283D73"/>
    <w:rsid w:val="0028746D"/>
    <w:rsid w:val="00293AF3"/>
    <w:rsid w:val="002A0E83"/>
    <w:rsid w:val="002A5507"/>
    <w:rsid w:val="002C0074"/>
    <w:rsid w:val="002C1038"/>
    <w:rsid w:val="002C2ACC"/>
    <w:rsid w:val="002C3B95"/>
    <w:rsid w:val="002D1962"/>
    <w:rsid w:val="002E0728"/>
    <w:rsid w:val="002E1C2F"/>
    <w:rsid w:val="002E1C83"/>
    <w:rsid w:val="002E3EE2"/>
    <w:rsid w:val="002E4684"/>
    <w:rsid w:val="002E7264"/>
    <w:rsid w:val="002F2217"/>
    <w:rsid w:val="002F365E"/>
    <w:rsid w:val="00306464"/>
    <w:rsid w:val="00310437"/>
    <w:rsid w:val="003156ED"/>
    <w:rsid w:val="0032168C"/>
    <w:rsid w:val="00321F87"/>
    <w:rsid w:val="00332FA3"/>
    <w:rsid w:val="00333A8D"/>
    <w:rsid w:val="003404FF"/>
    <w:rsid w:val="003411DA"/>
    <w:rsid w:val="003421E7"/>
    <w:rsid w:val="003446AD"/>
    <w:rsid w:val="00344D1C"/>
    <w:rsid w:val="00350D3B"/>
    <w:rsid w:val="00350E5F"/>
    <w:rsid w:val="00352514"/>
    <w:rsid w:val="0035594D"/>
    <w:rsid w:val="00356DF0"/>
    <w:rsid w:val="00357888"/>
    <w:rsid w:val="003606DB"/>
    <w:rsid w:val="0036078A"/>
    <w:rsid w:val="00363018"/>
    <w:rsid w:val="00364A56"/>
    <w:rsid w:val="00366BF1"/>
    <w:rsid w:val="003711F3"/>
    <w:rsid w:val="00371AC4"/>
    <w:rsid w:val="00377ADE"/>
    <w:rsid w:val="00377CFF"/>
    <w:rsid w:val="00380B09"/>
    <w:rsid w:val="003840D0"/>
    <w:rsid w:val="00385916"/>
    <w:rsid w:val="00390AAC"/>
    <w:rsid w:val="00397904"/>
    <w:rsid w:val="003A09F9"/>
    <w:rsid w:val="003A449D"/>
    <w:rsid w:val="003A5F59"/>
    <w:rsid w:val="003A673F"/>
    <w:rsid w:val="003A7678"/>
    <w:rsid w:val="003B2F63"/>
    <w:rsid w:val="003B3F9F"/>
    <w:rsid w:val="003B5AC1"/>
    <w:rsid w:val="003B7800"/>
    <w:rsid w:val="003E136D"/>
    <w:rsid w:val="003E258A"/>
    <w:rsid w:val="003E491B"/>
    <w:rsid w:val="003E6107"/>
    <w:rsid w:val="003E69E2"/>
    <w:rsid w:val="003F0CF2"/>
    <w:rsid w:val="003F1D74"/>
    <w:rsid w:val="003F4DF2"/>
    <w:rsid w:val="0040369B"/>
    <w:rsid w:val="00413A40"/>
    <w:rsid w:val="00416342"/>
    <w:rsid w:val="004179FF"/>
    <w:rsid w:val="00422C28"/>
    <w:rsid w:val="00423246"/>
    <w:rsid w:val="00454B6C"/>
    <w:rsid w:val="00461E51"/>
    <w:rsid w:val="00464F29"/>
    <w:rsid w:val="0046603A"/>
    <w:rsid w:val="00467A05"/>
    <w:rsid w:val="00474FB2"/>
    <w:rsid w:val="00477C85"/>
    <w:rsid w:val="004826EE"/>
    <w:rsid w:val="00492522"/>
    <w:rsid w:val="00495321"/>
    <w:rsid w:val="004953B0"/>
    <w:rsid w:val="004977CF"/>
    <w:rsid w:val="00497F7A"/>
    <w:rsid w:val="004A3B03"/>
    <w:rsid w:val="004A45B5"/>
    <w:rsid w:val="004B417E"/>
    <w:rsid w:val="004B69A3"/>
    <w:rsid w:val="004B6D4F"/>
    <w:rsid w:val="004C114C"/>
    <w:rsid w:val="004C2E52"/>
    <w:rsid w:val="004C5FAC"/>
    <w:rsid w:val="004C7DE8"/>
    <w:rsid w:val="004D15ED"/>
    <w:rsid w:val="004D1D99"/>
    <w:rsid w:val="004D20FA"/>
    <w:rsid w:val="004D2C47"/>
    <w:rsid w:val="004D4378"/>
    <w:rsid w:val="004D60CD"/>
    <w:rsid w:val="004D716F"/>
    <w:rsid w:val="004E7742"/>
    <w:rsid w:val="004F27F2"/>
    <w:rsid w:val="004F2ED0"/>
    <w:rsid w:val="00500E9A"/>
    <w:rsid w:val="005075DE"/>
    <w:rsid w:val="00512A2B"/>
    <w:rsid w:val="005146CD"/>
    <w:rsid w:val="005166B3"/>
    <w:rsid w:val="00516AD8"/>
    <w:rsid w:val="005244B9"/>
    <w:rsid w:val="00541BA1"/>
    <w:rsid w:val="00544C99"/>
    <w:rsid w:val="00555FC3"/>
    <w:rsid w:val="00556D4D"/>
    <w:rsid w:val="00561CF9"/>
    <w:rsid w:val="0056520D"/>
    <w:rsid w:val="00566AA0"/>
    <w:rsid w:val="00572626"/>
    <w:rsid w:val="0057316A"/>
    <w:rsid w:val="0057495E"/>
    <w:rsid w:val="00577C35"/>
    <w:rsid w:val="0058373F"/>
    <w:rsid w:val="00586CA4"/>
    <w:rsid w:val="005966C3"/>
    <w:rsid w:val="00597D15"/>
    <w:rsid w:val="005A33D8"/>
    <w:rsid w:val="005A379C"/>
    <w:rsid w:val="005B4C9C"/>
    <w:rsid w:val="005B6D1C"/>
    <w:rsid w:val="005C79A4"/>
    <w:rsid w:val="005D2E4B"/>
    <w:rsid w:val="005E1EA5"/>
    <w:rsid w:val="005E69BC"/>
    <w:rsid w:val="005E7D3B"/>
    <w:rsid w:val="005F187E"/>
    <w:rsid w:val="005F2D7B"/>
    <w:rsid w:val="005F4CAE"/>
    <w:rsid w:val="006053AC"/>
    <w:rsid w:val="00605505"/>
    <w:rsid w:val="006106E8"/>
    <w:rsid w:val="00610D94"/>
    <w:rsid w:val="006130A9"/>
    <w:rsid w:val="006141C3"/>
    <w:rsid w:val="006150B6"/>
    <w:rsid w:val="006233AA"/>
    <w:rsid w:val="00625A83"/>
    <w:rsid w:val="0062794D"/>
    <w:rsid w:val="00627C34"/>
    <w:rsid w:val="00640E0C"/>
    <w:rsid w:val="00641B4B"/>
    <w:rsid w:val="00644DDD"/>
    <w:rsid w:val="0065013C"/>
    <w:rsid w:val="00661DF6"/>
    <w:rsid w:val="00663E02"/>
    <w:rsid w:val="00663E38"/>
    <w:rsid w:val="00670EEB"/>
    <w:rsid w:val="006710A0"/>
    <w:rsid w:val="006772BD"/>
    <w:rsid w:val="00680A2E"/>
    <w:rsid w:val="00684251"/>
    <w:rsid w:val="00693552"/>
    <w:rsid w:val="006A30DF"/>
    <w:rsid w:val="006A3BD1"/>
    <w:rsid w:val="006A63FD"/>
    <w:rsid w:val="006B4D14"/>
    <w:rsid w:val="006B79EA"/>
    <w:rsid w:val="006D5C5E"/>
    <w:rsid w:val="006E0DE2"/>
    <w:rsid w:val="006F3AEF"/>
    <w:rsid w:val="00701E11"/>
    <w:rsid w:val="007029E2"/>
    <w:rsid w:val="007036EE"/>
    <w:rsid w:val="00704F12"/>
    <w:rsid w:val="0071410B"/>
    <w:rsid w:val="00716DA1"/>
    <w:rsid w:val="0072576D"/>
    <w:rsid w:val="00726258"/>
    <w:rsid w:val="007337C2"/>
    <w:rsid w:val="00735BD4"/>
    <w:rsid w:val="00740C38"/>
    <w:rsid w:val="00742704"/>
    <w:rsid w:val="007501AB"/>
    <w:rsid w:val="007677ED"/>
    <w:rsid w:val="007679F2"/>
    <w:rsid w:val="00781EED"/>
    <w:rsid w:val="00787586"/>
    <w:rsid w:val="00792934"/>
    <w:rsid w:val="00795E42"/>
    <w:rsid w:val="00796EA6"/>
    <w:rsid w:val="0079747D"/>
    <w:rsid w:val="007A0F9F"/>
    <w:rsid w:val="007A2876"/>
    <w:rsid w:val="007A3F88"/>
    <w:rsid w:val="007B36F9"/>
    <w:rsid w:val="007B4107"/>
    <w:rsid w:val="007B53C5"/>
    <w:rsid w:val="007B54BF"/>
    <w:rsid w:val="007C0F78"/>
    <w:rsid w:val="007C2697"/>
    <w:rsid w:val="007C67B7"/>
    <w:rsid w:val="007C7108"/>
    <w:rsid w:val="007D0BC8"/>
    <w:rsid w:val="007D33F3"/>
    <w:rsid w:val="007D407A"/>
    <w:rsid w:val="007E7C43"/>
    <w:rsid w:val="007F7D8B"/>
    <w:rsid w:val="00804A9C"/>
    <w:rsid w:val="00805ECC"/>
    <w:rsid w:val="00806DAD"/>
    <w:rsid w:val="00811930"/>
    <w:rsid w:val="00812071"/>
    <w:rsid w:val="0082180B"/>
    <w:rsid w:val="00821D6C"/>
    <w:rsid w:val="00826D57"/>
    <w:rsid w:val="00831DD7"/>
    <w:rsid w:val="008334ED"/>
    <w:rsid w:val="0083709E"/>
    <w:rsid w:val="00844519"/>
    <w:rsid w:val="00845D0A"/>
    <w:rsid w:val="00846976"/>
    <w:rsid w:val="00850737"/>
    <w:rsid w:val="00856053"/>
    <w:rsid w:val="00857E87"/>
    <w:rsid w:val="00863C91"/>
    <w:rsid w:val="00865E18"/>
    <w:rsid w:val="00884704"/>
    <w:rsid w:val="008852E8"/>
    <w:rsid w:val="00890C15"/>
    <w:rsid w:val="00891CD7"/>
    <w:rsid w:val="00895B21"/>
    <w:rsid w:val="008A04C3"/>
    <w:rsid w:val="008A1116"/>
    <w:rsid w:val="008A44C0"/>
    <w:rsid w:val="008B0C0A"/>
    <w:rsid w:val="008B6701"/>
    <w:rsid w:val="008C0CCF"/>
    <w:rsid w:val="008C2BDA"/>
    <w:rsid w:val="008C3B41"/>
    <w:rsid w:val="008C4EF6"/>
    <w:rsid w:val="008C68DE"/>
    <w:rsid w:val="008D52C8"/>
    <w:rsid w:val="008F36FD"/>
    <w:rsid w:val="008F3C6F"/>
    <w:rsid w:val="008F7BFB"/>
    <w:rsid w:val="009006ED"/>
    <w:rsid w:val="00900E7B"/>
    <w:rsid w:val="00901EB5"/>
    <w:rsid w:val="009030D7"/>
    <w:rsid w:val="009105CA"/>
    <w:rsid w:val="00910F29"/>
    <w:rsid w:val="00911249"/>
    <w:rsid w:val="00914D2A"/>
    <w:rsid w:val="00914DBD"/>
    <w:rsid w:val="00920225"/>
    <w:rsid w:val="00936972"/>
    <w:rsid w:val="009426C2"/>
    <w:rsid w:val="009434A9"/>
    <w:rsid w:val="00944A75"/>
    <w:rsid w:val="00950B72"/>
    <w:rsid w:val="00954B1D"/>
    <w:rsid w:val="009621AC"/>
    <w:rsid w:val="00963809"/>
    <w:rsid w:val="0097562F"/>
    <w:rsid w:val="0097563E"/>
    <w:rsid w:val="00993658"/>
    <w:rsid w:val="00995141"/>
    <w:rsid w:val="00997DC3"/>
    <w:rsid w:val="009A5DFB"/>
    <w:rsid w:val="009B2D82"/>
    <w:rsid w:val="009B4263"/>
    <w:rsid w:val="009C0A96"/>
    <w:rsid w:val="009C452C"/>
    <w:rsid w:val="009D7498"/>
    <w:rsid w:val="009D79B3"/>
    <w:rsid w:val="009F0B93"/>
    <w:rsid w:val="009F355C"/>
    <w:rsid w:val="009F7260"/>
    <w:rsid w:val="009F7504"/>
    <w:rsid w:val="00A02EE0"/>
    <w:rsid w:val="00A06640"/>
    <w:rsid w:val="00A070CF"/>
    <w:rsid w:val="00A072AA"/>
    <w:rsid w:val="00A131F5"/>
    <w:rsid w:val="00A1612B"/>
    <w:rsid w:val="00A21F0C"/>
    <w:rsid w:val="00A22C5B"/>
    <w:rsid w:val="00A23E33"/>
    <w:rsid w:val="00A279BD"/>
    <w:rsid w:val="00A36B1B"/>
    <w:rsid w:val="00A42BA6"/>
    <w:rsid w:val="00A55795"/>
    <w:rsid w:val="00A60DC5"/>
    <w:rsid w:val="00A6185E"/>
    <w:rsid w:val="00A67574"/>
    <w:rsid w:val="00A748E1"/>
    <w:rsid w:val="00A822F0"/>
    <w:rsid w:val="00A91919"/>
    <w:rsid w:val="00A93BC1"/>
    <w:rsid w:val="00AA7BA3"/>
    <w:rsid w:val="00AB0ABD"/>
    <w:rsid w:val="00AB41B7"/>
    <w:rsid w:val="00AC1882"/>
    <w:rsid w:val="00AD2AD5"/>
    <w:rsid w:val="00AD4393"/>
    <w:rsid w:val="00AD52FB"/>
    <w:rsid w:val="00AE4CA9"/>
    <w:rsid w:val="00AF06F1"/>
    <w:rsid w:val="00AF36E4"/>
    <w:rsid w:val="00AF5546"/>
    <w:rsid w:val="00B01575"/>
    <w:rsid w:val="00B04A46"/>
    <w:rsid w:val="00B06C3E"/>
    <w:rsid w:val="00B1154D"/>
    <w:rsid w:val="00B17B0A"/>
    <w:rsid w:val="00B30E3D"/>
    <w:rsid w:val="00B331A8"/>
    <w:rsid w:val="00B41B89"/>
    <w:rsid w:val="00B51159"/>
    <w:rsid w:val="00B518E7"/>
    <w:rsid w:val="00B5251E"/>
    <w:rsid w:val="00B53F44"/>
    <w:rsid w:val="00B56C1E"/>
    <w:rsid w:val="00B57388"/>
    <w:rsid w:val="00B770E3"/>
    <w:rsid w:val="00B8529E"/>
    <w:rsid w:val="00B90099"/>
    <w:rsid w:val="00B94DB6"/>
    <w:rsid w:val="00B95FD2"/>
    <w:rsid w:val="00BA7B4B"/>
    <w:rsid w:val="00BB23DE"/>
    <w:rsid w:val="00BB4F8B"/>
    <w:rsid w:val="00BC02D3"/>
    <w:rsid w:val="00BD2ACC"/>
    <w:rsid w:val="00BD6F6B"/>
    <w:rsid w:val="00BE120A"/>
    <w:rsid w:val="00C02FEC"/>
    <w:rsid w:val="00C03C9A"/>
    <w:rsid w:val="00C06F5D"/>
    <w:rsid w:val="00C12057"/>
    <w:rsid w:val="00C1229F"/>
    <w:rsid w:val="00C17C68"/>
    <w:rsid w:val="00C220E9"/>
    <w:rsid w:val="00C2438C"/>
    <w:rsid w:val="00C2590E"/>
    <w:rsid w:val="00C35C66"/>
    <w:rsid w:val="00C37CAC"/>
    <w:rsid w:val="00C42A0A"/>
    <w:rsid w:val="00C42CF4"/>
    <w:rsid w:val="00C4367E"/>
    <w:rsid w:val="00C50DAB"/>
    <w:rsid w:val="00C52EAC"/>
    <w:rsid w:val="00C54132"/>
    <w:rsid w:val="00C54C46"/>
    <w:rsid w:val="00C56C88"/>
    <w:rsid w:val="00C63B3D"/>
    <w:rsid w:val="00C64B9B"/>
    <w:rsid w:val="00C7052B"/>
    <w:rsid w:val="00C737ED"/>
    <w:rsid w:val="00C756EE"/>
    <w:rsid w:val="00C76C5B"/>
    <w:rsid w:val="00C770B7"/>
    <w:rsid w:val="00C81798"/>
    <w:rsid w:val="00C83054"/>
    <w:rsid w:val="00C8344A"/>
    <w:rsid w:val="00C83477"/>
    <w:rsid w:val="00CA1BA9"/>
    <w:rsid w:val="00CA3FA0"/>
    <w:rsid w:val="00CA41DF"/>
    <w:rsid w:val="00CA6DB5"/>
    <w:rsid w:val="00CB151A"/>
    <w:rsid w:val="00CB181E"/>
    <w:rsid w:val="00CB45B5"/>
    <w:rsid w:val="00CB6224"/>
    <w:rsid w:val="00CC4786"/>
    <w:rsid w:val="00CD4E6B"/>
    <w:rsid w:val="00CD66C6"/>
    <w:rsid w:val="00CD68F7"/>
    <w:rsid w:val="00CE38AD"/>
    <w:rsid w:val="00CE3EB8"/>
    <w:rsid w:val="00CE41F8"/>
    <w:rsid w:val="00CE7F3E"/>
    <w:rsid w:val="00CF0527"/>
    <w:rsid w:val="00CF2628"/>
    <w:rsid w:val="00CF3047"/>
    <w:rsid w:val="00CF6F00"/>
    <w:rsid w:val="00D07D19"/>
    <w:rsid w:val="00D15F2E"/>
    <w:rsid w:val="00D21759"/>
    <w:rsid w:val="00D239BD"/>
    <w:rsid w:val="00D25B07"/>
    <w:rsid w:val="00D340E4"/>
    <w:rsid w:val="00D35A89"/>
    <w:rsid w:val="00D41AC5"/>
    <w:rsid w:val="00D41B4E"/>
    <w:rsid w:val="00D47E3D"/>
    <w:rsid w:val="00D50D34"/>
    <w:rsid w:val="00D55F6E"/>
    <w:rsid w:val="00D7308D"/>
    <w:rsid w:val="00D73D78"/>
    <w:rsid w:val="00D7548A"/>
    <w:rsid w:val="00D77C5D"/>
    <w:rsid w:val="00D87BC5"/>
    <w:rsid w:val="00DA1A38"/>
    <w:rsid w:val="00DA6116"/>
    <w:rsid w:val="00DC05C8"/>
    <w:rsid w:val="00DC0B10"/>
    <w:rsid w:val="00DC3831"/>
    <w:rsid w:val="00DC5ED0"/>
    <w:rsid w:val="00DD57E6"/>
    <w:rsid w:val="00DF12DE"/>
    <w:rsid w:val="00DF168D"/>
    <w:rsid w:val="00DF725A"/>
    <w:rsid w:val="00E027E6"/>
    <w:rsid w:val="00E02AF4"/>
    <w:rsid w:val="00E06D18"/>
    <w:rsid w:val="00E100DC"/>
    <w:rsid w:val="00E102B9"/>
    <w:rsid w:val="00E12702"/>
    <w:rsid w:val="00E16E37"/>
    <w:rsid w:val="00E24AB8"/>
    <w:rsid w:val="00E30314"/>
    <w:rsid w:val="00E312BC"/>
    <w:rsid w:val="00E317E5"/>
    <w:rsid w:val="00E3275B"/>
    <w:rsid w:val="00E377CE"/>
    <w:rsid w:val="00E43534"/>
    <w:rsid w:val="00E45C5F"/>
    <w:rsid w:val="00E609F5"/>
    <w:rsid w:val="00E6378A"/>
    <w:rsid w:val="00E652A6"/>
    <w:rsid w:val="00E6571B"/>
    <w:rsid w:val="00E658FE"/>
    <w:rsid w:val="00E65C34"/>
    <w:rsid w:val="00E671E8"/>
    <w:rsid w:val="00E73CFD"/>
    <w:rsid w:val="00E755FA"/>
    <w:rsid w:val="00E92953"/>
    <w:rsid w:val="00E92F95"/>
    <w:rsid w:val="00EA30E8"/>
    <w:rsid w:val="00EB2BEE"/>
    <w:rsid w:val="00EB4252"/>
    <w:rsid w:val="00EC3EBE"/>
    <w:rsid w:val="00ED1173"/>
    <w:rsid w:val="00ED57D1"/>
    <w:rsid w:val="00EF0D0A"/>
    <w:rsid w:val="00EF58D8"/>
    <w:rsid w:val="00EF6E5D"/>
    <w:rsid w:val="00F054B4"/>
    <w:rsid w:val="00F07D5A"/>
    <w:rsid w:val="00F126BD"/>
    <w:rsid w:val="00F140D5"/>
    <w:rsid w:val="00F1701C"/>
    <w:rsid w:val="00F209D5"/>
    <w:rsid w:val="00F23F08"/>
    <w:rsid w:val="00F26563"/>
    <w:rsid w:val="00F53135"/>
    <w:rsid w:val="00F576D5"/>
    <w:rsid w:val="00F6692E"/>
    <w:rsid w:val="00F73B7F"/>
    <w:rsid w:val="00F92E5B"/>
    <w:rsid w:val="00F94AC4"/>
    <w:rsid w:val="00FA2DD3"/>
    <w:rsid w:val="00FB14BF"/>
    <w:rsid w:val="00FB4FDB"/>
    <w:rsid w:val="00FB5570"/>
    <w:rsid w:val="00FB6B01"/>
    <w:rsid w:val="00FC2E50"/>
    <w:rsid w:val="00FC6807"/>
    <w:rsid w:val="00FC735A"/>
    <w:rsid w:val="00FD1D79"/>
    <w:rsid w:val="00FD24F3"/>
    <w:rsid w:val="00FE4588"/>
    <w:rsid w:val="00FE579E"/>
    <w:rsid w:val="00FE680A"/>
    <w:rsid w:val="00FF3212"/>
    <w:rsid w:val="00FF4FB3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95E42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CA1BA9"/>
    <w:pPr>
      <w:keepNext/>
      <w:spacing w:before="720" w:after="240"/>
      <w:ind w:firstLine="0"/>
      <w:jc w:val="center"/>
      <w:outlineLvl w:val="0"/>
    </w:pPr>
    <w:rPr>
      <w:rFonts w:ascii="Calibri" w:hAnsi="Calibri"/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15F2E"/>
    <w:pPr>
      <w:keepNext/>
      <w:suppressAutoHyphens/>
      <w:spacing w:before="360" w:after="240"/>
      <w:ind w:firstLine="0"/>
      <w:jc w:val="center"/>
      <w:outlineLvl w:val="1"/>
    </w:pPr>
    <w:rPr>
      <w:b/>
      <w:bCs/>
      <w:iCs/>
      <w:szCs w:val="28"/>
      <w:lang w:eastAsia="en-US"/>
    </w:rPr>
  </w:style>
  <w:style w:type="paragraph" w:styleId="3">
    <w:name w:val="heading 3"/>
    <w:basedOn w:val="a"/>
    <w:link w:val="30"/>
    <w:uiPriority w:val="99"/>
    <w:qFormat/>
    <w:rsid w:val="00CA1BA9"/>
    <w:pPr>
      <w:keepNext/>
      <w:suppressAutoHyphens/>
      <w:spacing w:before="400" w:after="360"/>
      <w:outlineLvl w:val="2"/>
    </w:pPr>
    <w:rPr>
      <w:b/>
      <w:bCs/>
      <w:szCs w:val="27"/>
    </w:rPr>
  </w:style>
  <w:style w:type="paragraph" w:styleId="4">
    <w:name w:val="heading 4"/>
    <w:basedOn w:val="a"/>
    <w:next w:val="a"/>
    <w:link w:val="40"/>
    <w:uiPriority w:val="99"/>
    <w:qFormat/>
    <w:rsid w:val="00492522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aliases w:val="Таблица"/>
    <w:basedOn w:val="a"/>
    <w:next w:val="a"/>
    <w:link w:val="50"/>
    <w:uiPriority w:val="99"/>
    <w:qFormat/>
    <w:rsid w:val="00663E02"/>
    <w:pPr>
      <w:ind w:firstLine="0"/>
      <w:jc w:val="left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A1BA9"/>
    <w:rPr>
      <w:rFonts w:eastAsia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D15F2E"/>
    <w:rPr>
      <w:rFonts w:ascii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A1BA9"/>
    <w:rPr>
      <w:rFonts w:ascii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40">
    <w:name w:val="Заголовок 4 Знак"/>
    <w:link w:val="4"/>
    <w:uiPriority w:val="99"/>
    <w:semiHidden/>
    <w:locked/>
    <w:rsid w:val="00492522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aliases w:val="Таблица Знак"/>
    <w:link w:val="5"/>
    <w:uiPriority w:val="99"/>
    <w:locked/>
    <w:rsid w:val="00663E0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3">
    <w:name w:val="caption"/>
    <w:aliases w:val="Название таблицы"/>
    <w:basedOn w:val="a"/>
    <w:next w:val="a"/>
    <w:uiPriority w:val="99"/>
    <w:qFormat/>
    <w:rsid w:val="007D0BC8"/>
    <w:pPr>
      <w:spacing w:before="120" w:after="120"/>
      <w:ind w:firstLine="0"/>
      <w:jc w:val="left"/>
    </w:pPr>
    <w:rPr>
      <w:rFonts w:cs="Arial"/>
      <w:b/>
      <w:lang w:val="en-US"/>
    </w:rPr>
  </w:style>
  <w:style w:type="paragraph" w:styleId="a4">
    <w:name w:val="TOC Heading"/>
    <w:basedOn w:val="1"/>
    <w:next w:val="a"/>
    <w:uiPriority w:val="99"/>
    <w:qFormat/>
    <w:rsid w:val="00492522"/>
    <w:pPr>
      <w:spacing w:before="480" w:after="0" w:line="276" w:lineRule="auto"/>
      <w:outlineLvl w:val="9"/>
    </w:pPr>
    <w:rPr>
      <w:rFonts w:ascii="Cambria" w:hAnsi="Cambria"/>
      <w:color w:val="365F91"/>
    </w:rPr>
  </w:style>
  <w:style w:type="paragraph" w:customStyle="1" w:styleId="21">
    <w:name w:val="Заголовок 2а"/>
    <w:basedOn w:val="a"/>
    <w:uiPriority w:val="99"/>
    <w:rsid w:val="00DA6116"/>
    <w:pPr>
      <w:spacing w:before="120" w:after="120"/>
      <w:ind w:firstLine="0"/>
      <w:jc w:val="left"/>
    </w:pPr>
    <w:rPr>
      <w:b/>
    </w:rPr>
  </w:style>
  <w:style w:type="paragraph" w:styleId="a5">
    <w:name w:val="List Paragraph"/>
    <w:basedOn w:val="a"/>
    <w:uiPriority w:val="99"/>
    <w:qFormat/>
    <w:rsid w:val="00065B8A"/>
    <w:pPr>
      <w:ind w:left="1134" w:hanging="567"/>
      <w:contextualSpacing/>
    </w:pPr>
  </w:style>
  <w:style w:type="paragraph" w:styleId="a6">
    <w:name w:val="Title"/>
    <w:basedOn w:val="a"/>
    <w:link w:val="a7"/>
    <w:uiPriority w:val="99"/>
    <w:qFormat/>
    <w:rsid w:val="00663E02"/>
    <w:pPr>
      <w:spacing w:after="120"/>
      <w:ind w:firstLine="0"/>
      <w:jc w:val="left"/>
    </w:pPr>
    <w:rPr>
      <w:bCs/>
    </w:rPr>
  </w:style>
  <w:style w:type="character" w:customStyle="1" w:styleId="a7">
    <w:name w:val="Название Знак"/>
    <w:link w:val="a6"/>
    <w:uiPriority w:val="99"/>
    <w:locked/>
    <w:rsid w:val="00663E02"/>
    <w:rPr>
      <w:rFonts w:ascii="Times New Roman" w:hAnsi="Times New Roman" w:cs="Times New Roman"/>
      <w:bCs/>
      <w:sz w:val="24"/>
      <w:szCs w:val="24"/>
      <w:lang w:val="x-none" w:eastAsia="ru-RU"/>
    </w:rPr>
  </w:style>
  <w:style w:type="paragraph" w:styleId="a8">
    <w:name w:val="No Spacing"/>
    <w:aliases w:val="Заголовок таблицы"/>
    <w:uiPriority w:val="99"/>
    <w:qFormat/>
    <w:rsid w:val="00663E02"/>
    <w:pPr>
      <w:jc w:val="center"/>
    </w:pPr>
    <w:rPr>
      <w:rFonts w:ascii="Times New Roman" w:hAnsi="Times New Roman"/>
      <w:sz w:val="28"/>
      <w:szCs w:val="24"/>
    </w:rPr>
  </w:style>
  <w:style w:type="paragraph" w:styleId="a9">
    <w:name w:val="Subtitle"/>
    <w:aliases w:val="заголовок 2"/>
    <w:basedOn w:val="a"/>
    <w:next w:val="a"/>
    <w:link w:val="aa"/>
    <w:uiPriority w:val="99"/>
    <w:qFormat/>
    <w:rsid w:val="00FD1D79"/>
    <w:pPr>
      <w:suppressAutoHyphens/>
      <w:spacing w:before="120" w:after="120"/>
      <w:ind w:firstLine="0"/>
      <w:jc w:val="center"/>
      <w:outlineLvl w:val="1"/>
    </w:pPr>
    <w:rPr>
      <w:rFonts w:ascii="Calibri" w:hAnsi="Calibri"/>
      <w:b/>
      <w:lang w:eastAsia="en-US"/>
    </w:rPr>
  </w:style>
  <w:style w:type="character" w:customStyle="1" w:styleId="aa">
    <w:name w:val="Подзаголовок Знак"/>
    <w:aliases w:val="заголовок 2 Знак"/>
    <w:link w:val="a9"/>
    <w:uiPriority w:val="99"/>
    <w:locked/>
    <w:rsid w:val="00FD1D79"/>
    <w:rPr>
      <w:rFonts w:cs="Times New Roman"/>
      <w:b/>
      <w:sz w:val="24"/>
      <w:szCs w:val="24"/>
    </w:rPr>
  </w:style>
  <w:style w:type="paragraph" w:customStyle="1" w:styleId="Heading">
    <w:name w:val="Heading"/>
    <w:uiPriority w:val="99"/>
    <w:rsid w:val="00D07D1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FB55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321F8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321F87"/>
    <w:rPr>
      <w:rFonts w:ascii="Times New Roman" w:hAnsi="Times New Roman" w:cs="Times New Roman"/>
      <w:sz w:val="28"/>
      <w:lang w:val="x-none" w:eastAsia="ru-RU"/>
    </w:rPr>
  </w:style>
  <w:style w:type="paragraph" w:styleId="ad">
    <w:name w:val="footer"/>
    <w:basedOn w:val="a"/>
    <w:link w:val="ae"/>
    <w:uiPriority w:val="99"/>
    <w:semiHidden/>
    <w:rsid w:val="00321F8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321F87"/>
    <w:rPr>
      <w:rFonts w:ascii="Times New Roman" w:hAnsi="Times New Roman" w:cs="Times New Roman"/>
      <w:sz w:val="28"/>
      <w:lang w:val="x-none" w:eastAsia="ru-RU"/>
    </w:rPr>
  </w:style>
  <w:style w:type="character" w:styleId="af">
    <w:name w:val="Hyperlink"/>
    <w:uiPriority w:val="99"/>
    <w:unhideWhenUsed/>
    <w:rsid w:val="00795E42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F94AC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94AC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B0ABD"/>
    <w:pPr>
      <w:widowControl w:val="0"/>
      <w:autoSpaceDE w:val="0"/>
      <w:autoSpaceDN w:val="0"/>
    </w:pPr>
    <w:rPr>
      <w:rFonts w:ascii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95E42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CA1BA9"/>
    <w:pPr>
      <w:keepNext/>
      <w:spacing w:before="720" w:after="240"/>
      <w:ind w:firstLine="0"/>
      <w:jc w:val="center"/>
      <w:outlineLvl w:val="0"/>
    </w:pPr>
    <w:rPr>
      <w:rFonts w:ascii="Calibri" w:hAnsi="Calibri"/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15F2E"/>
    <w:pPr>
      <w:keepNext/>
      <w:suppressAutoHyphens/>
      <w:spacing w:before="360" w:after="240"/>
      <w:ind w:firstLine="0"/>
      <w:jc w:val="center"/>
      <w:outlineLvl w:val="1"/>
    </w:pPr>
    <w:rPr>
      <w:b/>
      <w:bCs/>
      <w:iCs/>
      <w:szCs w:val="28"/>
      <w:lang w:eastAsia="en-US"/>
    </w:rPr>
  </w:style>
  <w:style w:type="paragraph" w:styleId="3">
    <w:name w:val="heading 3"/>
    <w:basedOn w:val="a"/>
    <w:link w:val="30"/>
    <w:uiPriority w:val="99"/>
    <w:qFormat/>
    <w:rsid w:val="00CA1BA9"/>
    <w:pPr>
      <w:keepNext/>
      <w:suppressAutoHyphens/>
      <w:spacing w:before="400" w:after="360"/>
      <w:outlineLvl w:val="2"/>
    </w:pPr>
    <w:rPr>
      <w:b/>
      <w:bCs/>
      <w:szCs w:val="27"/>
    </w:rPr>
  </w:style>
  <w:style w:type="paragraph" w:styleId="4">
    <w:name w:val="heading 4"/>
    <w:basedOn w:val="a"/>
    <w:next w:val="a"/>
    <w:link w:val="40"/>
    <w:uiPriority w:val="99"/>
    <w:qFormat/>
    <w:rsid w:val="00492522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aliases w:val="Таблица"/>
    <w:basedOn w:val="a"/>
    <w:next w:val="a"/>
    <w:link w:val="50"/>
    <w:uiPriority w:val="99"/>
    <w:qFormat/>
    <w:rsid w:val="00663E02"/>
    <w:pPr>
      <w:ind w:firstLine="0"/>
      <w:jc w:val="left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A1BA9"/>
    <w:rPr>
      <w:rFonts w:eastAsia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D15F2E"/>
    <w:rPr>
      <w:rFonts w:ascii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A1BA9"/>
    <w:rPr>
      <w:rFonts w:ascii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40">
    <w:name w:val="Заголовок 4 Знак"/>
    <w:link w:val="4"/>
    <w:uiPriority w:val="99"/>
    <w:semiHidden/>
    <w:locked/>
    <w:rsid w:val="00492522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aliases w:val="Таблица Знак"/>
    <w:link w:val="5"/>
    <w:uiPriority w:val="99"/>
    <w:locked/>
    <w:rsid w:val="00663E0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3">
    <w:name w:val="caption"/>
    <w:aliases w:val="Название таблицы"/>
    <w:basedOn w:val="a"/>
    <w:next w:val="a"/>
    <w:uiPriority w:val="99"/>
    <w:qFormat/>
    <w:rsid w:val="007D0BC8"/>
    <w:pPr>
      <w:spacing w:before="120" w:after="120"/>
      <w:ind w:firstLine="0"/>
      <w:jc w:val="left"/>
    </w:pPr>
    <w:rPr>
      <w:rFonts w:cs="Arial"/>
      <w:b/>
      <w:lang w:val="en-US"/>
    </w:rPr>
  </w:style>
  <w:style w:type="paragraph" w:styleId="a4">
    <w:name w:val="TOC Heading"/>
    <w:basedOn w:val="1"/>
    <w:next w:val="a"/>
    <w:uiPriority w:val="99"/>
    <w:qFormat/>
    <w:rsid w:val="00492522"/>
    <w:pPr>
      <w:spacing w:before="480" w:after="0" w:line="276" w:lineRule="auto"/>
      <w:outlineLvl w:val="9"/>
    </w:pPr>
    <w:rPr>
      <w:rFonts w:ascii="Cambria" w:hAnsi="Cambria"/>
      <w:color w:val="365F91"/>
    </w:rPr>
  </w:style>
  <w:style w:type="paragraph" w:customStyle="1" w:styleId="21">
    <w:name w:val="Заголовок 2а"/>
    <w:basedOn w:val="a"/>
    <w:uiPriority w:val="99"/>
    <w:rsid w:val="00DA6116"/>
    <w:pPr>
      <w:spacing w:before="120" w:after="120"/>
      <w:ind w:firstLine="0"/>
      <w:jc w:val="left"/>
    </w:pPr>
    <w:rPr>
      <w:b/>
    </w:rPr>
  </w:style>
  <w:style w:type="paragraph" w:styleId="a5">
    <w:name w:val="List Paragraph"/>
    <w:basedOn w:val="a"/>
    <w:uiPriority w:val="99"/>
    <w:qFormat/>
    <w:rsid w:val="00065B8A"/>
    <w:pPr>
      <w:ind w:left="1134" w:hanging="567"/>
      <w:contextualSpacing/>
    </w:pPr>
  </w:style>
  <w:style w:type="paragraph" w:styleId="a6">
    <w:name w:val="Title"/>
    <w:basedOn w:val="a"/>
    <w:link w:val="a7"/>
    <w:uiPriority w:val="99"/>
    <w:qFormat/>
    <w:rsid w:val="00663E02"/>
    <w:pPr>
      <w:spacing w:after="120"/>
      <w:ind w:firstLine="0"/>
      <w:jc w:val="left"/>
    </w:pPr>
    <w:rPr>
      <w:bCs/>
    </w:rPr>
  </w:style>
  <w:style w:type="character" w:customStyle="1" w:styleId="a7">
    <w:name w:val="Название Знак"/>
    <w:link w:val="a6"/>
    <w:uiPriority w:val="99"/>
    <w:locked/>
    <w:rsid w:val="00663E02"/>
    <w:rPr>
      <w:rFonts w:ascii="Times New Roman" w:hAnsi="Times New Roman" w:cs="Times New Roman"/>
      <w:bCs/>
      <w:sz w:val="24"/>
      <w:szCs w:val="24"/>
      <w:lang w:val="x-none" w:eastAsia="ru-RU"/>
    </w:rPr>
  </w:style>
  <w:style w:type="paragraph" w:styleId="a8">
    <w:name w:val="No Spacing"/>
    <w:aliases w:val="Заголовок таблицы"/>
    <w:uiPriority w:val="99"/>
    <w:qFormat/>
    <w:rsid w:val="00663E02"/>
    <w:pPr>
      <w:jc w:val="center"/>
    </w:pPr>
    <w:rPr>
      <w:rFonts w:ascii="Times New Roman" w:hAnsi="Times New Roman"/>
      <w:sz w:val="28"/>
      <w:szCs w:val="24"/>
    </w:rPr>
  </w:style>
  <w:style w:type="paragraph" w:styleId="a9">
    <w:name w:val="Subtitle"/>
    <w:aliases w:val="заголовок 2"/>
    <w:basedOn w:val="a"/>
    <w:next w:val="a"/>
    <w:link w:val="aa"/>
    <w:uiPriority w:val="99"/>
    <w:qFormat/>
    <w:rsid w:val="00FD1D79"/>
    <w:pPr>
      <w:suppressAutoHyphens/>
      <w:spacing w:before="120" w:after="120"/>
      <w:ind w:firstLine="0"/>
      <w:jc w:val="center"/>
      <w:outlineLvl w:val="1"/>
    </w:pPr>
    <w:rPr>
      <w:rFonts w:ascii="Calibri" w:hAnsi="Calibri"/>
      <w:b/>
      <w:lang w:eastAsia="en-US"/>
    </w:rPr>
  </w:style>
  <w:style w:type="character" w:customStyle="1" w:styleId="aa">
    <w:name w:val="Подзаголовок Знак"/>
    <w:aliases w:val="заголовок 2 Знак"/>
    <w:link w:val="a9"/>
    <w:uiPriority w:val="99"/>
    <w:locked/>
    <w:rsid w:val="00FD1D79"/>
    <w:rPr>
      <w:rFonts w:cs="Times New Roman"/>
      <w:b/>
      <w:sz w:val="24"/>
      <w:szCs w:val="24"/>
    </w:rPr>
  </w:style>
  <w:style w:type="paragraph" w:customStyle="1" w:styleId="Heading">
    <w:name w:val="Heading"/>
    <w:uiPriority w:val="99"/>
    <w:rsid w:val="00D07D1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FB55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321F8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321F87"/>
    <w:rPr>
      <w:rFonts w:ascii="Times New Roman" w:hAnsi="Times New Roman" w:cs="Times New Roman"/>
      <w:sz w:val="28"/>
      <w:lang w:val="x-none" w:eastAsia="ru-RU"/>
    </w:rPr>
  </w:style>
  <w:style w:type="paragraph" w:styleId="ad">
    <w:name w:val="footer"/>
    <w:basedOn w:val="a"/>
    <w:link w:val="ae"/>
    <w:uiPriority w:val="99"/>
    <w:semiHidden/>
    <w:rsid w:val="00321F8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321F87"/>
    <w:rPr>
      <w:rFonts w:ascii="Times New Roman" w:hAnsi="Times New Roman" w:cs="Times New Roman"/>
      <w:sz w:val="28"/>
      <w:lang w:val="x-none" w:eastAsia="ru-RU"/>
    </w:rPr>
  </w:style>
  <w:style w:type="character" w:styleId="af">
    <w:name w:val="Hyperlink"/>
    <w:uiPriority w:val="99"/>
    <w:unhideWhenUsed/>
    <w:rsid w:val="00795E42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F94AC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94AC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B0ABD"/>
    <w:pPr>
      <w:widowControl w:val="0"/>
      <w:autoSpaceDE w:val="0"/>
      <w:autoSpaceDN w:val="0"/>
    </w:pPr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0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4878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Наталия Вячеславовна Бек</cp:lastModifiedBy>
  <cp:revision>2</cp:revision>
  <cp:lastPrinted>2019-05-30T12:36:00Z</cp:lastPrinted>
  <dcterms:created xsi:type="dcterms:W3CDTF">2019-05-30T12:47:00Z</dcterms:created>
  <dcterms:modified xsi:type="dcterms:W3CDTF">2019-05-30T12:47:00Z</dcterms:modified>
</cp:coreProperties>
</file>