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6B5" w:rsidRPr="00966E5E" w:rsidRDefault="00F676B5" w:rsidP="00F676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6E5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ФИНАНСОВО-ЭКОНОМИЧЕСКОЕ ОБОСНОВАНИЕ</w:t>
      </w:r>
    </w:p>
    <w:p w:rsidR="00F676B5" w:rsidRDefault="00F676B5" w:rsidP="00414E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проекту областного закона </w:t>
      </w:r>
      <w:r w:rsidR="00414EEE" w:rsidRPr="001474D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14EEE" w:rsidRPr="002F4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414EE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областной закон «Социальный кодекс Ленинградской области</w:t>
      </w:r>
      <w:r w:rsidR="00414EEE" w:rsidRPr="00552A4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14EEE" w:rsidRPr="001474D8" w:rsidRDefault="00414EEE" w:rsidP="00924D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Pr="001474D8" w:rsidRDefault="00F676B5" w:rsidP="00924D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4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D91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проекта областного закона </w:t>
      </w:r>
      <w:r w:rsidR="00924DA7" w:rsidRPr="00D91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областной закон «Социальный кодекс Ленинградской области» </w:t>
      </w:r>
      <w:r w:rsidRPr="00D91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потребует дополнительных расходов </w:t>
      </w:r>
      <w:r w:rsidR="00884B92" w:rsidRPr="00D91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D91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Ленинградской области  </w:t>
      </w:r>
      <w:r w:rsidR="00414EEE" w:rsidRPr="00D91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предоставление  государственной социальной помощи на частичную    </w:t>
      </w:r>
      <w:r w:rsidR="00924DA7" w:rsidRPr="00D919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компенсацию затрат  малоимущим гражданам по оплате за обращение с твердыми коммунальными отходами</w:t>
      </w:r>
      <w:r w:rsidR="00884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объеме </w:t>
      </w:r>
      <w:r w:rsidR="00884B92" w:rsidRPr="0014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около </w:t>
      </w:r>
      <w:r w:rsidR="00884B92">
        <w:rPr>
          <w:rFonts w:ascii="Times New Roman" w:eastAsia="Times New Roman" w:hAnsi="Times New Roman" w:cs="Times New Roman"/>
          <w:sz w:val="28"/>
          <w:szCs w:val="28"/>
          <w:lang w:eastAsia="ru-RU"/>
        </w:rPr>
        <w:t>10,5</w:t>
      </w:r>
      <w:r w:rsidR="00884B92" w:rsidRPr="00147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 рублей</w:t>
      </w:r>
      <w:r w:rsidR="00884B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год </w:t>
      </w:r>
      <w:r w:rsidR="00924DA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414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C37E3" w:rsidRPr="000745D6" w:rsidRDefault="00F676B5" w:rsidP="00F676B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5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41D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5077  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 </w:t>
      </w:r>
      <w:r w:rsidR="00F0241D"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многоквартирных домах </w:t>
      </w: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Pr="000745D6">
        <w:rPr>
          <w:rFonts w:ascii="Times New Roman" w:hAnsi="Times New Roman" w:cs="Times New Roman"/>
          <w:sz w:val="28"/>
          <w:szCs w:val="28"/>
        </w:rPr>
        <w:t xml:space="preserve">41,53 кв. м средний размер жилой площади х </w:t>
      </w:r>
      <w:r w:rsidR="005C37E3" w:rsidRPr="000745D6">
        <w:rPr>
          <w:rFonts w:ascii="Times New Roman" w:hAnsi="Times New Roman" w:cs="Times New Roman"/>
          <w:sz w:val="28"/>
          <w:szCs w:val="28"/>
        </w:rPr>
        <w:t>13,649 кг/год</w:t>
      </w:r>
      <w:r w:rsidR="00733603" w:rsidRPr="000745D6">
        <w:rPr>
          <w:rFonts w:ascii="Times New Roman" w:hAnsi="Times New Roman" w:cs="Times New Roman"/>
          <w:sz w:val="28"/>
          <w:szCs w:val="28"/>
        </w:rPr>
        <w:t xml:space="preserve"> норматив накопления ТКО</w:t>
      </w:r>
      <w:r w:rsidR="0030739A" w:rsidRPr="000745D6">
        <w:rPr>
          <w:rFonts w:ascii="Times New Roman" w:hAnsi="Times New Roman" w:cs="Times New Roman"/>
          <w:sz w:val="28"/>
          <w:szCs w:val="28"/>
        </w:rPr>
        <w:t xml:space="preserve"> </w:t>
      </w:r>
      <w:r w:rsidR="00733603" w:rsidRPr="000745D6">
        <w:rPr>
          <w:rFonts w:ascii="Times New Roman" w:hAnsi="Times New Roman" w:cs="Times New Roman"/>
          <w:sz w:val="28"/>
          <w:szCs w:val="28"/>
        </w:rPr>
        <w:t xml:space="preserve">х  </w:t>
      </w:r>
      <w:r w:rsidR="00DA1644" w:rsidRPr="000745D6">
        <w:rPr>
          <w:rFonts w:ascii="Times New Roman" w:hAnsi="Times New Roman" w:cs="Times New Roman"/>
          <w:sz w:val="28"/>
          <w:szCs w:val="28"/>
        </w:rPr>
        <w:t xml:space="preserve">5,58 </w:t>
      </w:r>
      <w:r w:rsidR="00733603" w:rsidRPr="000745D6">
        <w:rPr>
          <w:rFonts w:ascii="Times New Roman" w:hAnsi="Times New Roman" w:cs="Times New Roman"/>
          <w:sz w:val="28"/>
          <w:szCs w:val="28"/>
        </w:rPr>
        <w:t xml:space="preserve"> руб. </w:t>
      </w:r>
      <w:r w:rsidR="00DA1644" w:rsidRPr="000745D6">
        <w:rPr>
          <w:rFonts w:ascii="Times New Roman" w:hAnsi="Times New Roman" w:cs="Times New Roman"/>
          <w:sz w:val="28"/>
          <w:szCs w:val="28"/>
        </w:rPr>
        <w:t>цена коммунальн</w:t>
      </w:r>
      <w:r w:rsidR="00F0241D" w:rsidRPr="000745D6">
        <w:rPr>
          <w:rFonts w:ascii="Times New Roman" w:hAnsi="Times New Roman" w:cs="Times New Roman"/>
          <w:sz w:val="28"/>
          <w:szCs w:val="28"/>
        </w:rPr>
        <w:t>ой услуги по обращению с ТКО    х 5</w:t>
      </w:r>
      <w:r w:rsidR="00733603" w:rsidRPr="000745D6">
        <w:rPr>
          <w:rFonts w:ascii="Times New Roman" w:hAnsi="Times New Roman" w:cs="Times New Roman"/>
          <w:sz w:val="28"/>
          <w:szCs w:val="28"/>
        </w:rPr>
        <w:t>0% х 1,015 услуги  почты (банка)</w:t>
      </w:r>
      <w:r w:rsidR="005C37E3" w:rsidRPr="000745D6">
        <w:rPr>
          <w:rFonts w:ascii="Times New Roman" w:hAnsi="Times New Roman" w:cs="Times New Roman"/>
          <w:sz w:val="28"/>
          <w:szCs w:val="28"/>
        </w:rPr>
        <w:t xml:space="preserve">= </w:t>
      </w:r>
      <w:r w:rsidR="00F0241D" w:rsidRPr="000745D6">
        <w:rPr>
          <w:rFonts w:ascii="Times New Roman" w:hAnsi="Times New Roman" w:cs="Times New Roman"/>
          <w:sz w:val="28"/>
          <w:szCs w:val="28"/>
        </w:rPr>
        <w:t>8 149,7</w:t>
      </w:r>
      <w:r w:rsidR="005C37E3" w:rsidRPr="000745D6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7A5238" w:rsidRPr="000745D6" w:rsidRDefault="00F0241D" w:rsidP="00F676B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>1040 семей в индивидуальных жилых  домах х 806,89 кг/год норматив накопления ТКО х   5,58  руб. цена коммунальной услуги по обращению с ТКО  х 50% х 1,015 расходы за услуги почты (банка)  = 2 376,4 тыс.руб.</w:t>
      </w:r>
    </w:p>
    <w:p w:rsidR="00F676B5" w:rsidRPr="00D67C97" w:rsidRDefault="00F676B5" w:rsidP="00F676B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предоставление ежемесячной денежной компенсации расходов на оплату за обращение с твердыми коммунальными отходами </w:t>
      </w:r>
      <w:r w:rsidR="007A5238" w:rsidRPr="00AC3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лицам старше 70 и 80 лет </w:t>
      </w:r>
      <w:r w:rsidRPr="00AC32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 из средств областного бюджета потребуется </w:t>
      </w:r>
      <w:r w:rsidR="0030739A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около 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32C0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6B21C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C32C0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E304E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5238" w:rsidRPr="00D67C97">
        <w:rPr>
          <w:rFonts w:ascii="Times New Roman" w:hAnsi="Times New Roman" w:cs="Times New Roman"/>
          <w:sz w:val="28"/>
          <w:szCs w:val="28"/>
        </w:rPr>
        <w:t xml:space="preserve"> 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 рублей в год:</w:t>
      </w:r>
    </w:p>
    <w:p w:rsidR="00F676B5" w:rsidRPr="00D67C97" w:rsidRDefault="00F676B5" w:rsidP="00F676B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лиц, достигших </w:t>
      </w:r>
      <w:r w:rsidRPr="00D67C97">
        <w:rPr>
          <w:rFonts w:ascii="Times New Roman" w:hAnsi="Times New Roman" w:cs="Times New Roman"/>
          <w:sz w:val="28"/>
          <w:szCs w:val="28"/>
        </w:rPr>
        <w:t>возраста 70 лет и старше</w:t>
      </w:r>
      <w:r w:rsidR="007A54B4" w:rsidRPr="00D67C97">
        <w:rPr>
          <w:rFonts w:ascii="Times New Roman" w:hAnsi="Times New Roman" w:cs="Times New Roman"/>
          <w:sz w:val="28"/>
          <w:szCs w:val="28"/>
        </w:rPr>
        <w:t>:</w:t>
      </w:r>
      <w:r w:rsidR="007A5238" w:rsidRPr="00D67C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</w:p>
    <w:p w:rsidR="0030739A" w:rsidRPr="00D67C97" w:rsidRDefault="0030739A" w:rsidP="0030739A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19008 чел. в многоквартирных домах х 41,53 кв. </w:t>
      </w:r>
      <w:r w:rsidRPr="00D67C97">
        <w:rPr>
          <w:rFonts w:ascii="Times New Roman" w:hAnsi="Times New Roman" w:cs="Times New Roman"/>
          <w:sz w:val="28"/>
          <w:szCs w:val="28"/>
        </w:rPr>
        <w:t xml:space="preserve">средний размер жилой площади </w:t>
      </w:r>
      <w:r w:rsidR="00D91915" w:rsidRPr="00D67C97">
        <w:rPr>
          <w:rFonts w:ascii="Times New Roman" w:hAnsi="Times New Roman" w:cs="Times New Roman"/>
          <w:sz w:val="28"/>
          <w:szCs w:val="28"/>
        </w:rPr>
        <w:t xml:space="preserve">/ </w:t>
      </w:r>
      <w:r w:rsidR="00B32D6F" w:rsidRPr="00D67C97">
        <w:rPr>
          <w:rFonts w:ascii="Times New Roman" w:hAnsi="Times New Roman" w:cs="Times New Roman"/>
          <w:sz w:val="28"/>
          <w:szCs w:val="28"/>
        </w:rPr>
        <w:t xml:space="preserve">2,3 </w:t>
      </w:r>
      <w:r w:rsidR="00D91915" w:rsidRPr="00D67C97">
        <w:rPr>
          <w:rFonts w:ascii="Times New Roman" w:hAnsi="Times New Roman" w:cs="Times New Roman"/>
          <w:sz w:val="28"/>
          <w:szCs w:val="28"/>
        </w:rPr>
        <w:t xml:space="preserve"> чел. </w:t>
      </w:r>
      <w:r w:rsidR="00A67C49" w:rsidRPr="00D67C97">
        <w:rPr>
          <w:rFonts w:ascii="Times New Roman" w:hAnsi="Times New Roman" w:cs="Times New Roman"/>
          <w:sz w:val="28"/>
          <w:szCs w:val="28"/>
        </w:rPr>
        <w:t xml:space="preserve">средняя численность  проживающих </w:t>
      </w:r>
      <w:r w:rsidR="004D3A9F" w:rsidRPr="00D67C97">
        <w:rPr>
          <w:rFonts w:ascii="Times New Roman" w:hAnsi="Times New Roman" w:cs="Times New Roman"/>
          <w:sz w:val="28"/>
          <w:szCs w:val="28"/>
        </w:rPr>
        <w:t xml:space="preserve">в жилом помещении </w:t>
      </w:r>
      <w:r w:rsidR="00A67C49" w:rsidRPr="00D67C97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Pr="00D67C97">
        <w:rPr>
          <w:rFonts w:ascii="Times New Roman" w:hAnsi="Times New Roman" w:cs="Times New Roman"/>
          <w:sz w:val="28"/>
          <w:szCs w:val="28"/>
        </w:rPr>
        <w:t>13,649 кг/год норматив накопления ТКО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  5,58  руб. цена коммунальной услуги по обращению с ТКО  х 50% х 1,015 расходы за услуги почты (банка)  = </w:t>
      </w:r>
      <w:r w:rsidR="005A156F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13 226,</w:t>
      </w:r>
      <w:r w:rsidR="00C1325D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        </w:t>
      </w:r>
      <w:proofErr w:type="gramEnd"/>
    </w:p>
    <w:p w:rsidR="0077639E" w:rsidRPr="00D67C97" w:rsidRDefault="00A96E39" w:rsidP="00F676B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3893 чел. в индивидуальных жилых  домах</w:t>
      </w:r>
      <w:r w:rsidR="00A67C49" w:rsidRPr="00D67C97">
        <w:rPr>
          <w:rFonts w:ascii="Times New Roman" w:hAnsi="Times New Roman" w:cs="Times New Roman"/>
          <w:sz w:val="28"/>
          <w:szCs w:val="28"/>
        </w:rPr>
        <w:t xml:space="preserve">/ 2,3  чел. средняя численность  проживающих </w:t>
      </w:r>
      <w:r w:rsidR="00BE0AAA" w:rsidRPr="00D67C97">
        <w:rPr>
          <w:rFonts w:ascii="Times New Roman" w:hAnsi="Times New Roman" w:cs="Times New Roman"/>
          <w:sz w:val="28"/>
          <w:szCs w:val="28"/>
        </w:rPr>
        <w:t xml:space="preserve">в жилом помещении </w:t>
      </w:r>
      <w:r w:rsidR="00A67C49" w:rsidRPr="00D67C97">
        <w:rPr>
          <w:rFonts w:ascii="Times New Roman" w:hAnsi="Times New Roman" w:cs="Times New Roman"/>
          <w:sz w:val="28"/>
          <w:szCs w:val="28"/>
        </w:rPr>
        <w:t>граждан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</w:t>
      </w:r>
      <w:r w:rsidR="0077639E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806,89 кг/год</w:t>
      </w:r>
      <w:r w:rsidR="00A67C49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 накопления ТКО </w:t>
      </w:r>
      <w:r w:rsidR="0077639E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  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5,58</w:t>
      </w:r>
      <w:r w:rsidR="0077639E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6B5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</w:t>
      </w:r>
      <w:r w:rsidR="0077639E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цена коммунальной услуги по обращению с ТКО </w:t>
      </w:r>
      <w:r w:rsidR="00F676B5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639E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50% </w:t>
      </w:r>
      <w:r w:rsidR="00F676B5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1,015 расходы за услуги почты (банка)  = </w:t>
      </w:r>
      <w:r w:rsidR="00C1325D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3 867,6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A96E39" w:rsidRPr="00D67C97" w:rsidRDefault="00F676B5" w:rsidP="00F676B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67C97">
        <w:rPr>
          <w:rFonts w:ascii="Times New Roman" w:hAnsi="Times New Roman" w:cs="Times New Roman"/>
          <w:sz w:val="28"/>
          <w:szCs w:val="28"/>
        </w:rPr>
        <w:t>на лиц, достигших возраста  80 лет и старше</w:t>
      </w:r>
      <w:r w:rsidR="007A54B4" w:rsidRPr="00D67C97">
        <w:rPr>
          <w:rFonts w:ascii="Times New Roman" w:hAnsi="Times New Roman" w:cs="Times New Roman"/>
          <w:sz w:val="28"/>
          <w:szCs w:val="28"/>
        </w:rPr>
        <w:t>:</w:t>
      </w:r>
    </w:p>
    <w:p w:rsidR="00A96E39" w:rsidRPr="00D67C97" w:rsidRDefault="00A96E39" w:rsidP="00A96E39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3568 в многоквартирных домах х 41,53 кв. </w:t>
      </w:r>
      <w:r w:rsidRPr="00D67C97">
        <w:rPr>
          <w:rFonts w:ascii="Times New Roman" w:hAnsi="Times New Roman" w:cs="Times New Roman"/>
          <w:sz w:val="28"/>
          <w:szCs w:val="28"/>
        </w:rPr>
        <w:t>средний размер жилой площади</w:t>
      </w:r>
      <w:r w:rsidR="00F75A9E" w:rsidRPr="00D67C97">
        <w:rPr>
          <w:rFonts w:ascii="Times New Roman" w:hAnsi="Times New Roman" w:cs="Times New Roman"/>
          <w:sz w:val="28"/>
          <w:szCs w:val="28"/>
        </w:rPr>
        <w:t xml:space="preserve">/ 2,3  чел. </w:t>
      </w:r>
      <w:r w:rsidR="00A67C49" w:rsidRPr="00D67C97">
        <w:rPr>
          <w:rFonts w:ascii="Times New Roman" w:hAnsi="Times New Roman" w:cs="Times New Roman"/>
          <w:sz w:val="28"/>
          <w:szCs w:val="28"/>
        </w:rPr>
        <w:t>средняя численность  проживающих</w:t>
      </w:r>
      <w:r w:rsidR="00BE0AAA" w:rsidRPr="00D67C97">
        <w:rPr>
          <w:rFonts w:ascii="Times New Roman" w:hAnsi="Times New Roman" w:cs="Times New Roman"/>
          <w:sz w:val="28"/>
          <w:szCs w:val="28"/>
        </w:rPr>
        <w:t xml:space="preserve"> в жилом помещении</w:t>
      </w:r>
      <w:r w:rsidR="00A67C49" w:rsidRPr="00D67C97">
        <w:rPr>
          <w:rFonts w:ascii="Times New Roman" w:hAnsi="Times New Roman" w:cs="Times New Roman"/>
          <w:sz w:val="28"/>
          <w:szCs w:val="28"/>
        </w:rPr>
        <w:t xml:space="preserve"> граждан 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Pr="00D67C97">
        <w:rPr>
          <w:rFonts w:ascii="Times New Roman" w:hAnsi="Times New Roman" w:cs="Times New Roman"/>
          <w:sz w:val="28"/>
          <w:szCs w:val="28"/>
        </w:rPr>
        <w:t>13,649 кг/год норматив накопления ТКО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  5,58  руб. цена коммунальной услуги по обращению с ТКО  х </w:t>
      </w:r>
      <w:r w:rsidR="00FF268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х 1,015 расходы за услуги почты (банка)  = </w:t>
      </w:r>
      <w:r w:rsidR="00F75A9E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4 980,4</w:t>
      </w:r>
      <w:r w:rsidR="00FF268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тыс. руб.         </w:t>
      </w:r>
    </w:p>
    <w:p w:rsidR="00FF2681" w:rsidRPr="00D67C97" w:rsidRDefault="00A96E39" w:rsidP="00FF2681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731 чел.</w:t>
      </w:r>
      <w:r w:rsidR="00FF268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индивидуальных жилых  домах</w:t>
      </w:r>
      <w:r w:rsidR="00A67C49" w:rsidRPr="00D67C97">
        <w:rPr>
          <w:rFonts w:ascii="Times New Roman" w:hAnsi="Times New Roman" w:cs="Times New Roman"/>
          <w:sz w:val="28"/>
          <w:szCs w:val="28"/>
        </w:rPr>
        <w:t xml:space="preserve">/ 2,3  чел. средняя численность  проживающих </w:t>
      </w:r>
      <w:r w:rsidR="00BE0AAA" w:rsidRPr="00D67C97">
        <w:rPr>
          <w:rFonts w:ascii="Times New Roman" w:hAnsi="Times New Roman" w:cs="Times New Roman"/>
          <w:sz w:val="28"/>
          <w:szCs w:val="28"/>
        </w:rPr>
        <w:t xml:space="preserve">в жилом помещении </w:t>
      </w:r>
      <w:r w:rsidR="00A67C49" w:rsidRPr="00D67C97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FF268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806,89 кг/год норматив накопления ТКО х   5,58  руб. цена коммунальной услуги по обращению с ТКО  х </w:t>
      </w:r>
      <w:r w:rsidR="003232C2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FF268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0% х 1,015 расходы за услуги почты (банка)  = </w:t>
      </w:r>
      <w:r w:rsidR="00B468C2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1452,5</w:t>
      </w:r>
      <w:r w:rsidR="003232C2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268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:rsidR="00F96F60" w:rsidRPr="00D67C97" w:rsidRDefault="00FF2681" w:rsidP="00FF2681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6F60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целом на реализацию областного закона потребуется </w:t>
      </w:r>
      <w:r w:rsidR="00A1416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34,0</w:t>
      </w:r>
      <w:r w:rsidR="00F96F60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млн.</w:t>
      </w:r>
      <w:r w:rsidR="00A1416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6F60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в год.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AA45C8" w:rsidRPr="000745D6" w:rsidRDefault="00AA45C8" w:rsidP="00AA45C8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 выставлении региональным оператором платы за коммунальную услугу</w:t>
      </w:r>
      <w:r w:rsidR="00FF268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обращению с ТКО </w:t>
      </w:r>
      <w:r w:rsidR="00FF2681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ноября 2019 года на предоставление ежемесячной денежной 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компенсации расходов на оплату за обращение с твердыми коммунальными отходами лицам старше 70 и 80 лет на 2019 год дополнительно потребуется из средств областного бюджета </w:t>
      </w:r>
      <w:r w:rsidR="0012057F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5,5</w:t>
      </w:r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млн</w:t>
      </w:r>
      <w:proofErr w:type="gramStart"/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уб. (</w:t>
      </w:r>
      <w:r w:rsidR="00F32F8C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23,5</w:t>
      </w:r>
      <w:r w:rsidR="004D3A9F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D3A9F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млн.руб</w:t>
      </w:r>
      <w:proofErr w:type="spellEnd"/>
      <w:r w:rsidR="004D3A9F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/ 12 мес.  х 2 мес. + </w:t>
      </w:r>
      <w:r w:rsidR="0032528A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1,6 млн. руб. на поэтапное предоставление указанной выплаты до ноября 2019</w:t>
      </w:r>
      <w:r w:rsid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528A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в Приозерском, </w:t>
      </w:r>
      <w:proofErr w:type="gramStart"/>
      <w:r w:rsidR="0032528A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Выборгском</w:t>
      </w:r>
      <w:proofErr w:type="gramEnd"/>
      <w:r w:rsidR="0032528A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32528A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>Лужском</w:t>
      </w:r>
      <w:proofErr w:type="spellEnd"/>
      <w:r w:rsidR="0032528A" w:rsidRPr="00D67C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районах).</w:t>
      </w:r>
      <w:r w:rsidR="003252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F2681" w:rsidRPr="000745D6" w:rsidRDefault="00AA45C8" w:rsidP="00FF2681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4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F676B5" w:rsidRDefault="00F676B5" w:rsidP="00A96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29B" w:rsidRDefault="009A429B" w:rsidP="00A96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429B" w:rsidRPr="000745D6" w:rsidRDefault="009A429B" w:rsidP="00A96E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4779" w:rsidRPr="000745D6" w:rsidRDefault="00A44779" w:rsidP="00A4477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44779" w:rsidRPr="00B30E95" w:rsidRDefault="00A44779" w:rsidP="00A44779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н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</w:p>
    <w:p w:rsidR="00A44779" w:rsidRDefault="00A44779" w:rsidP="00A44779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начальник отдела организации работы </w:t>
      </w:r>
    </w:p>
    <w:p w:rsidR="00A44779" w:rsidRDefault="00A44779" w:rsidP="00A44779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по обращению с отходами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30E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А.А. Пименов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246"/>
      </w:tblGrid>
      <w:tr w:rsidR="00A44779" w:rsidRPr="00944125" w:rsidTr="003D6900">
        <w:tc>
          <w:tcPr>
            <w:tcW w:w="4785" w:type="dxa"/>
          </w:tcPr>
          <w:p w:rsidR="00A44779" w:rsidRPr="00944125" w:rsidRDefault="00A44779" w:rsidP="003D6900">
            <w:pPr>
              <w:rPr>
                <w:sz w:val="28"/>
                <w:szCs w:val="28"/>
              </w:rPr>
            </w:pPr>
          </w:p>
        </w:tc>
        <w:tc>
          <w:tcPr>
            <w:tcW w:w="5246" w:type="dxa"/>
          </w:tcPr>
          <w:p w:rsidR="00A44779" w:rsidRPr="00944125" w:rsidRDefault="00A44779" w:rsidP="003D6900">
            <w:pPr>
              <w:jc w:val="right"/>
              <w:rPr>
                <w:sz w:val="28"/>
                <w:szCs w:val="28"/>
              </w:rPr>
            </w:pPr>
          </w:p>
        </w:tc>
      </w:tr>
    </w:tbl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Pr="00966E5E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676B5" w:rsidRDefault="00F676B5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Default="00F676B5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Default="00F676B5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Default="00F676B5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Default="00F676B5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Default="00F676B5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C97" w:rsidRDefault="00D67C97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C97" w:rsidRDefault="00D67C97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C97" w:rsidRDefault="00D67C97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C97" w:rsidRDefault="00D67C97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D67C97" w:rsidRDefault="00D67C97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C97" w:rsidRPr="00D67C97" w:rsidRDefault="00D67C97" w:rsidP="00D67C9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67C97">
        <w:rPr>
          <w:rFonts w:ascii="Times New Roman" w:eastAsia="Times New Roman" w:hAnsi="Times New Roman" w:cs="Times New Roman"/>
          <w:sz w:val="20"/>
          <w:szCs w:val="20"/>
        </w:rPr>
        <w:t>Степанец  Н.Ф.</w:t>
      </w:r>
    </w:p>
    <w:p w:rsidR="00D67C97" w:rsidRPr="00D67C97" w:rsidRDefault="00D67C97" w:rsidP="00D67C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67C97">
        <w:rPr>
          <w:rFonts w:ascii="Times New Roman" w:hAnsi="Times New Roman" w:cs="Times New Roman"/>
          <w:sz w:val="20"/>
          <w:szCs w:val="20"/>
        </w:rPr>
        <w:t>(812) 611-44-21</w:t>
      </w:r>
    </w:p>
    <w:p w:rsidR="00D67C97" w:rsidRDefault="00D67C97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C97" w:rsidRDefault="00D67C97" w:rsidP="00F676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76B5" w:rsidRDefault="00F676B5" w:rsidP="00F676B5">
      <w:pPr>
        <w:jc w:val="right"/>
      </w:pPr>
    </w:p>
    <w:p w:rsidR="00F676B5" w:rsidRDefault="00F676B5" w:rsidP="00F676B5">
      <w:pPr>
        <w:jc w:val="right"/>
      </w:pPr>
    </w:p>
    <w:p w:rsidR="00F676B5" w:rsidRDefault="00F676B5" w:rsidP="00F676B5">
      <w:pPr>
        <w:jc w:val="right"/>
      </w:pPr>
    </w:p>
    <w:p w:rsidR="00F676B5" w:rsidRDefault="00F676B5" w:rsidP="00F676B5">
      <w:pPr>
        <w:jc w:val="right"/>
      </w:pPr>
    </w:p>
    <w:p w:rsidR="00F676B5" w:rsidRPr="00F676B5" w:rsidRDefault="00F676B5" w:rsidP="00F676B5">
      <w:pPr>
        <w:jc w:val="right"/>
      </w:pPr>
    </w:p>
    <w:sectPr w:rsidR="00F676B5" w:rsidRPr="00F676B5" w:rsidSect="0006687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B98" w:rsidRDefault="00955B98" w:rsidP="00F676B5">
      <w:pPr>
        <w:spacing w:after="0" w:line="240" w:lineRule="auto"/>
      </w:pPr>
      <w:r>
        <w:separator/>
      </w:r>
    </w:p>
  </w:endnote>
  <w:endnote w:type="continuationSeparator" w:id="0">
    <w:p w:rsidR="00955B98" w:rsidRDefault="00955B98" w:rsidP="00F67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B98" w:rsidRDefault="00955B98" w:rsidP="00F676B5">
      <w:pPr>
        <w:spacing w:after="0" w:line="240" w:lineRule="auto"/>
      </w:pPr>
      <w:r>
        <w:separator/>
      </w:r>
    </w:p>
  </w:footnote>
  <w:footnote w:type="continuationSeparator" w:id="0">
    <w:p w:rsidR="00955B98" w:rsidRDefault="00955B98" w:rsidP="00F676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11914"/>
    <w:multiLevelType w:val="hybridMultilevel"/>
    <w:tmpl w:val="262CC11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94E32B5"/>
    <w:multiLevelType w:val="hybridMultilevel"/>
    <w:tmpl w:val="77124F2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2E74841"/>
    <w:multiLevelType w:val="hybridMultilevel"/>
    <w:tmpl w:val="94C25600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EB06398"/>
    <w:multiLevelType w:val="hybridMultilevel"/>
    <w:tmpl w:val="617E8988"/>
    <w:lvl w:ilvl="0" w:tplc="A9162E92">
      <w:start w:val="1"/>
      <w:numFmt w:val="decimal"/>
      <w:lvlText w:val="%1)"/>
      <w:lvlJc w:val="left"/>
      <w:pPr>
        <w:ind w:left="376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92341E4"/>
    <w:multiLevelType w:val="hybridMultilevel"/>
    <w:tmpl w:val="2036432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FDE6B11"/>
    <w:multiLevelType w:val="hybridMultilevel"/>
    <w:tmpl w:val="514AFCF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976090B"/>
    <w:multiLevelType w:val="hybridMultilevel"/>
    <w:tmpl w:val="514AFCF4"/>
    <w:lvl w:ilvl="0" w:tplc="B3ECFA0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ECA"/>
    <w:rsid w:val="00011502"/>
    <w:rsid w:val="00016DE2"/>
    <w:rsid w:val="00020D66"/>
    <w:rsid w:val="000302CA"/>
    <w:rsid w:val="000330AD"/>
    <w:rsid w:val="00066876"/>
    <w:rsid w:val="0007073D"/>
    <w:rsid w:val="000745D6"/>
    <w:rsid w:val="0008058C"/>
    <w:rsid w:val="0008303F"/>
    <w:rsid w:val="00083F28"/>
    <w:rsid w:val="00084479"/>
    <w:rsid w:val="000937F6"/>
    <w:rsid w:val="000A308A"/>
    <w:rsid w:val="000B159D"/>
    <w:rsid w:val="000C2CC2"/>
    <w:rsid w:val="000C5303"/>
    <w:rsid w:val="000D0917"/>
    <w:rsid w:val="000D2440"/>
    <w:rsid w:val="000D49B2"/>
    <w:rsid w:val="000D5804"/>
    <w:rsid w:val="000D6F6E"/>
    <w:rsid w:val="000E1769"/>
    <w:rsid w:val="00104B11"/>
    <w:rsid w:val="00105108"/>
    <w:rsid w:val="00111D8C"/>
    <w:rsid w:val="0012057F"/>
    <w:rsid w:val="001249D7"/>
    <w:rsid w:val="0013564A"/>
    <w:rsid w:val="001471E7"/>
    <w:rsid w:val="001474D8"/>
    <w:rsid w:val="00151211"/>
    <w:rsid w:val="00154317"/>
    <w:rsid w:val="0015547F"/>
    <w:rsid w:val="001571C1"/>
    <w:rsid w:val="001627A9"/>
    <w:rsid w:val="001727AF"/>
    <w:rsid w:val="0017735C"/>
    <w:rsid w:val="001776DC"/>
    <w:rsid w:val="00180570"/>
    <w:rsid w:val="001946E0"/>
    <w:rsid w:val="001A5FD6"/>
    <w:rsid w:val="001A7D59"/>
    <w:rsid w:val="001B698C"/>
    <w:rsid w:val="001E50A4"/>
    <w:rsid w:val="00207D53"/>
    <w:rsid w:val="00212B97"/>
    <w:rsid w:val="00215832"/>
    <w:rsid w:val="002200E8"/>
    <w:rsid w:val="002409CF"/>
    <w:rsid w:val="00242047"/>
    <w:rsid w:val="00242CDE"/>
    <w:rsid w:val="0024300C"/>
    <w:rsid w:val="00246EFF"/>
    <w:rsid w:val="0024716C"/>
    <w:rsid w:val="00256926"/>
    <w:rsid w:val="0027012A"/>
    <w:rsid w:val="002707F0"/>
    <w:rsid w:val="00270F46"/>
    <w:rsid w:val="002B0E1E"/>
    <w:rsid w:val="002B24F8"/>
    <w:rsid w:val="002B2ECA"/>
    <w:rsid w:val="002B7DE7"/>
    <w:rsid w:val="002C5B1E"/>
    <w:rsid w:val="002D5C86"/>
    <w:rsid w:val="002F3E24"/>
    <w:rsid w:val="002F463F"/>
    <w:rsid w:val="003019F0"/>
    <w:rsid w:val="00304E51"/>
    <w:rsid w:val="0030739A"/>
    <w:rsid w:val="003076C3"/>
    <w:rsid w:val="003154E3"/>
    <w:rsid w:val="0032200B"/>
    <w:rsid w:val="003232C2"/>
    <w:rsid w:val="00323FEA"/>
    <w:rsid w:val="0032528A"/>
    <w:rsid w:val="00327327"/>
    <w:rsid w:val="00334A70"/>
    <w:rsid w:val="00337188"/>
    <w:rsid w:val="00347C9E"/>
    <w:rsid w:val="00361299"/>
    <w:rsid w:val="003777D7"/>
    <w:rsid w:val="00385AF0"/>
    <w:rsid w:val="00386784"/>
    <w:rsid w:val="003B5829"/>
    <w:rsid w:val="003C64CA"/>
    <w:rsid w:val="003C7EA2"/>
    <w:rsid w:val="003D2024"/>
    <w:rsid w:val="003D663F"/>
    <w:rsid w:val="003D6CBB"/>
    <w:rsid w:val="003E05D9"/>
    <w:rsid w:val="003E1D9A"/>
    <w:rsid w:val="003E32AF"/>
    <w:rsid w:val="003F1CA3"/>
    <w:rsid w:val="003F2A97"/>
    <w:rsid w:val="003F5879"/>
    <w:rsid w:val="00402C26"/>
    <w:rsid w:val="004145AB"/>
    <w:rsid w:val="00414EEE"/>
    <w:rsid w:val="00437D88"/>
    <w:rsid w:val="00437FB1"/>
    <w:rsid w:val="004410BE"/>
    <w:rsid w:val="004443AE"/>
    <w:rsid w:val="00446FF1"/>
    <w:rsid w:val="004503AF"/>
    <w:rsid w:val="00457387"/>
    <w:rsid w:val="004649A7"/>
    <w:rsid w:val="00471E64"/>
    <w:rsid w:val="00495627"/>
    <w:rsid w:val="0049758E"/>
    <w:rsid w:val="004A5ED7"/>
    <w:rsid w:val="004C3921"/>
    <w:rsid w:val="004C4C79"/>
    <w:rsid w:val="004D3A9F"/>
    <w:rsid w:val="004E47B5"/>
    <w:rsid w:val="004F0446"/>
    <w:rsid w:val="00504208"/>
    <w:rsid w:val="005051A4"/>
    <w:rsid w:val="00513030"/>
    <w:rsid w:val="005336A9"/>
    <w:rsid w:val="00552A42"/>
    <w:rsid w:val="00554FD8"/>
    <w:rsid w:val="00574843"/>
    <w:rsid w:val="005867A0"/>
    <w:rsid w:val="005A156F"/>
    <w:rsid w:val="005A2A57"/>
    <w:rsid w:val="005C31AA"/>
    <w:rsid w:val="005C37E3"/>
    <w:rsid w:val="005D71FD"/>
    <w:rsid w:val="005E2302"/>
    <w:rsid w:val="005E4EEC"/>
    <w:rsid w:val="005E5A22"/>
    <w:rsid w:val="005F797E"/>
    <w:rsid w:val="005F7AF7"/>
    <w:rsid w:val="005F7C61"/>
    <w:rsid w:val="00614384"/>
    <w:rsid w:val="00630DD2"/>
    <w:rsid w:val="00636DB3"/>
    <w:rsid w:val="00675AC8"/>
    <w:rsid w:val="0068587F"/>
    <w:rsid w:val="0068692E"/>
    <w:rsid w:val="00693B54"/>
    <w:rsid w:val="00696F5D"/>
    <w:rsid w:val="006B1D63"/>
    <w:rsid w:val="006B21C1"/>
    <w:rsid w:val="006C0068"/>
    <w:rsid w:val="006E1FCA"/>
    <w:rsid w:val="006E7640"/>
    <w:rsid w:val="006F3279"/>
    <w:rsid w:val="007016DF"/>
    <w:rsid w:val="00712FB2"/>
    <w:rsid w:val="00715E46"/>
    <w:rsid w:val="007179F9"/>
    <w:rsid w:val="00733603"/>
    <w:rsid w:val="00744ACE"/>
    <w:rsid w:val="0077232C"/>
    <w:rsid w:val="0077639E"/>
    <w:rsid w:val="007768D0"/>
    <w:rsid w:val="0079667E"/>
    <w:rsid w:val="007A0501"/>
    <w:rsid w:val="007A0809"/>
    <w:rsid w:val="007A5238"/>
    <w:rsid w:val="007A54B4"/>
    <w:rsid w:val="007B227E"/>
    <w:rsid w:val="007C1EEC"/>
    <w:rsid w:val="007C280F"/>
    <w:rsid w:val="007C2CC3"/>
    <w:rsid w:val="007D3D2B"/>
    <w:rsid w:val="007D59A2"/>
    <w:rsid w:val="007D5B57"/>
    <w:rsid w:val="007E0987"/>
    <w:rsid w:val="007E393B"/>
    <w:rsid w:val="007E5F7E"/>
    <w:rsid w:val="007F0084"/>
    <w:rsid w:val="007F3178"/>
    <w:rsid w:val="008016BF"/>
    <w:rsid w:val="00836A98"/>
    <w:rsid w:val="0084108E"/>
    <w:rsid w:val="00861B16"/>
    <w:rsid w:val="008629C0"/>
    <w:rsid w:val="00870716"/>
    <w:rsid w:val="008717A5"/>
    <w:rsid w:val="00880F03"/>
    <w:rsid w:val="00884B92"/>
    <w:rsid w:val="00886ED8"/>
    <w:rsid w:val="00887274"/>
    <w:rsid w:val="00893561"/>
    <w:rsid w:val="00896D53"/>
    <w:rsid w:val="008974E2"/>
    <w:rsid w:val="008A5276"/>
    <w:rsid w:val="008A5510"/>
    <w:rsid w:val="008D19E4"/>
    <w:rsid w:val="008D22E8"/>
    <w:rsid w:val="008D2FA1"/>
    <w:rsid w:val="008D5AB6"/>
    <w:rsid w:val="008E4B20"/>
    <w:rsid w:val="008F5BA5"/>
    <w:rsid w:val="00902D1C"/>
    <w:rsid w:val="00922ED2"/>
    <w:rsid w:val="00924DA7"/>
    <w:rsid w:val="00931244"/>
    <w:rsid w:val="009342B5"/>
    <w:rsid w:val="00955B98"/>
    <w:rsid w:val="00966E5E"/>
    <w:rsid w:val="00975B24"/>
    <w:rsid w:val="00976EC7"/>
    <w:rsid w:val="0098471E"/>
    <w:rsid w:val="00991B34"/>
    <w:rsid w:val="00993AC2"/>
    <w:rsid w:val="00995703"/>
    <w:rsid w:val="009A1089"/>
    <w:rsid w:val="009A429B"/>
    <w:rsid w:val="009A69DA"/>
    <w:rsid w:val="009B4432"/>
    <w:rsid w:val="009C7550"/>
    <w:rsid w:val="009E0F99"/>
    <w:rsid w:val="009E2C73"/>
    <w:rsid w:val="009E42DD"/>
    <w:rsid w:val="009F1511"/>
    <w:rsid w:val="00A14161"/>
    <w:rsid w:val="00A17DB0"/>
    <w:rsid w:val="00A25563"/>
    <w:rsid w:val="00A30F3C"/>
    <w:rsid w:val="00A44779"/>
    <w:rsid w:val="00A46A1D"/>
    <w:rsid w:val="00A663EA"/>
    <w:rsid w:val="00A67C49"/>
    <w:rsid w:val="00A75505"/>
    <w:rsid w:val="00A77FCD"/>
    <w:rsid w:val="00A8348D"/>
    <w:rsid w:val="00A834EF"/>
    <w:rsid w:val="00A86881"/>
    <w:rsid w:val="00A9504B"/>
    <w:rsid w:val="00A96E39"/>
    <w:rsid w:val="00AA45C8"/>
    <w:rsid w:val="00AA68C1"/>
    <w:rsid w:val="00AA7017"/>
    <w:rsid w:val="00AB3EA5"/>
    <w:rsid w:val="00AB3F77"/>
    <w:rsid w:val="00AB6776"/>
    <w:rsid w:val="00AC00A7"/>
    <w:rsid w:val="00AC32C0"/>
    <w:rsid w:val="00AE0189"/>
    <w:rsid w:val="00B01F1C"/>
    <w:rsid w:val="00B04ECA"/>
    <w:rsid w:val="00B30F91"/>
    <w:rsid w:val="00B32D6F"/>
    <w:rsid w:val="00B45FDE"/>
    <w:rsid w:val="00B468C2"/>
    <w:rsid w:val="00B4756C"/>
    <w:rsid w:val="00B5702F"/>
    <w:rsid w:val="00B5721B"/>
    <w:rsid w:val="00B61C43"/>
    <w:rsid w:val="00B65E41"/>
    <w:rsid w:val="00B718CB"/>
    <w:rsid w:val="00B83C5D"/>
    <w:rsid w:val="00B86B8F"/>
    <w:rsid w:val="00B97D59"/>
    <w:rsid w:val="00BA113C"/>
    <w:rsid w:val="00BA7B24"/>
    <w:rsid w:val="00BC0793"/>
    <w:rsid w:val="00BC3CBD"/>
    <w:rsid w:val="00BD7712"/>
    <w:rsid w:val="00BE0AAA"/>
    <w:rsid w:val="00BE12FA"/>
    <w:rsid w:val="00BF19C0"/>
    <w:rsid w:val="00C11644"/>
    <w:rsid w:val="00C13238"/>
    <w:rsid w:val="00C1325D"/>
    <w:rsid w:val="00C15F8E"/>
    <w:rsid w:val="00C202DD"/>
    <w:rsid w:val="00C52BDF"/>
    <w:rsid w:val="00C57774"/>
    <w:rsid w:val="00C61370"/>
    <w:rsid w:val="00C6174E"/>
    <w:rsid w:val="00C74B2D"/>
    <w:rsid w:val="00CA6C36"/>
    <w:rsid w:val="00CB11D6"/>
    <w:rsid w:val="00CC0234"/>
    <w:rsid w:val="00CC3691"/>
    <w:rsid w:val="00CD15F1"/>
    <w:rsid w:val="00CE02A2"/>
    <w:rsid w:val="00CE0DFE"/>
    <w:rsid w:val="00CE0F85"/>
    <w:rsid w:val="00CE255E"/>
    <w:rsid w:val="00CE2AA9"/>
    <w:rsid w:val="00CF0B13"/>
    <w:rsid w:val="00CF452D"/>
    <w:rsid w:val="00CF4D3E"/>
    <w:rsid w:val="00D04CA0"/>
    <w:rsid w:val="00D11B7A"/>
    <w:rsid w:val="00D45A50"/>
    <w:rsid w:val="00D64FB0"/>
    <w:rsid w:val="00D67C97"/>
    <w:rsid w:val="00D71072"/>
    <w:rsid w:val="00D733D2"/>
    <w:rsid w:val="00D90011"/>
    <w:rsid w:val="00D91915"/>
    <w:rsid w:val="00DA0562"/>
    <w:rsid w:val="00DA1644"/>
    <w:rsid w:val="00DA5B27"/>
    <w:rsid w:val="00DC238B"/>
    <w:rsid w:val="00DC7AEE"/>
    <w:rsid w:val="00DD3091"/>
    <w:rsid w:val="00DD7107"/>
    <w:rsid w:val="00DD7A51"/>
    <w:rsid w:val="00DE3B22"/>
    <w:rsid w:val="00DE653B"/>
    <w:rsid w:val="00DE7D5C"/>
    <w:rsid w:val="00DF27EA"/>
    <w:rsid w:val="00E07567"/>
    <w:rsid w:val="00E21AAE"/>
    <w:rsid w:val="00E23CCA"/>
    <w:rsid w:val="00E5760B"/>
    <w:rsid w:val="00E6774B"/>
    <w:rsid w:val="00E679FF"/>
    <w:rsid w:val="00E7132E"/>
    <w:rsid w:val="00E73B73"/>
    <w:rsid w:val="00E753CC"/>
    <w:rsid w:val="00E81631"/>
    <w:rsid w:val="00E86040"/>
    <w:rsid w:val="00E86FCC"/>
    <w:rsid w:val="00E923A5"/>
    <w:rsid w:val="00E93BB4"/>
    <w:rsid w:val="00EA33CB"/>
    <w:rsid w:val="00EA4412"/>
    <w:rsid w:val="00ED6642"/>
    <w:rsid w:val="00EE00B0"/>
    <w:rsid w:val="00EE588C"/>
    <w:rsid w:val="00EF350B"/>
    <w:rsid w:val="00F0241D"/>
    <w:rsid w:val="00F06EC7"/>
    <w:rsid w:val="00F163D5"/>
    <w:rsid w:val="00F22BE2"/>
    <w:rsid w:val="00F23A9B"/>
    <w:rsid w:val="00F25F28"/>
    <w:rsid w:val="00F32F8C"/>
    <w:rsid w:val="00F36B67"/>
    <w:rsid w:val="00F45889"/>
    <w:rsid w:val="00F6085A"/>
    <w:rsid w:val="00F63BAC"/>
    <w:rsid w:val="00F63D34"/>
    <w:rsid w:val="00F676B5"/>
    <w:rsid w:val="00F727B9"/>
    <w:rsid w:val="00F7532B"/>
    <w:rsid w:val="00F75A9E"/>
    <w:rsid w:val="00F809A6"/>
    <w:rsid w:val="00F935B3"/>
    <w:rsid w:val="00F96F60"/>
    <w:rsid w:val="00FA24C9"/>
    <w:rsid w:val="00FD538C"/>
    <w:rsid w:val="00FE304E"/>
    <w:rsid w:val="00FE73F2"/>
    <w:rsid w:val="00FF25AE"/>
    <w:rsid w:val="00FF2681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A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A701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64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6B5"/>
  </w:style>
  <w:style w:type="paragraph" w:styleId="ab">
    <w:name w:val="footer"/>
    <w:basedOn w:val="a"/>
    <w:link w:val="ac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6B5"/>
  </w:style>
  <w:style w:type="table" w:customStyle="1" w:styleId="1">
    <w:name w:val="Сетка таблицы1"/>
    <w:basedOn w:val="a1"/>
    <w:next w:val="a3"/>
    <w:uiPriority w:val="59"/>
    <w:rsid w:val="00A44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B2E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B2EC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066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74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74843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AA70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AA7017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4649A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676B5"/>
  </w:style>
  <w:style w:type="paragraph" w:styleId="ab">
    <w:name w:val="footer"/>
    <w:basedOn w:val="a"/>
    <w:link w:val="ac"/>
    <w:uiPriority w:val="99"/>
    <w:unhideWhenUsed/>
    <w:rsid w:val="00F67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676B5"/>
  </w:style>
  <w:style w:type="table" w:customStyle="1" w:styleId="1">
    <w:name w:val="Сетка таблицы1"/>
    <w:basedOn w:val="a1"/>
    <w:next w:val="a3"/>
    <w:uiPriority w:val="59"/>
    <w:rsid w:val="00A44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23882-5036-40B1-89EF-AF44DC09D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Хандусенко</dc:creator>
  <cp:lastModifiedBy>Александра Сергеевна Турлак</cp:lastModifiedBy>
  <cp:revision>4</cp:revision>
  <cp:lastPrinted>2019-02-26T11:18:00Z</cp:lastPrinted>
  <dcterms:created xsi:type="dcterms:W3CDTF">2019-05-27T08:20:00Z</dcterms:created>
  <dcterms:modified xsi:type="dcterms:W3CDTF">2019-05-30T07:55:00Z</dcterms:modified>
</cp:coreProperties>
</file>