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A01" w:rsidRPr="008406B8" w:rsidRDefault="0097660D" w:rsidP="0097660D">
      <w:pPr>
        <w:ind w:firstLine="5670"/>
        <w:jc w:val="right"/>
        <w:rPr>
          <w:rFonts w:ascii="Times New Roman" w:hAnsi="Times New Roman" w:cs="Times New Roman"/>
          <w:sz w:val="28"/>
          <w:szCs w:val="28"/>
        </w:rPr>
      </w:pPr>
      <w:r w:rsidRPr="008406B8">
        <w:rPr>
          <w:rFonts w:ascii="Times New Roman" w:hAnsi="Times New Roman" w:cs="Times New Roman"/>
          <w:sz w:val="28"/>
          <w:szCs w:val="28"/>
        </w:rPr>
        <w:t>ПРОЕКТ</w:t>
      </w:r>
    </w:p>
    <w:p w:rsidR="00EC51FD" w:rsidRDefault="00EC51FD" w:rsidP="00EC51FD">
      <w:pPr>
        <w:ind w:firstLine="5670"/>
      </w:pP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C51FD" w:rsidRP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EC51F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C51FD" w:rsidRDefault="00EC51FD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9712C0" w:rsidRDefault="009712C0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E10FE8" w:rsidRDefault="00E10FE8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EC51FD">
      <w:pPr>
        <w:spacing w:after="0" w:line="240" w:lineRule="auto"/>
        <w:ind w:firstLine="5670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121903" w:rsidRDefault="00121903" w:rsidP="001219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1903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AC7" w:rsidRPr="00A47CB5" w:rsidRDefault="00121903" w:rsidP="00A47C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AC7">
        <w:rPr>
          <w:rFonts w:ascii="Times New Roman" w:hAnsi="Times New Roman" w:cs="Times New Roman"/>
          <w:sz w:val="28"/>
          <w:szCs w:val="28"/>
        </w:rPr>
        <w:t xml:space="preserve">В соответствии со статьями 20 и 31 Устава Ленинградской области направляю на рассмотрение Законодательного собрания Ленинградской области </w:t>
      </w:r>
      <w:r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</w:t>
      </w:r>
      <w:r w:rsidR="00231AC7" w:rsidRPr="00231AC7">
        <w:rPr>
          <w:rFonts w:ascii="Times New Roman" w:hAnsi="Times New Roman" w:cs="Times New Roman"/>
          <w:sz w:val="28"/>
          <w:szCs w:val="28"/>
        </w:rPr>
        <w:t>«</w:t>
      </w:r>
      <w:r w:rsidR="00A47CB5" w:rsidRPr="00A47CB5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proofErr w:type="gramStart"/>
      <w:r w:rsidR="00A47CB5" w:rsidRPr="00A47C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47CB5" w:rsidRPr="00A47CB5">
        <w:rPr>
          <w:rFonts w:ascii="Times New Roman" w:hAnsi="Times New Roman" w:cs="Times New Roman"/>
          <w:sz w:val="28"/>
          <w:szCs w:val="28"/>
        </w:rPr>
        <w:t xml:space="preserve"> отдельные областные законы в связи с принятием Федерального закона от 27 дек</w:t>
      </w:r>
      <w:r w:rsidR="00A47CB5">
        <w:rPr>
          <w:rFonts w:ascii="Times New Roman" w:hAnsi="Times New Roman" w:cs="Times New Roman"/>
          <w:sz w:val="28"/>
          <w:szCs w:val="28"/>
        </w:rPr>
        <w:t xml:space="preserve">абря 2018 года N 532-ФЗ </w:t>
      </w:r>
      <w:r w:rsidR="00A47CB5" w:rsidRPr="00A47CB5">
        <w:rPr>
          <w:rFonts w:ascii="Times New Roman" w:hAnsi="Times New Roman" w:cs="Times New Roman"/>
          <w:sz w:val="28"/>
          <w:szCs w:val="28"/>
        </w:rPr>
        <w:t>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="00231AC7" w:rsidRPr="00231AC7">
        <w:rPr>
          <w:rFonts w:ascii="Times New Roman" w:hAnsi="Times New Roman" w:cs="Times New Roman"/>
          <w:bCs/>
          <w:sz w:val="28"/>
          <w:szCs w:val="28"/>
        </w:rPr>
        <w:t>»</w:t>
      </w:r>
      <w:r w:rsidR="00231AC7">
        <w:rPr>
          <w:rFonts w:ascii="Times New Roman" w:hAnsi="Times New Roman" w:cs="Times New Roman"/>
          <w:bCs/>
          <w:sz w:val="28"/>
          <w:szCs w:val="28"/>
        </w:rPr>
        <w:t>.</w:t>
      </w:r>
    </w:p>
    <w:p w:rsidR="00231AC7" w:rsidRDefault="00231AC7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21903" w:rsidRDefault="00121903" w:rsidP="0012190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4FB">
        <w:rPr>
          <w:rFonts w:ascii="Times New Roman" w:hAnsi="Times New Roman" w:cs="Times New Roman"/>
          <w:bCs/>
          <w:sz w:val="28"/>
          <w:szCs w:val="28"/>
        </w:rPr>
        <w:t>Приложение:</w:t>
      </w:r>
    </w:p>
    <w:p w:rsidR="00231AC7" w:rsidRPr="00A47CB5" w:rsidRDefault="00231AC7" w:rsidP="00A47C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1AC7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A1409" w:rsidRPr="0023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  <w:r w:rsidR="00BA1409" w:rsidRPr="00231AC7">
        <w:rPr>
          <w:rFonts w:ascii="Times New Roman" w:hAnsi="Times New Roman" w:cs="Times New Roman"/>
          <w:sz w:val="28"/>
          <w:szCs w:val="28"/>
        </w:rPr>
        <w:t xml:space="preserve"> </w:t>
      </w:r>
      <w:r w:rsidR="00BA1409" w:rsidRPr="00231AC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</w:t>
      </w:r>
      <w:r w:rsidRPr="00231AC7">
        <w:rPr>
          <w:rFonts w:ascii="Times New Roman" w:hAnsi="Times New Roman" w:cs="Times New Roman"/>
          <w:bCs/>
          <w:sz w:val="28"/>
          <w:szCs w:val="28"/>
        </w:rPr>
        <w:t xml:space="preserve"> области </w:t>
      </w:r>
      <w:r w:rsidRPr="00231AC7">
        <w:rPr>
          <w:rFonts w:ascii="Times New Roman" w:hAnsi="Times New Roman" w:cs="Times New Roman"/>
          <w:sz w:val="28"/>
          <w:szCs w:val="28"/>
        </w:rPr>
        <w:t>«</w:t>
      </w:r>
      <w:r w:rsidR="00A47CB5" w:rsidRPr="00A47CB5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в связи с принятием Федерального закона о</w:t>
      </w:r>
      <w:r w:rsidR="00A47CB5">
        <w:rPr>
          <w:rFonts w:ascii="Times New Roman" w:hAnsi="Times New Roman" w:cs="Times New Roman"/>
          <w:sz w:val="28"/>
          <w:szCs w:val="28"/>
        </w:rPr>
        <w:t>т 27 декабря 2018 года N 532-ФЗ</w:t>
      </w:r>
      <w:r w:rsidR="00A47CB5" w:rsidRPr="00A47CB5">
        <w:rPr>
          <w:rFonts w:ascii="Times New Roman" w:hAnsi="Times New Roman" w:cs="Times New Roman"/>
          <w:sz w:val="28"/>
          <w:szCs w:val="28"/>
        </w:rPr>
        <w:t xml:space="preserve"> 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Pr="00231AC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A47CB5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231AC7" w:rsidRPr="00A47CB5" w:rsidRDefault="009A7CCB" w:rsidP="009A7CCB">
      <w:pPr>
        <w:tabs>
          <w:tab w:val="left" w:pos="99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bookmarkStart w:id="0" w:name="_GoBack"/>
      <w:bookmarkEnd w:id="0"/>
      <w:r w:rsidR="00231AC7" w:rsidRPr="00231AC7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  <w:r w:rsidR="00231AC7">
        <w:rPr>
          <w:rFonts w:ascii="Times New Roman" w:hAnsi="Times New Roman" w:cs="Times New Roman"/>
          <w:sz w:val="28"/>
          <w:szCs w:val="28"/>
        </w:rPr>
        <w:t xml:space="preserve"> </w:t>
      </w:r>
      <w:r w:rsidR="00231AC7" w:rsidRPr="00231AC7">
        <w:rPr>
          <w:rFonts w:ascii="Times New Roman" w:hAnsi="Times New Roman" w:cs="Times New Roman"/>
          <w:sz w:val="28"/>
          <w:szCs w:val="28"/>
        </w:rPr>
        <w:t>«</w:t>
      </w:r>
      <w:r w:rsidR="00A47CB5" w:rsidRPr="00A47CB5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в связи с принятием Федерального закона о</w:t>
      </w:r>
      <w:r w:rsidR="00A47CB5">
        <w:rPr>
          <w:rFonts w:ascii="Times New Roman" w:hAnsi="Times New Roman" w:cs="Times New Roman"/>
          <w:sz w:val="28"/>
          <w:szCs w:val="28"/>
        </w:rPr>
        <w:t>т 27 декабря 2018 года N 532-ФЗ</w:t>
      </w:r>
      <w:r w:rsidR="00A47CB5" w:rsidRPr="00A47CB5">
        <w:rPr>
          <w:rFonts w:ascii="Times New Roman" w:hAnsi="Times New Roman" w:cs="Times New Roman"/>
          <w:sz w:val="28"/>
          <w:szCs w:val="28"/>
        </w:rPr>
        <w:t xml:space="preserve"> «О внесении изменений в статьи 27 и 47.6 Федерального закона «Об объектах культурного наследия (памятниках истории и культуры) народов Российской Федерации</w:t>
      </w:r>
      <w:r w:rsidR="00231AC7" w:rsidRPr="00231AC7">
        <w:rPr>
          <w:rFonts w:ascii="Times New Roman" w:hAnsi="Times New Roman" w:cs="Times New Roman"/>
          <w:bCs/>
          <w:sz w:val="28"/>
          <w:szCs w:val="28"/>
        </w:rPr>
        <w:t>»</w:t>
      </w:r>
      <w:r w:rsidR="00132641">
        <w:rPr>
          <w:rFonts w:ascii="Times New Roman" w:hAnsi="Times New Roman" w:cs="Times New Roman"/>
          <w:bCs/>
          <w:sz w:val="28"/>
          <w:szCs w:val="28"/>
        </w:rPr>
        <w:t xml:space="preserve"> на 2</w:t>
      </w:r>
      <w:r w:rsidR="00231AC7">
        <w:rPr>
          <w:rFonts w:ascii="Times New Roman" w:hAnsi="Times New Roman" w:cs="Times New Roman"/>
          <w:bCs/>
          <w:sz w:val="28"/>
          <w:szCs w:val="28"/>
        </w:rPr>
        <w:t xml:space="preserve"> л. </w:t>
      </w:r>
    </w:p>
    <w:p w:rsidR="0081036D" w:rsidRDefault="0081036D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36D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036D">
        <w:rPr>
          <w:rFonts w:ascii="Times New Roman" w:hAnsi="Times New Roman" w:cs="Times New Roman"/>
          <w:color w:val="000000"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Pr="0081036D">
        <w:rPr>
          <w:rFonts w:ascii="Times New Roman" w:hAnsi="Times New Roman" w:cs="Times New Roman"/>
          <w:bCs/>
          <w:sz w:val="28"/>
          <w:szCs w:val="28"/>
        </w:rPr>
        <w:t>данного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51549E" w:rsidRDefault="0051549E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51549E">
        <w:rPr>
          <w:rFonts w:ascii="Times New Roman" w:hAnsi="Times New Roman" w:cs="Times New Roman"/>
          <w:bCs/>
          <w:sz w:val="28"/>
          <w:szCs w:val="28"/>
        </w:rPr>
        <w:t>Предложение о разработке нормативных правовых актов Ленинградской области, принятие которых необходимо для реализации закона на 1 л.</w:t>
      </w:r>
    </w:p>
    <w:p w:rsidR="00C16C02" w:rsidRDefault="0051549E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C16C02" w:rsidRPr="00C16C02">
        <w:rPr>
          <w:rFonts w:ascii="Times New Roman" w:hAnsi="Times New Roman" w:cs="Times New Roman"/>
          <w:sz w:val="28"/>
          <w:szCs w:val="28"/>
        </w:rPr>
        <w:t xml:space="preserve">. </w:t>
      </w:r>
      <w:r w:rsidR="00C16C02" w:rsidRPr="00C16C02">
        <w:rPr>
          <w:rFonts w:ascii="Times New Roman" w:hAnsi="Times New Roman" w:cs="Times New Roman"/>
          <w:color w:val="000000"/>
          <w:sz w:val="28"/>
          <w:szCs w:val="28"/>
        </w:rPr>
        <w:t>Финансово-экономическое обоснование</w:t>
      </w:r>
      <w:r w:rsidR="00C16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C02" w:rsidRPr="00C16C02">
        <w:rPr>
          <w:rFonts w:ascii="Times New Roman" w:hAnsi="Times New Roman" w:cs="Times New Roman"/>
          <w:color w:val="000000"/>
          <w:sz w:val="28"/>
          <w:szCs w:val="28"/>
        </w:rPr>
        <w:t>принятия областного закона</w:t>
      </w:r>
      <w:r w:rsidR="00C16C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C02" w:rsidRPr="005664FB">
        <w:rPr>
          <w:rFonts w:ascii="Times New Roman" w:hAnsi="Times New Roman" w:cs="Times New Roman"/>
          <w:bCs/>
          <w:sz w:val="28"/>
          <w:szCs w:val="28"/>
        </w:rPr>
        <w:t>на 1 л.</w:t>
      </w:r>
    </w:p>
    <w:p w:rsidR="00B608A6" w:rsidRDefault="0051549E" w:rsidP="00B608A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608A6" w:rsidRPr="00B608A6">
        <w:rPr>
          <w:rFonts w:ascii="Times New Roman" w:hAnsi="Times New Roman" w:cs="Times New Roman"/>
          <w:sz w:val="28"/>
          <w:szCs w:val="28"/>
        </w:rPr>
        <w:t>. Проект Распоряжения Правительства Ленинградской области на 1 л.</w:t>
      </w:r>
    </w:p>
    <w:p w:rsidR="00C96681" w:rsidRDefault="0051549E" w:rsidP="00C96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08A6" w:rsidRPr="00C96681">
        <w:rPr>
          <w:rFonts w:ascii="Times New Roman" w:hAnsi="Times New Roman" w:cs="Times New Roman"/>
          <w:sz w:val="28"/>
          <w:szCs w:val="28"/>
        </w:rPr>
        <w:t xml:space="preserve">. </w:t>
      </w:r>
      <w:r w:rsidR="00C96681" w:rsidRPr="00C96681">
        <w:rPr>
          <w:rFonts w:ascii="Times New Roman" w:hAnsi="Times New Roman" w:cs="Times New Roman"/>
          <w:bCs/>
          <w:sz w:val="28"/>
          <w:szCs w:val="28"/>
        </w:rPr>
        <w:t xml:space="preserve">Областной закон Ленинградской области </w:t>
      </w:r>
      <w:r w:rsidR="00C96681" w:rsidRPr="00C96681">
        <w:rPr>
          <w:rFonts w:ascii="Times New Roman" w:hAnsi="Times New Roman" w:cs="Times New Roman"/>
          <w:sz w:val="28"/>
          <w:szCs w:val="28"/>
        </w:rPr>
        <w:t xml:space="preserve"> от 25 декабря 2015 года № 140-оз «</w:t>
      </w:r>
      <w:r w:rsidR="00C96681" w:rsidRPr="00C96681">
        <w:rPr>
          <w:rFonts w:ascii="Times New Roman" w:hAnsi="Times New Roman" w:cs="Times New Roman"/>
          <w:bCs/>
          <w:sz w:val="28"/>
          <w:szCs w:val="28"/>
        </w:rPr>
        <w:t>О государственной охране, сохранении, использовании 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C96681" w:rsidRPr="00C96681">
        <w:rPr>
          <w:rFonts w:ascii="Times New Roman" w:hAnsi="Times New Roman" w:cs="Times New Roman"/>
          <w:sz w:val="28"/>
          <w:szCs w:val="28"/>
        </w:rPr>
        <w:t>»</w:t>
      </w:r>
      <w:r w:rsidR="00C96681">
        <w:rPr>
          <w:rFonts w:ascii="Times New Roman" w:hAnsi="Times New Roman" w:cs="Times New Roman"/>
          <w:sz w:val="28"/>
          <w:szCs w:val="28"/>
        </w:rPr>
        <w:t xml:space="preserve"> </w:t>
      </w:r>
      <w:r w:rsidR="00C96681" w:rsidRPr="00B608A6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32641">
        <w:rPr>
          <w:rFonts w:ascii="Times New Roman" w:hAnsi="Times New Roman" w:cs="Times New Roman"/>
          <w:bCs/>
          <w:sz w:val="28"/>
          <w:szCs w:val="28"/>
        </w:rPr>
        <w:t>10</w:t>
      </w:r>
      <w:r w:rsidR="00C96681" w:rsidRPr="008D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681" w:rsidRPr="00B608A6">
        <w:rPr>
          <w:rFonts w:ascii="Times New Roman" w:hAnsi="Times New Roman" w:cs="Times New Roman"/>
          <w:bCs/>
          <w:sz w:val="28"/>
          <w:szCs w:val="28"/>
        </w:rPr>
        <w:t>л.</w:t>
      </w:r>
    </w:p>
    <w:p w:rsidR="0051549E" w:rsidRPr="00B608A6" w:rsidRDefault="0051549E" w:rsidP="00C96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8. Областной закон</w:t>
      </w:r>
      <w:r w:rsidR="00093DB2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</w:t>
      </w:r>
      <w:r w:rsidR="00093DB2" w:rsidRPr="00093DB2">
        <w:rPr>
          <w:rFonts w:ascii="Times New Roman" w:hAnsi="Times New Roman" w:cs="Times New Roman"/>
          <w:bCs/>
          <w:sz w:val="28"/>
          <w:szCs w:val="28"/>
        </w:rPr>
        <w:t>от 29 декабря 2018 года N 163-оз «О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093DB2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934A12">
        <w:rPr>
          <w:rFonts w:ascii="Times New Roman" w:hAnsi="Times New Roman" w:cs="Times New Roman"/>
          <w:bCs/>
          <w:sz w:val="28"/>
          <w:szCs w:val="28"/>
        </w:rPr>
        <w:t>3 л.</w:t>
      </w:r>
    </w:p>
    <w:p w:rsidR="00C96681" w:rsidRPr="00C96681" w:rsidRDefault="00C96681" w:rsidP="00C9668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681" w:rsidRPr="00C96681" w:rsidRDefault="00C96681" w:rsidP="00C96681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30F6F" w:rsidRDefault="00130F6F" w:rsidP="00130F6F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02604D" w:rsidRDefault="0002604D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903" w:rsidRPr="00121903" w:rsidRDefault="00B1579A" w:rsidP="009712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  <w:r w:rsidR="0002604D">
        <w:rPr>
          <w:rFonts w:ascii="Times New Roman" w:hAnsi="Times New Roman" w:cs="Times New Roman"/>
          <w:sz w:val="28"/>
          <w:szCs w:val="28"/>
        </w:rPr>
        <w:t xml:space="preserve">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                                          </w:t>
      </w:r>
      <w:r w:rsidR="00C47C21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664FB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21903" w:rsidRPr="00EC51FD" w:rsidRDefault="00121903" w:rsidP="001219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1903" w:rsidRPr="00EC51FD" w:rsidSect="00EC51FD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91DB8"/>
    <w:multiLevelType w:val="hybridMultilevel"/>
    <w:tmpl w:val="5E348C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FD"/>
    <w:rsid w:val="0002604D"/>
    <w:rsid w:val="00093DB2"/>
    <w:rsid w:val="00114B38"/>
    <w:rsid w:val="00121903"/>
    <w:rsid w:val="00130F6F"/>
    <w:rsid w:val="00132641"/>
    <w:rsid w:val="00231AC7"/>
    <w:rsid w:val="002359B3"/>
    <w:rsid w:val="00461037"/>
    <w:rsid w:val="004F0E91"/>
    <w:rsid w:val="0051549E"/>
    <w:rsid w:val="005664FB"/>
    <w:rsid w:val="005E6617"/>
    <w:rsid w:val="00754977"/>
    <w:rsid w:val="007A0C82"/>
    <w:rsid w:val="007A298E"/>
    <w:rsid w:val="0081036D"/>
    <w:rsid w:val="008346F9"/>
    <w:rsid w:val="008406B8"/>
    <w:rsid w:val="008D5266"/>
    <w:rsid w:val="00934A12"/>
    <w:rsid w:val="009712C0"/>
    <w:rsid w:val="009732D5"/>
    <w:rsid w:val="0097660D"/>
    <w:rsid w:val="009A7CCB"/>
    <w:rsid w:val="00A05737"/>
    <w:rsid w:val="00A47CB5"/>
    <w:rsid w:val="00A541FA"/>
    <w:rsid w:val="00AA0E04"/>
    <w:rsid w:val="00B1579A"/>
    <w:rsid w:val="00B21C06"/>
    <w:rsid w:val="00B608A6"/>
    <w:rsid w:val="00BA1409"/>
    <w:rsid w:val="00C16C02"/>
    <w:rsid w:val="00C47C21"/>
    <w:rsid w:val="00C864B7"/>
    <w:rsid w:val="00C96681"/>
    <w:rsid w:val="00CE192B"/>
    <w:rsid w:val="00E10FE8"/>
    <w:rsid w:val="00EA054B"/>
    <w:rsid w:val="00EC51FD"/>
    <w:rsid w:val="00F6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9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Иван Николаевич Коваль</cp:lastModifiedBy>
  <cp:revision>9</cp:revision>
  <cp:lastPrinted>2015-07-07T06:48:00Z</cp:lastPrinted>
  <dcterms:created xsi:type="dcterms:W3CDTF">2019-04-12T08:46:00Z</dcterms:created>
  <dcterms:modified xsi:type="dcterms:W3CDTF">2019-04-23T07:13:00Z</dcterms:modified>
</cp:coreProperties>
</file>