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Pr="006F3B66" w:rsidRDefault="001B009A" w:rsidP="001B009A">
      <w:pPr>
        <w:spacing w:line="276" w:lineRule="auto"/>
        <w:jc w:val="center"/>
        <w:rPr>
          <w:b/>
          <w:sz w:val="28"/>
          <w:szCs w:val="28"/>
        </w:rPr>
      </w:pPr>
      <w:r w:rsidRPr="006F3B66">
        <w:rPr>
          <w:b/>
          <w:sz w:val="28"/>
          <w:szCs w:val="28"/>
        </w:rPr>
        <w:t>ФИНАНСОВО-ЭКОНОМИЧЕСКОЕ ОБОСНОВАНИЕ</w:t>
      </w:r>
    </w:p>
    <w:p w:rsidR="00B37BFF" w:rsidRPr="00B37BFF" w:rsidRDefault="001B009A" w:rsidP="00B37BFF">
      <w:pPr>
        <w:shd w:val="clear" w:color="auto" w:fill="FFFFFF"/>
        <w:jc w:val="center"/>
        <w:outlineLvl w:val="2"/>
        <w:rPr>
          <w:rFonts w:eastAsia="Calibri"/>
          <w:bCs/>
          <w:sz w:val="28"/>
          <w:szCs w:val="28"/>
          <w:lang w:eastAsia="en-US"/>
        </w:rPr>
      </w:pPr>
      <w:proofErr w:type="gramStart"/>
      <w:r w:rsidRPr="006F3B66">
        <w:rPr>
          <w:b/>
          <w:sz w:val="28"/>
          <w:szCs w:val="28"/>
        </w:rPr>
        <w:t xml:space="preserve">проекта </w:t>
      </w:r>
      <w:r w:rsidR="00047EE9" w:rsidRPr="006F3B66">
        <w:rPr>
          <w:b/>
          <w:sz w:val="28"/>
          <w:szCs w:val="28"/>
        </w:rPr>
        <w:t>областного</w:t>
      </w:r>
      <w:r w:rsidRPr="006F3B66">
        <w:rPr>
          <w:b/>
          <w:sz w:val="28"/>
          <w:szCs w:val="28"/>
        </w:rPr>
        <w:t xml:space="preserve"> зако</w:t>
      </w:r>
      <w:r w:rsidRPr="000A2687">
        <w:rPr>
          <w:b/>
          <w:sz w:val="28"/>
          <w:szCs w:val="28"/>
        </w:rPr>
        <w:t xml:space="preserve">на </w:t>
      </w:r>
      <w:r w:rsidR="00B37BFF" w:rsidRPr="00B37BFF">
        <w:rPr>
          <w:b/>
          <w:bCs/>
          <w:spacing w:val="-10"/>
          <w:sz w:val="28"/>
          <w:szCs w:val="28"/>
        </w:rPr>
        <w:t>«</w:t>
      </w:r>
      <w:r w:rsidR="00B37BFF" w:rsidRPr="00B37BFF">
        <w:rPr>
          <w:b/>
          <w:sz w:val="28"/>
          <w:szCs w:val="28"/>
        </w:rPr>
        <w:t>О внесении изменений в ст</w:t>
      </w:r>
      <w:r w:rsidR="005024CB">
        <w:rPr>
          <w:b/>
          <w:sz w:val="28"/>
          <w:szCs w:val="28"/>
        </w:rPr>
        <w:t>атьи 2 и</w:t>
      </w:r>
      <w:r w:rsidR="00B37BFF" w:rsidRPr="00B37BFF">
        <w:rPr>
          <w:b/>
          <w:sz w:val="28"/>
          <w:szCs w:val="28"/>
        </w:rPr>
        <w:t xml:space="preserve"> 4 областного закона «</w:t>
      </w:r>
      <w:r w:rsidR="00B37BFF" w:rsidRPr="00B37BFF">
        <w:rPr>
          <w:rFonts w:eastAsia="Calibri"/>
          <w:b/>
          <w:bCs/>
          <w:sz w:val="28"/>
          <w:szCs w:val="28"/>
          <w:lang w:eastAsia="en-US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proofErr w:type="gramEnd"/>
    </w:p>
    <w:p w:rsidR="001B009A" w:rsidRDefault="001B009A" w:rsidP="00B37BFF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C86ABB" w:rsidRPr="006F3B66" w:rsidRDefault="00C86ABB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8E516E" w:rsidRPr="00B37BFF" w:rsidRDefault="003D7A8B" w:rsidP="00B37BFF">
      <w:pPr>
        <w:shd w:val="clear" w:color="auto" w:fill="FFFFFF"/>
        <w:jc w:val="both"/>
        <w:outlineLvl w:val="2"/>
        <w:rPr>
          <w:rFonts w:eastAsia="Calibri"/>
          <w:bCs/>
          <w:sz w:val="28"/>
          <w:szCs w:val="28"/>
          <w:lang w:eastAsia="en-US"/>
        </w:rPr>
      </w:pPr>
      <w:r w:rsidRPr="006F3B66">
        <w:rPr>
          <w:sz w:val="28"/>
          <w:szCs w:val="28"/>
        </w:rPr>
        <w:tab/>
      </w:r>
      <w:proofErr w:type="gramStart"/>
      <w:r w:rsidR="00F40D9A" w:rsidRPr="006F3B66">
        <w:rPr>
          <w:sz w:val="28"/>
          <w:szCs w:val="28"/>
        </w:rPr>
        <w:t>П</w:t>
      </w:r>
      <w:r w:rsidR="00F40D9A" w:rsidRPr="00B37BFF">
        <w:rPr>
          <w:sz w:val="28"/>
          <w:szCs w:val="28"/>
        </w:rPr>
        <w:t xml:space="preserve">ринятие областного закона </w:t>
      </w:r>
      <w:r w:rsidR="00B37BFF" w:rsidRPr="00B37BFF">
        <w:rPr>
          <w:bCs/>
          <w:spacing w:val="-10"/>
          <w:sz w:val="28"/>
          <w:szCs w:val="28"/>
        </w:rPr>
        <w:t>«</w:t>
      </w:r>
      <w:r w:rsidR="00B37BFF" w:rsidRPr="00B37BFF">
        <w:rPr>
          <w:sz w:val="28"/>
          <w:szCs w:val="28"/>
        </w:rPr>
        <w:t>О внесении изменений в ст</w:t>
      </w:r>
      <w:r w:rsidR="005024CB">
        <w:rPr>
          <w:sz w:val="28"/>
          <w:szCs w:val="28"/>
        </w:rPr>
        <w:t>атьи 2 и</w:t>
      </w:r>
      <w:r w:rsidR="00B37BFF" w:rsidRPr="00B37BFF">
        <w:rPr>
          <w:sz w:val="28"/>
          <w:szCs w:val="28"/>
        </w:rPr>
        <w:t xml:space="preserve"> 4 областного закона «</w:t>
      </w:r>
      <w:r w:rsidR="00B37BFF" w:rsidRPr="00B37BFF">
        <w:rPr>
          <w:rFonts w:eastAsia="Calibri"/>
          <w:bCs/>
          <w:sz w:val="28"/>
          <w:szCs w:val="28"/>
          <w:lang w:eastAsia="en-US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F40D9A" w:rsidRPr="006F3B66">
        <w:rPr>
          <w:sz w:val="28"/>
          <w:szCs w:val="28"/>
        </w:rPr>
        <w:t xml:space="preserve"> </w:t>
      </w:r>
      <w:r w:rsidR="008E516E">
        <w:rPr>
          <w:sz w:val="28"/>
          <w:szCs w:val="28"/>
        </w:rPr>
        <w:t>потребует</w:t>
      </w:r>
      <w:r w:rsidR="00DA3827" w:rsidRPr="00DA3827">
        <w:t xml:space="preserve"> </w:t>
      </w:r>
      <w:r w:rsidR="00DA3827" w:rsidRPr="00DA3827">
        <w:rPr>
          <w:sz w:val="28"/>
          <w:szCs w:val="28"/>
        </w:rPr>
        <w:t>дополнительных затрат из областного бюджета</w:t>
      </w:r>
      <w:r w:rsidR="008E516E" w:rsidRPr="006F3B66">
        <w:rPr>
          <w:sz w:val="28"/>
          <w:szCs w:val="28"/>
        </w:rPr>
        <w:t xml:space="preserve">. </w:t>
      </w:r>
      <w:proofErr w:type="gramEnd"/>
    </w:p>
    <w:p w:rsidR="005024CB" w:rsidRDefault="000B23F3" w:rsidP="005024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0B23F3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0B23F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0B23F3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0B23F3">
        <w:rPr>
          <w:sz w:val="28"/>
          <w:szCs w:val="28"/>
        </w:rPr>
        <w:t xml:space="preserve"> 131-ФЗ вопросы организации в границах муниципальных образований электро-, тепл</w:t>
      </w:r>
      <w:proofErr w:type="gramStart"/>
      <w:r w:rsidRPr="000B23F3">
        <w:rPr>
          <w:sz w:val="28"/>
          <w:szCs w:val="28"/>
        </w:rPr>
        <w:t>о-</w:t>
      </w:r>
      <w:proofErr w:type="gramEnd"/>
      <w:r w:rsidRPr="000B23F3">
        <w:rPr>
          <w:sz w:val="28"/>
          <w:szCs w:val="28"/>
        </w:rPr>
        <w:t>, газо- и водоснабжения населения, а также водоотведения относятся к вопросам местного значения муниципальных образований.</w:t>
      </w:r>
    </w:p>
    <w:p w:rsidR="005024CB" w:rsidRDefault="005024CB" w:rsidP="005024C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</w:t>
      </w:r>
      <w:r>
        <w:rPr>
          <w:rFonts w:eastAsiaTheme="minorHAnsi"/>
          <w:sz w:val="28"/>
          <w:szCs w:val="28"/>
          <w:lang w:eastAsia="en-US"/>
        </w:rPr>
        <w:t>асходны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 обязательств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 xml:space="preserve"> по организации в границах муниципальных образований электро-, тепл</w:t>
      </w:r>
      <w:proofErr w:type="gramStart"/>
      <w:r>
        <w:rPr>
          <w:rFonts w:eastAsiaTheme="minorHAnsi"/>
          <w:sz w:val="28"/>
          <w:szCs w:val="28"/>
          <w:lang w:eastAsia="en-US"/>
        </w:rPr>
        <w:t>о-</w:t>
      </w:r>
      <w:proofErr w:type="gramEnd"/>
      <w:r>
        <w:rPr>
          <w:rFonts w:eastAsiaTheme="minorHAnsi"/>
          <w:sz w:val="28"/>
          <w:szCs w:val="28"/>
          <w:lang w:eastAsia="en-US"/>
        </w:rPr>
        <w:t>, газо-, водоснабжения и водоотведения, а также по осуществлению дорожной деятельности в отношении автомобильных дорог местного значения в границах населенных пунктов муниципальных образований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осуществляется на основании </w:t>
      </w:r>
      <w:proofErr w:type="spellStart"/>
      <w:r>
        <w:rPr>
          <w:rFonts w:eastAsiaTheme="minorHAnsi"/>
          <w:sz w:val="28"/>
          <w:szCs w:val="28"/>
          <w:lang w:eastAsia="en-US"/>
        </w:rPr>
        <w:t>софинансирования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, путем предоставления субсидий. </w:t>
      </w:r>
    </w:p>
    <w:p w:rsidR="00C515E4" w:rsidRDefault="00C515E4" w:rsidP="005024C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Сумму увеличения расходных обязательств местных бюджетов рассчитать не представляется возможным. </w:t>
      </w:r>
    </w:p>
    <w:p w:rsidR="003D7A8B" w:rsidRDefault="000B23F3" w:rsidP="005024CB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Согласно </w:t>
      </w:r>
      <w:r w:rsidR="00B37BFF">
        <w:rPr>
          <w:sz w:val="28"/>
          <w:szCs w:val="28"/>
        </w:rPr>
        <w:t>областному закону</w:t>
      </w:r>
      <w:r w:rsidRPr="000B23F3">
        <w:rPr>
          <w:sz w:val="28"/>
          <w:szCs w:val="28"/>
        </w:rPr>
        <w:t xml:space="preserve"> от </w:t>
      </w:r>
      <w:r w:rsidR="00B14AFA">
        <w:rPr>
          <w:sz w:val="28"/>
          <w:szCs w:val="28"/>
        </w:rPr>
        <w:t xml:space="preserve"> </w:t>
      </w:r>
      <w:r w:rsidRPr="000B23F3">
        <w:rPr>
          <w:sz w:val="28"/>
          <w:szCs w:val="28"/>
        </w:rPr>
        <w:t>2</w:t>
      </w:r>
      <w:r w:rsidR="00B37BFF">
        <w:rPr>
          <w:sz w:val="28"/>
          <w:szCs w:val="28"/>
        </w:rPr>
        <w:t>0</w:t>
      </w:r>
      <w:r w:rsidRPr="000B23F3">
        <w:rPr>
          <w:sz w:val="28"/>
          <w:szCs w:val="28"/>
        </w:rPr>
        <w:t>.12.201</w:t>
      </w:r>
      <w:r w:rsidR="00B37BFF">
        <w:rPr>
          <w:sz w:val="28"/>
          <w:szCs w:val="28"/>
        </w:rPr>
        <w:t>8</w:t>
      </w:r>
      <w:r w:rsidRPr="000B23F3">
        <w:rPr>
          <w:sz w:val="28"/>
          <w:szCs w:val="28"/>
        </w:rPr>
        <w:t xml:space="preserve"> </w:t>
      </w:r>
      <w:r>
        <w:rPr>
          <w:sz w:val="28"/>
          <w:szCs w:val="28"/>
        </w:rPr>
        <w:t>г. №</w:t>
      </w:r>
      <w:r w:rsidRPr="000B23F3">
        <w:rPr>
          <w:sz w:val="28"/>
          <w:szCs w:val="28"/>
        </w:rPr>
        <w:t xml:space="preserve"> </w:t>
      </w:r>
      <w:r w:rsidR="00B37BFF">
        <w:rPr>
          <w:sz w:val="28"/>
          <w:szCs w:val="28"/>
        </w:rPr>
        <w:t>130</w:t>
      </w:r>
      <w:r w:rsidRPr="000B23F3">
        <w:rPr>
          <w:sz w:val="28"/>
          <w:szCs w:val="28"/>
        </w:rPr>
        <w:t>-оз</w:t>
      </w:r>
      <w:r>
        <w:rPr>
          <w:sz w:val="28"/>
          <w:szCs w:val="28"/>
        </w:rPr>
        <w:t xml:space="preserve"> </w:t>
      </w:r>
      <w:r w:rsidR="00B37BFF">
        <w:rPr>
          <w:sz w:val="28"/>
          <w:szCs w:val="28"/>
        </w:rPr>
        <w:t>«</w:t>
      </w:r>
      <w:r w:rsidRPr="000B23F3">
        <w:rPr>
          <w:sz w:val="28"/>
          <w:szCs w:val="28"/>
        </w:rPr>
        <w:t>Об областном бюджете Ленинградской области на 201</w:t>
      </w:r>
      <w:r w:rsidR="00B37BFF">
        <w:rPr>
          <w:sz w:val="28"/>
          <w:szCs w:val="28"/>
        </w:rPr>
        <w:t>9</w:t>
      </w:r>
      <w:r w:rsidRPr="000B23F3">
        <w:rPr>
          <w:sz w:val="28"/>
          <w:szCs w:val="28"/>
        </w:rPr>
        <w:t xml:space="preserve"> год и на плановый период 20</w:t>
      </w:r>
      <w:r w:rsidR="00B37BFF">
        <w:rPr>
          <w:sz w:val="28"/>
          <w:szCs w:val="28"/>
        </w:rPr>
        <w:t>20</w:t>
      </w:r>
      <w:r w:rsidRPr="000B23F3">
        <w:rPr>
          <w:sz w:val="28"/>
          <w:szCs w:val="28"/>
        </w:rPr>
        <w:t xml:space="preserve"> и 20</w:t>
      </w:r>
      <w:r w:rsidR="00B37BFF">
        <w:rPr>
          <w:sz w:val="28"/>
          <w:szCs w:val="28"/>
        </w:rPr>
        <w:t>21</w:t>
      </w:r>
      <w:r w:rsidRPr="000B23F3">
        <w:rPr>
          <w:sz w:val="28"/>
          <w:szCs w:val="28"/>
        </w:rPr>
        <w:t xml:space="preserve"> годов</w:t>
      </w:r>
      <w:r w:rsidR="00B37BFF">
        <w:rPr>
          <w:sz w:val="28"/>
          <w:szCs w:val="28"/>
        </w:rPr>
        <w:t>»</w:t>
      </w:r>
      <w:r w:rsidR="00B14AFA">
        <w:rPr>
          <w:sz w:val="28"/>
          <w:szCs w:val="28"/>
        </w:rPr>
        <w:t xml:space="preserve"> (с изменениями)</w:t>
      </w:r>
      <w:r w:rsidRPr="000B23F3">
        <w:rPr>
          <w:sz w:val="28"/>
          <w:szCs w:val="28"/>
        </w:rPr>
        <w:t xml:space="preserve"> </w:t>
      </w:r>
      <w:r>
        <w:rPr>
          <w:sz w:val="28"/>
          <w:szCs w:val="28"/>
        </w:rPr>
        <w:t>на 201</w:t>
      </w:r>
      <w:r w:rsidR="00B37BFF">
        <w:rPr>
          <w:sz w:val="28"/>
          <w:szCs w:val="28"/>
        </w:rPr>
        <w:t>9</w:t>
      </w:r>
      <w:r>
        <w:rPr>
          <w:sz w:val="28"/>
          <w:szCs w:val="28"/>
        </w:rPr>
        <w:t xml:space="preserve"> год муниципальным образованиям предусмотрены с</w:t>
      </w:r>
      <w:r w:rsidRPr="000B23F3">
        <w:rPr>
          <w:sz w:val="28"/>
          <w:szCs w:val="28"/>
        </w:rPr>
        <w:t xml:space="preserve">убсидии на строительство инженерной и транспортной инфраструктуры в рамках подпрограммы </w:t>
      </w:r>
      <w:r w:rsidR="00B37BFF">
        <w:rPr>
          <w:sz w:val="28"/>
          <w:szCs w:val="28"/>
        </w:rPr>
        <w:t>«</w:t>
      </w:r>
      <w:r w:rsidRPr="000B23F3">
        <w:rPr>
          <w:sz w:val="28"/>
          <w:szCs w:val="28"/>
        </w:rPr>
        <w:t>Развитие инженерной, транспортной и социальной инфраструктуры в районах массовой жилой застройки</w:t>
      </w:r>
      <w:r w:rsidR="00B37BFF">
        <w:rPr>
          <w:sz w:val="28"/>
          <w:szCs w:val="28"/>
        </w:rPr>
        <w:t>»</w:t>
      </w:r>
      <w:r w:rsidRPr="000B23F3">
        <w:rPr>
          <w:sz w:val="28"/>
          <w:szCs w:val="28"/>
        </w:rPr>
        <w:t xml:space="preserve"> государственной программы Ленинградской области </w:t>
      </w:r>
      <w:r w:rsidR="00B37BFF">
        <w:rPr>
          <w:sz w:val="28"/>
          <w:szCs w:val="28"/>
        </w:rPr>
        <w:t>«</w:t>
      </w:r>
      <w:r w:rsidRPr="000B23F3">
        <w:rPr>
          <w:sz w:val="28"/>
          <w:szCs w:val="28"/>
        </w:rPr>
        <w:t>Обеспечение качественным жильем граждан</w:t>
      </w:r>
      <w:proofErr w:type="gramEnd"/>
      <w:r w:rsidRPr="000B23F3">
        <w:rPr>
          <w:sz w:val="28"/>
          <w:szCs w:val="28"/>
        </w:rPr>
        <w:t xml:space="preserve"> на территории Ленинградской области</w:t>
      </w:r>
      <w:r w:rsidR="00B37BFF">
        <w:rPr>
          <w:sz w:val="28"/>
          <w:szCs w:val="28"/>
        </w:rPr>
        <w:t>»</w:t>
      </w:r>
      <w:r w:rsidR="00B543A1">
        <w:rPr>
          <w:sz w:val="28"/>
          <w:szCs w:val="28"/>
        </w:rPr>
        <w:t xml:space="preserve"> в сумме </w:t>
      </w:r>
      <w:r w:rsidR="00B14AFA">
        <w:rPr>
          <w:sz w:val="28"/>
          <w:szCs w:val="28"/>
        </w:rPr>
        <w:t xml:space="preserve">2 256 984, 6 тыс. руб. </w:t>
      </w:r>
      <w:r w:rsidR="00B37BFF">
        <w:rPr>
          <w:sz w:val="28"/>
          <w:szCs w:val="28"/>
        </w:rPr>
        <w:t xml:space="preserve"> (2020 – 1 300 323, 7 тыс. руб., 2021 – 225 000, 0 тыс. руб.).</w:t>
      </w:r>
    </w:p>
    <w:p w:rsidR="00C515E4" w:rsidRDefault="00C515E4" w:rsidP="005024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полного анализа дополнительных расходных обязательств за счет средств бюджетов бюджетной системы РФ, которые могут возникнуть после принятия указанного законопроекта, настоящий проект областного закона </w:t>
      </w:r>
      <w:r>
        <w:rPr>
          <w:sz w:val="28"/>
          <w:szCs w:val="28"/>
        </w:rPr>
        <w:lastRenderedPageBreak/>
        <w:t xml:space="preserve">направлен на финансово-экономическую экспертизу в Контрольно-счетную палату Ленинградской области. </w:t>
      </w:r>
    </w:p>
    <w:p w:rsidR="00C515E4" w:rsidRPr="005024CB" w:rsidRDefault="00C515E4" w:rsidP="005024C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1B009A" w:rsidRPr="006F3B66" w:rsidRDefault="001B009A" w:rsidP="001B009A">
      <w:pPr>
        <w:pStyle w:val="u"/>
        <w:spacing w:line="276" w:lineRule="auto"/>
        <w:ind w:firstLine="567"/>
        <w:rPr>
          <w:sz w:val="28"/>
          <w:szCs w:val="28"/>
        </w:rPr>
      </w:pPr>
      <w:bookmarkStart w:id="0" w:name="_GoBack"/>
      <w:bookmarkEnd w:id="0"/>
    </w:p>
    <w:p w:rsidR="00FC179B" w:rsidRPr="006F3B66" w:rsidRDefault="00B37BFF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Депутат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Законодательного собрания</w:t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  <w:t>А.Я. Лебедев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8D24D0" w:rsidRPr="006F3B66" w:rsidRDefault="008D24D0" w:rsidP="00FC179B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p w:rsidR="006F3B66" w:rsidRPr="006F3B66" w:rsidRDefault="006F3B66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B009A"/>
    <w:rsid w:val="00002A5F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2687"/>
    <w:rsid w:val="000A59DE"/>
    <w:rsid w:val="000A7A76"/>
    <w:rsid w:val="000A7DFB"/>
    <w:rsid w:val="000B1370"/>
    <w:rsid w:val="000B23F3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1216E"/>
    <w:rsid w:val="0013145A"/>
    <w:rsid w:val="001343E9"/>
    <w:rsid w:val="00136686"/>
    <w:rsid w:val="001521D8"/>
    <w:rsid w:val="00156FC2"/>
    <w:rsid w:val="001571B4"/>
    <w:rsid w:val="00163008"/>
    <w:rsid w:val="001742AD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2D69"/>
    <w:rsid w:val="001C6366"/>
    <w:rsid w:val="001D1A5D"/>
    <w:rsid w:val="001D3478"/>
    <w:rsid w:val="001D6A01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6692E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024CB"/>
    <w:rsid w:val="005143BE"/>
    <w:rsid w:val="00521584"/>
    <w:rsid w:val="00531F74"/>
    <w:rsid w:val="00533741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C7EEA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296E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40EAE"/>
    <w:rsid w:val="0094688D"/>
    <w:rsid w:val="0095055A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53C9"/>
    <w:rsid w:val="00A37CA9"/>
    <w:rsid w:val="00A411CB"/>
    <w:rsid w:val="00A41793"/>
    <w:rsid w:val="00A42785"/>
    <w:rsid w:val="00A439C5"/>
    <w:rsid w:val="00A50C87"/>
    <w:rsid w:val="00A67850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4AFA"/>
    <w:rsid w:val="00B16698"/>
    <w:rsid w:val="00B273EB"/>
    <w:rsid w:val="00B27891"/>
    <w:rsid w:val="00B36348"/>
    <w:rsid w:val="00B37998"/>
    <w:rsid w:val="00B37BFF"/>
    <w:rsid w:val="00B42E96"/>
    <w:rsid w:val="00B543A1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5959"/>
    <w:rsid w:val="00C515E4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86ABB"/>
    <w:rsid w:val="00C91AB1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3827"/>
    <w:rsid w:val="00DA46A0"/>
    <w:rsid w:val="00DB1F60"/>
    <w:rsid w:val="00DB68BA"/>
    <w:rsid w:val="00DC1C52"/>
    <w:rsid w:val="00DC75FF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проекта областного закона «О внесении изменений в статьи 2 и 4 областного закона</vt:lpstr>
      <vt:lpstr>        Принятие областного закона «О внесении изменений в статьи 2 и 4 областного зако</vt:lpstr>
    </vt:vector>
  </TitlesOfParts>
  <Company>Microsoft</Company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22</cp:revision>
  <dcterms:created xsi:type="dcterms:W3CDTF">2013-07-11T11:35:00Z</dcterms:created>
  <dcterms:modified xsi:type="dcterms:W3CDTF">2019-04-02T08:01:00Z</dcterms:modified>
</cp:coreProperties>
</file>