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63F" w:rsidRPr="00B60FA3" w:rsidRDefault="0009763F" w:rsidP="006A32D7">
      <w:pPr>
        <w:autoSpaceDE w:val="0"/>
        <w:autoSpaceDN w:val="0"/>
        <w:adjustRightInd w:val="0"/>
        <w:ind w:left="5387"/>
        <w:rPr>
          <w:sz w:val="28"/>
          <w:szCs w:val="28"/>
        </w:rPr>
      </w:pPr>
      <w:r w:rsidRPr="00B60FA3">
        <w:rPr>
          <w:sz w:val="28"/>
          <w:szCs w:val="28"/>
        </w:rPr>
        <w:t>Таблица 24</w:t>
      </w:r>
    </w:p>
    <w:p w:rsidR="008172D5" w:rsidRPr="00B60FA3" w:rsidRDefault="008172D5" w:rsidP="006A32D7">
      <w:pPr>
        <w:autoSpaceDE w:val="0"/>
        <w:autoSpaceDN w:val="0"/>
        <w:adjustRightInd w:val="0"/>
        <w:ind w:left="5387"/>
        <w:rPr>
          <w:sz w:val="28"/>
          <w:szCs w:val="28"/>
        </w:rPr>
      </w:pPr>
      <w:r w:rsidRPr="00B60FA3">
        <w:rPr>
          <w:sz w:val="28"/>
          <w:szCs w:val="28"/>
        </w:rPr>
        <w:t xml:space="preserve">приложения </w:t>
      </w:r>
      <w:r w:rsidR="0009763F" w:rsidRPr="00B60FA3">
        <w:rPr>
          <w:sz w:val="28"/>
          <w:szCs w:val="28"/>
        </w:rPr>
        <w:t>16</w:t>
      </w:r>
    </w:p>
    <w:p w:rsidR="001B632B" w:rsidRPr="00B60FA3" w:rsidRDefault="001B632B" w:rsidP="006A32D7">
      <w:pPr>
        <w:autoSpaceDE w:val="0"/>
        <w:autoSpaceDN w:val="0"/>
        <w:adjustRightInd w:val="0"/>
        <w:ind w:left="5387"/>
        <w:outlineLvl w:val="1"/>
        <w:rPr>
          <w:sz w:val="28"/>
          <w:szCs w:val="28"/>
        </w:rPr>
      </w:pPr>
      <w:r w:rsidRPr="00B60FA3">
        <w:rPr>
          <w:sz w:val="28"/>
          <w:szCs w:val="28"/>
        </w:rPr>
        <w:t>к областному закону</w:t>
      </w:r>
    </w:p>
    <w:p w:rsidR="001B632B" w:rsidRPr="00B60FA3" w:rsidRDefault="001B632B" w:rsidP="006A32D7">
      <w:pPr>
        <w:autoSpaceDE w:val="0"/>
        <w:autoSpaceDN w:val="0"/>
        <w:adjustRightInd w:val="0"/>
        <w:ind w:left="5387"/>
        <w:outlineLvl w:val="1"/>
        <w:rPr>
          <w:sz w:val="28"/>
          <w:szCs w:val="28"/>
        </w:rPr>
      </w:pPr>
      <w:r w:rsidRPr="00B60FA3">
        <w:rPr>
          <w:sz w:val="28"/>
          <w:szCs w:val="28"/>
        </w:rPr>
        <w:t>от 20 декабря 2018 года № 130-оз</w:t>
      </w:r>
    </w:p>
    <w:p w:rsidR="001B632B" w:rsidRPr="00B60FA3" w:rsidRDefault="001B632B" w:rsidP="006A32D7">
      <w:pPr>
        <w:autoSpaceDE w:val="0"/>
        <w:autoSpaceDN w:val="0"/>
        <w:adjustRightInd w:val="0"/>
        <w:ind w:left="5387"/>
        <w:rPr>
          <w:sz w:val="28"/>
          <w:szCs w:val="28"/>
        </w:rPr>
      </w:pPr>
      <w:proofErr w:type="gramStart"/>
      <w:r w:rsidRPr="00B60FA3">
        <w:rPr>
          <w:sz w:val="28"/>
          <w:szCs w:val="28"/>
        </w:rPr>
        <w:t>(в редакции областного закона</w:t>
      </w:r>
      <w:proofErr w:type="gramEnd"/>
    </w:p>
    <w:p w:rsidR="001B632B" w:rsidRPr="003A257A" w:rsidRDefault="001B632B" w:rsidP="0068165F">
      <w:pPr>
        <w:autoSpaceDE w:val="0"/>
        <w:autoSpaceDN w:val="0"/>
        <w:adjustRightInd w:val="0"/>
        <w:ind w:left="6237"/>
        <w:rPr>
          <w:sz w:val="28"/>
          <w:szCs w:val="28"/>
        </w:rPr>
      </w:pPr>
    </w:p>
    <w:p w:rsidR="001A43A3" w:rsidRPr="003A257A" w:rsidRDefault="001A43A3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B483B" w:rsidRPr="003A257A" w:rsidRDefault="00EB483B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8165F" w:rsidRPr="003A257A" w:rsidRDefault="0068165F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A257A">
        <w:rPr>
          <w:b/>
          <w:sz w:val="28"/>
          <w:szCs w:val="28"/>
        </w:rPr>
        <w:t xml:space="preserve">РАСПРЕДЕЛЕНИЕ </w:t>
      </w:r>
    </w:p>
    <w:p w:rsidR="0068165F" w:rsidRPr="003A257A" w:rsidRDefault="0068165F" w:rsidP="00D82AF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A257A">
        <w:rPr>
          <w:b/>
          <w:sz w:val="28"/>
          <w:szCs w:val="28"/>
        </w:rPr>
        <w:t xml:space="preserve">субвенций </w:t>
      </w:r>
      <w:r w:rsidR="0019379E" w:rsidRPr="003A257A">
        <w:rPr>
          <w:b/>
          <w:sz w:val="28"/>
          <w:szCs w:val="28"/>
        </w:rPr>
        <w:t xml:space="preserve">бюджетам муниципальных образований </w:t>
      </w:r>
      <w:r w:rsidR="003310C6" w:rsidRPr="003A257A">
        <w:rPr>
          <w:b/>
          <w:sz w:val="28"/>
          <w:szCs w:val="28"/>
        </w:rPr>
        <w:t>Ленинградской области</w:t>
      </w:r>
      <w:r w:rsidRPr="003A257A">
        <w:rPr>
          <w:b/>
          <w:sz w:val="28"/>
          <w:szCs w:val="28"/>
        </w:rPr>
        <w:t xml:space="preserve"> </w:t>
      </w:r>
    </w:p>
    <w:p w:rsidR="0068165F" w:rsidRPr="003A257A" w:rsidRDefault="0019379E" w:rsidP="00D82AF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A257A">
        <w:rPr>
          <w:b/>
          <w:sz w:val="28"/>
          <w:szCs w:val="28"/>
        </w:rPr>
        <w:t>на осуществление отдель</w:t>
      </w:r>
      <w:r w:rsidR="00C2242D" w:rsidRPr="003A257A">
        <w:rPr>
          <w:b/>
          <w:sz w:val="28"/>
          <w:szCs w:val="28"/>
        </w:rPr>
        <w:t xml:space="preserve">ных государственных полномочий </w:t>
      </w:r>
      <w:proofErr w:type="gramStart"/>
      <w:r w:rsidRPr="003A257A">
        <w:rPr>
          <w:b/>
          <w:sz w:val="28"/>
          <w:szCs w:val="28"/>
        </w:rPr>
        <w:t>Ленинградской</w:t>
      </w:r>
      <w:proofErr w:type="gramEnd"/>
      <w:r w:rsidRPr="003A257A">
        <w:rPr>
          <w:b/>
          <w:sz w:val="28"/>
          <w:szCs w:val="28"/>
        </w:rPr>
        <w:t xml:space="preserve"> </w:t>
      </w:r>
    </w:p>
    <w:p w:rsidR="003A257A" w:rsidRPr="003A257A" w:rsidRDefault="0019379E" w:rsidP="00D82AF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A257A">
        <w:rPr>
          <w:b/>
          <w:sz w:val="28"/>
          <w:szCs w:val="28"/>
        </w:rPr>
        <w:t xml:space="preserve">области </w:t>
      </w:r>
      <w:r w:rsidR="0098793C" w:rsidRPr="003A257A">
        <w:rPr>
          <w:b/>
          <w:sz w:val="28"/>
          <w:szCs w:val="28"/>
        </w:rPr>
        <w:t>по предоставлению единовременной денежной выплаты на проведение капитального ремон</w:t>
      </w:r>
      <w:r w:rsidR="003A257A" w:rsidRPr="003A257A">
        <w:rPr>
          <w:b/>
          <w:sz w:val="28"/>
          <w:szCs w:val="28"/>
        </w:rPr>
        <w:t xml:space="preserve">та жилых домов в соответствии </w:t>
      </w:r>
      <w:proofErr w:type="gramStart"/>
      <w:r w:rsidR="003A257A" w:rsidRPr="003A257A">
        <w:rPr>
          <w:b/>
          <w:sz w:val="28"/>
          <w:szCs w:val="28"/>
        </w:rPr>
        <w:t>с</w:t>
      </w:r>
      <w:proofErr w:type="gramEnd"/>
    </w:p>
    <w:p w:rsidR="003A257A" w:rsidRPr="003A257A" w:rsidRDefault="0098793C" w:rsidP="003A25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A257A">
        <w:rPr>
          <w:b/>
          <w:sz w:val="28"/>
          <w:szCs w:val="28"/>
        </w:rPr>
        <w:t>областным законом</w:t>
      </w:r>
      <w:r w:rsidR="008A0772" w:rsidRPr="003A257A">
        <w:rPr>
          <w:b/>
          <w:sz w:val="28"/>
          <w:szCs w:val="28"/>
        </w:rPr>
        <w:t xml:space="preserve"> </w:t>
      </w:r>
      <w:r w:rsidRPr="003A257A">
        <w:rPr>
          <w:b/>
          <w:sz w:val="28"/>
          <w:szCs w:val="28"/>
        </w:rPr>
        <w:t>от 13 октября 2014 года № 62-оз "О предоставлении отдельным категориям граждан единовременной денежной выплаты на проведение капитального ремонта жилых домов"</w:t>
      </w:r>
    </w:p>
    <w:p w:rsidR="00EB483B" w:rsidRPr="003A257A" w:rsidRDefault="008172D5" w:rsidP="003A25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A257A">
        <w:rPr>
          <w:b/>
          <w:sz w:val="28"/>
          <w:szCs w:val="28"/>
        </w:rPr>
        <w:t xml:space="preserve">на </w:t>
      </w:r>
      <w:r w:rsidR="002F6A73" w:rsidRPr="003A257A">
        <w:rPr>
          <w:b/>
          <w:sz w:val="28"/>
          <w:szCs w:val="28"/>
        </w:rPr>
        <w:t>201</w:t>
      </w:r>
      <w:r w:rsidR="008A0772" w:rsidRPr="003A257A">
        <w:rPr>
          <w:b/>
          <w:sz w:val="28"/>
          <w:szCs w:val="28"/>
        </w:rPr>
        <w:t>9</w:t>
      </w:r>
      <w:r w:rsidR="002F6A73" w:rsidRPr="003A257A">
        <w:rPr>
          <w:b/>
          <w:sz w:val="28"/>
          <w:szCs w:val="28"/>
        </w:rPr>
        <w:t xml:space="preserve"> год и на </w:t>
      </w:r>
      <w:r w:rsidR="00D82AF5" w:rsidRPr="003A257A">
        <w:rPr>
          <w:b/>
          <w:sz w:val="28"/>
          <w:szCs w:val="28"/>
        </w:rPr>
        <w:t>плановый период 20</w:t>
      </w:r>
      <w:r w:rsidR="008A0772" w:rsidRPr="003A257A">
        <w:rPr>
          <w:b/>
          <w:sz w:val="28"/>
          <w:szCs w:val="28"/>
        </w:rPr>
        <w:t>20</w:t>
      </w:r>
      <w:r w:rsidR="00D82AF5" w:rsidRPr="003A257A">
        <w:rPr>
          <w:b/>
          <w:sz w:val="28"/>
          <w:szCs w:val="28"/>
        </w:rPr>
        <w:t xml:space="preserve"> и 20</w:t>
      </w:r>
      <w:r w:rsidR="002F6A73" w:rsidRPr="003A257A">
        <w:rPr>
          <w:b/>
          <w:sz w:val="28"/>
          <w:szCs w:val="28"/>
        </w:rPr>
        <w:t>2</w:t>
      </w:r>
      <w:r w:rsidR="008A0772" w:rsidRPr="003A257A">
        <w:rPr>
          <w:b/>
          <w:sz w:val="28"/>
          <w:szCs w:val="28"/>
        </w:rPr>
        <w:t>1</w:t>
      </w:r>
      <w:r w:rsidR="00D82AF5" w:rsidRPr="003A257A">
        <w:rPr>
          <w:b/>
          <w:sz w:val="28"/>
          <w:szCs w:val="28"/>
        </w:rPr>
        <w:t xml:space="preserve"> годов</w:t>
      </w:r>
    </w:p>
    <w:p w:rsidR="00D82AF5" w:rsidRPr="003A257A" w:rsidRDefault="00D82AF5" w:rsidP="00D82AF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356" w:type="dxa"/>
        <w:jc w:val="center"/>
        <w:tblInd w:w="-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5211"/>
        <w:gridCol w:w="1507"/>
        <w:gridCol w:w="1514"/>
        <w:gridCol w:w="1507"/>
      </w:tblGrid>
      <w:tr w:rsidR="002F6A73" w:rsidRPr="003A257A" w:rsidTr="003A257A">
        <w:trPr>
          <w:trHeight w:val="20"/>
          <w:jc w:val="center"/>
        </w:trPr>
        <w:tc>
          <w:tcPr>
            <w:tcW w:w="617" w:type="dxa"/>
            <w:vMerge w:val="restart"/>
            <w:shd w:val="clear" w:color="auto" w:fill="auto"/>
            <w:hideMark/>
          </w:tcPr>
          <w:p w:rsidR="002F6A73" w:rsidRPr="003A257A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A257A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3A257A">
              <w:rPr>
                <w:b/>
                <w:sz w:val="28"/>
                <w:szCs w:val="28"/>
              </w:rPr>
              <w:t>п</w:t>
            </w:r>
            <w:proofErr w:type="gramEnd"/>
            <w:r w:rsidRPr="003A257A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211" w:type="dxa"/>
            <w:vMerge w:val="restart"/>
            <w:shd w:val="clear" w:color="auto" w:fill="auto"/>
            <w:hideMark/>
          </w:tcPr>
          <w:p w:rsidR="002F6A73" w:rsidRPr="003A257A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A257A">
              <w:rPr>
                <w:b/>
                <w:sz w:val="28"/>
                <w:szCs w:val="28"/>
              </w:rPr>
              <w:t>Наименование</w:t>
            </w:r>
            <w:r w:rsidR="0068165F" w:rsidRPr="003A257A">
              <w:rPr>
                <w:b/>
                <w:sz w:val="28"/>
                <w:szCs w:val="28"/>
              </w:rPr>
              <w:t xml:space="preserve"> </w:t>
            </w:r>
          </w:p>
          <w:p w:rsidR="002F6A73" w:rsidRPr="003A257A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A257A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52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F6A73" w:rsidRPr="003A257A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A257A">
              <w:rPr>
                <w:b/>
                <w:sz w:val="28"/>
                <w:szCs w:val="28"/>
              </w:rPr>
              <w:t>Сумма</w:t>
            </w:r>
            <w:r w:rsidR="0068165F" w:rsidRPr="003A257A">
              <w:rPr>
                <w:b/>
                <w:sz w:val="28"/>
                <w:szCs w:val="28"/>
              </w:rPr>
              <w:t xml:space="preserve"> </w:t>
            </w:r>
          </w:p>
          <w:p w:rsidR="002F6A73" w:rsidRPr="003A257A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A257A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2F6A73" w:rsidRPr="003A257A" w:rsidTr="003A257A">
        <w:trPr>
          <w:trHeight w:val="20"/>
          <w:jc w:val="center"/>
        </w:trPr>
        <w:tc>
          <w:tcPr>
            <w:tcW w:w="61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3A257A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1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3A257A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07" w:type="dxa"/>
            <w:tcBorders>
              <w:bottom w:val="single" w:sz="4" w:space="0" w:color="auto"/>
            </w:tcBorders>
            <w:shd w:val="clear" w:color="auto" w:fill="auto"/>
          </w:tcPr>
          <w:p w:rsidR="002F6A73" w:rsidRPr="003A257A" w:rsidRDefault="002F6A73" w:rsidP="008A077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A257A">
              <w:rPr>
                <w:b/>
                <w:sz w:val="28"/>
                <w:szCs w:val="28"/>
              </w:rPr>
              <w:t>201</w:t>
            </w:r>
            <w:r w:rsidR="008A0772" w:rsidRPr="003A257A">
              <w:rPr>
                <w:b/>
                <w:sz w:val="28"/>
                <w:szCs w:val="28"/>
              </w:rPr>
              <w:t>9</w:t>
            </w:r>
            <w:r w:rsidRPr="003A257A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4" w:type="dxa"/>
            <w:tcBorders>
              <w:bottom w:val="single" w:sz="4" w:space="0" w:color="auto"/>
            </w:tcBorders>
            <w:shd w:val="clear" w:color="auto" w:fill="auto"/>
          </w:tcPr>
          <w:p w:rsidR="002F6A73" w:rsidRPr="003A257A" w:rsidRDefault="002F6A73" w:rsidP="008A077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A257A">
              <w:rPr>
                <w:b/>
                <w:sz w:val="28"/>
                <w:szCs w:val="28"/>
              </w:rPr>
              <w:t>20</w:t>
            </w:r>
            <w:r w:rsidR="008A0772" w:rsidRPr="003A257A">
              <w:rPr>
                <w:b/>
                <w:sz w:val="28"/>
                <w:szCs w:val="28"/>
              </w:rPr>
              <w:t>20</w:t>
            </w:r>
            <w:r w:rsidRPr="003A257A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07" w:type="dxa"/>
            <w:tcBorders>
              <w:bottom w:val="single" w:sz="4" w:space="0" w:color="auto"/>
            </w:tcBorders>
          </w:tcPr>
          <w:p w:rsidR="002F6A73" w:rsidRPr="003A257A" w:rsidRDefault="002F6A73" w:rsidP="008A077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A257A">
              <w:rPr>
                <w:b/>
                <w:sz w:val="28"/>
                <w:szCs w:val="28"/>
              </w:rPr>
              <w:t>202</w:t>
            </w:r>
            <w:r w:rsidR="008A0772" w:rsidRPr="003A257A">
              <w:rPr>
                <w:b/>
                <w:sz w:val="28"/>
                <w:szCs w:val="28"/>
              </w:rPr>
              <w:t>1</w:t>
            </w:r>
            <w:r w:rsidRPr="003A257A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1B632B" w:rsidRPr="003A257A" w:rsidTr="003A257A">
        <w:trPr>
          <w:trHeight w:val="20"/>
          <w:jc w:val="center"/>
        </w:trPr>
        <w:tc>
          <w:tcPr>
            <w:tcW w:w="617" w:type="dxa"/>
            <w:tcBorders>
              <w:bottom w:val="nil"/>
            </w:tcBorders>
            <w:shd w:val="clear" w:color="auto" w:fill="auto"/>
          </w:tcPr>
          <w:p w:rsidR="001B632B" w:rsidRPr="003A257A" w:rsidRDefault="001B632B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1</w:t>
            </w:r>
          </w:p>
        </w:tc>
        <w:tc>
          <w:tcPr>
            <w:tcW w:w="5211" w:type="dxa"/>
            <w:tcBorders>
              <w:bottom w:val="nil"/>
            </w:tcBorders>
            <w:shd w:val="clear" w:color="auto" w:fill="auto"/>
          </w:tcPr>
          <w:p w:rsidR="001B632B" w:rsidRPr="003A257A" w:rsidRDefault="001B632B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07" w:type="dxa"/>
            <w:tcBorders>
              <w:bottom w:val="nil"/>
            </w:tcBorders>
            <w:shd w:val="clear" w:color="auto" w:fill="auto"/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0,0</w:t>
            </w:r>
          </w:p>
        </w:tc>
        <w:tc>
          <w:tcPr>
            <w:tcW w:w="1514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670,0</w:t>
            </w:r>
          </w:p>
        </w:tc>
        <w:tc>
          <w:tcPr>
            <w:tcW w:w="1507" w:type="dxa"/>
            <w:tcBorders>
              <w:bottom w:val="nil"/>
            </w:tcBorders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670,0</w:t>
            </w:r>
          </w:p>
        </w:tc>
      </w:tr>
      <w:tr w:rsidR="001B632B" w:rsidRPr="003A257A" w:rsidTr="003A257A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1B632B" w:rsidRPr="003A257A" w:rsidRDefault="001B632B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2</w:t>
            </w:r>
          </w:p>
        </w:tc>
        <w:tc>
          <w:tcPr>
            <w:tcW w:w="5211" w:type="dxa"/>
            <w:tcBorders>
              <w:top w:val="nil"/>
              <w:bottom w:val="nil"/>
            </w:tcBorders>
            <w:shd w:val="clear" w:color="auto" w:fill="auto"/>
          </w:tcPr>
          <w:p w:rsidR="001B632B" w:rsidRPr="003A257A" w:rsidRDefault="001B632B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50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3</w:t>
            </w:r>
            <w:r w:rsidR="003A257A">
              <w:rPr>
                <w:sz w:val="28"/>
                <w:szCs w:val="28"/>
              </w:rPr>
              <w:t xml:space="preserve"> </w:t>
            </w:r>
            <w:r w:rsidRPr="003A257A">
              <w:rPr>
                <w:sz w:val="28"/>
                <w:szCs w:val="28"/>
              </w:rPr>
              <w:t>971,0</w:t>
            </w:r>
          </w:p>
        </w:tc>
        <w:tc>
          <w:tcPr>
            <w:tcW w:w="151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670,0</w:t>
            </w:r>
          </w:p>
        </w:tc>
        <w:tc>
          <w:tcPr>
            <w:tcW w:w="1507" w:type="dxa"/>
            <w:tcBorders>
              <w:top w:val="nil"/>
              <w:bottom w:val="nil"/>
            </w:tcBorders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670,0</w:t>
            </w:r>
          </w:p>
        </w:tc>
      </w:tr>
      <w:tr w:rsidR="001B632B" w:rsidRPr="003A257A" w:rsidTr="003A257A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1B632B" w:rsidRPr="003A257A" w:rsidRDefault="001B632B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3</w:t>
            </w:r>
          </w:p>
        </w:tc>
        <w:tc>
          <w:tcPr>
            <w:tcW w:w="5211" w:type="dxa"/>
            <w:tcBorders>
              <w:top w:val="nil"/>
              <w:bottom w:val="nil"/>
            </w:tcBorders>
            <w:shd w:val="clear" w:color="auto" w:fill="auto"/>
          </w:tcPr>
          <w:p w:rsidR="001B632B" w:rsidRPr="003A257A" w:rsidRDefault="001B632B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0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2</w:t>
            </w:r>
            <w:r w:rsidR="003A257A">
              <w:rPr>
                <w:sz w:val="28"/>
                <w:szCs w:val="28"/>
              </w:rPr>
              <w:t xml:space="preserve"> </w:t>
            </w:r>
            <w:r w:rsidRPr="003A257A">
              <w:rPr>
                <w:sz w:val="28"/>
                <w:szCs w:val="28"/>
              </w:rPr>
              <w:t>169,9</w:t>
            </w:r>
          </w:p>
        </w:tc>
        <w:tc>
          <w:tcPr>
            <w:tcW w:w="151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2</w:t>
            </w:r>
            <w:r w:rsidR="003A257A">
              <w:rPr>
                <w:sz w:val="28"/>
                <w:szCs w:val="28"/>
              </w:rPr>
              <w:t xml:space="preserve"> </w:t>
            </w:r>
            <w:r w:rsidRPr="003A257A">
              <w:rPr>
                <w:sz w:val="28"/>
                <w:szCs w:val="28"/>
              </w:rPr>
              <w:t>080,0</w:t>
            </w:r>
          </w:p>
        </w:tc>
        <w:tc>
          <w:tcPr>
            <w:tcW w:w="1507" w:type="dxa"/>
            <w:tcBorders>
              <w:top w:val="nil"/>
              <w:bottom w:val="nil"/>
            </w:tcBorders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2</w:t>
            </w:r>
            <w:r w:rsidR="003A257A">
              <w:rPr>
                <w:sz w:val="28"/>
                <w:szCs w:val="28"/>
              </w:rPr>
              <w:t xml:space="preserve"> </w:t>
            </w:r>
            <w:r w:rsidRPr="003A257A">
              <w:rPr>
                <w:sz w:val="28"/>
                <w:szCs w:val="28"/>
              </w:rPr>
              <w:t>080,0</w:t>
            </w:r>
          </w:p>
        </w:tc>
      </w:tr>
      <w:tr w:rsidR="001B632B" w:rsidRPr="003A257A" w:rsidTr="003A257A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1B632B" w:rsidRPr="003A257A" w:rsidRDefault="001B632B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4</w:t>
            </w:r>
          </w:p>
        </w:tc>
        <w:tc>
          <w:tcPr>
            <w:tcW w:w="5211" w:type="dxa"/>
            <w:tcBorders>
              <w:top w:val="nil"/>
              <w:bottom w:val="nil"/>
            </w:tcBorders>
            <w:shd w:val="clear" w:color="auto" w:fill="auto"/>
          </w:tcPr>
          <w:p w:rsidR="001B632B" w:rsidRPr="003A257A" w:rsidRDefault="001B632B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0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454,5</w:t>
            </w:r>
          </w:p>
        </w:tc>
        <w:tc>
          <w:tcPr>
            <w:tcW w:w="151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2</w:t>
            </w:r>
            <w:r w:rsidR="003A257A">
              <w:rPr>
                <w:sz w:val="28"/>
                <w:szCs w:val="28"/>
              </w:rPr>
              <w:t xml:space="preserve"> </w:t>
            </w:r>
            <w:r w:rsidRPr="003A257A">
              <w:rPr>
                <w:sz w:val="28"/>
                <w:szCs w:val="28"/>
              </w:rPr>
              <w:t>088,0</w:t>
            </w:r>
          </w:p>
        </w:tc>
        <w:tc>
          <w:tcPr>
            <w:tcW w:w="1507" w:type="dxa"/>
            <w:tcBorders>
              <w:top w:val="nil"/>
              <w:bottom w:val="nil"/>
            </w:tcBorders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2</w:t>
            </w:r>
            <w:r w:rsidR="003A257A">
              <w:rPr>
                <w:sz w:val="28"/>
                <w:szCs w:val="28"/>
              </w:rPr>
              <w:t xml:space="preserve"> </w:t>
            </w:r>
            <w:r w:rsidRPr="003A257A">
              <w:rPr>
                <w:sz w:val="28"/>
                <w:szCs w:val="28"/>
              </w:rPr>
              <w:t>088,0</w:t>
            </w:r>
          </w:p>
        </w:tc>
      </w:tr>
      <w:tr w:rsidR="001B632B" w:rsidRPr="003A257A" w:rsidTr="003A257A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1B632B" w:rsidRPr="003A257A" w:rsidRDefault="001B632B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5</w:t>
            </w:r>
          </w:p>
        </w:tc>
        <w:tc>
          <w:tcPr>
            <w:tcW w:w="5211" w:type="dxa"/>
            <w:tcBorders>
              <w:top w:val="nil"/>
              <w:bottom w:val="nil"/>
            </w:tcBorders>
            <w:shd w:val="clear" w:color="auto" w:fill="auto"/>
          </w:tcPr>
          <w:p w:rsidR="001B632B" w:rsidRPr="003A257A" w:rsidRDefault="001B632B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50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574,0</w:t>
            </w:r>
          </w:p>
        </w:tc>
        <w:tc>
          <w:tcPr>
            <w:tcW w:w="151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670,0</w:t>
            </w:r>
          </w:p>
        </w:tc>
        <w:tc>
          <w:tcPr>
            <w:tcW w:w="1507" w:type="dxa"/>
            <w:tcBorders>
              <w:top w:val="nil"/>
              <w:bottom w:val="nil"/>
            </w:tcBorders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670,0</w:t>
            </w:r>
          </w:p>
        </w:tc>
      </w:tr>
      <w:tr w:rsidR="001B632B" w:rsidRPr="003A257A" w:rsidTr="003A257A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1B632B" w:rsidRPr="003A257A" w:rsidRDefault="001B632B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6</w:t>
            </w:r>
          </w:p>
        </w:tc>
        <w:tc>
          <w:tcPr>
            <w:tcW w:w="5211" w:type="dxa"/>
            <w:tcBorders>
              <w:top w:val="nil"/>
              <w:bottom w:val="nil"/>
            </w:tcBorders>
            <w:shd w:val="clear" w:color="auto" w:fill="auto"/>
          </w:tcPr>
          <w:p w:rsidR="001B632B" w:rsidRPr="003A257A" w:rsidRDefault="001B632B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0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2</w:t>
            </w:r>
            <w:r w:rsidR="003A257A">
              <w:rPr>
                <w:sz w:val="28"/>
                <w:szCs w:val="28"/>
              </w:rPr>
              <w:t xml:space="preserve"> </w:t>
            </w:r>
            <w:r w:rsidRPr="003A257A">
              <w:rPr>
                <w:sz w:val="28"/>
                <w:szCs w:val="28"/>
              </w:rPr>
              <w:t>201,0</w:t>
            </w:r>
          </w:p>
        </w:tc>
        <w:tc>
          <w:tcPr>
            <w:tcW w:w="151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1</w:t>
            </w:r>
            <w:r w:rsidR="003A257A">
              <w:rPr>
                <w:sz w:val="28"/>
                <w:szCs w:val="28"/>
              </w:rPr>
              <w:t xml:space="preserve"> </w:t>
            </w:r>
            <w:r w:rsidRPr="003A257A">
              <w:rPr>
                <w:sz w:val="28"/>
                <w:szCs w:val="28"/>
              </w:rPr>
              <w:t>770,0</w:t>
            </w:r>
          </w:p>
        </w:tc>
        <w:tc>
          <w:tcPr>
            <w:tcW w:w="1507" w:type="dxa"/>
            <w:tcBorders>
              <w:top w:val="nil"/>
              <w:bottom w:val="nil"/>
            </w:tcBorders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1</w:t>
            </w:r>
            <w:r w:rsidR="003A257A">
              <w:rPr>
                <w:sz w:val="28"/>
                <w:szCs w:val="28"/>
              </w:rPr>
              <w:t xml:space="preserve"> </w:t>
            </w:r>
            <w:r w:rsidRPr="003A257A">
              <w:rPr>
                <w:sz w:val="28"/>
                <w:szCs w:val="28"/>
              </w:rPr>
              <w:t>770,0</w:t>
            </w:r>
          </w:p>
        </w:tc>
      </w:tr>
      <w:tr w:rsidR="001B632B" w:rsidRPr="003A257A" w:rsidTr="003A257A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1B632B" w:rsidRPr="003A257A" w:rsidRDefault="001B632B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7</w:t>
            </w:r>
          </w:p>
        </w:tc>
        <w:tc>
          <w:tcPr>
            <w:tcW w:w="5211" w:type="dxa"/>
            <w:tcBorders>
              <w:top w:val="nil"/>
              <w:bottom w:val="nil"/>
            </w:tcBorders>
            <w:shd w:val="clear" w:color="auto" w:fill="auto"/>
          </w:tcPr>
          <w:p w:rsidR="001B632B" w:rsidRPr="003A257A" w:rsidRDefault="001B632B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0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1</w:t>
            </w:r>
            <w:r w:rsidR="003A257A">
              <w:rPr>
                <w:sz w:val="28"/>
                <w:szCs w:val="28"/>
              </w:rPr>
              <w:t xml:space="preserve"> </w:t>
            </w:r>
            <w:r w:rsidRPr="003A257A">
              <w:rPr>
                <w:sz w:val="28"/>
                <w:szCs w:val="28"/>
              </w:rPr>
              <w:t>435,0</w:t>
            </w:r>
          </w:p>
        </w:tc>
        <w:tc>
          <w:tcPr>
            <w:tcW w:w="151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1</w:t>
            </w:r>
            <w:r w:rsidR="003A257A">
              <w:rPr>
                <w:sz w:val="28"/>
                <w:szCs w:val="28"/>
              </w:rPr>
              <w:t xml:space="preserve"> </w:t>
            </w:r>
            <w:r w:rsidRPr="003A257A">
              <w:rPr>
                <w:sz w:val="28"/>
                <w:szCs w:val="28"/>
              </w:rPr>
              <w:t>483,0</w:t>
            </w:r>
          </w:p>
        </w:tc>
        <w:tc>
          <w:tcPr>
            <w:tcW w:w="1507" w:type="dxa"/>
            <w:tcBorders>
              <w:top w:val="nil"/>
              <w:bottom w:val="nil"/>
            </w:tcBorders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1</w:t>
            </w:r>
            <w:r w:rsidR="003A257A">
              <w:rPr>
                <w:sz w:val="28"/>
                <w:szCs w:val="28"/>
              </w:rPr>
              <w:t xml:space="preserve"> </w:t>
            </w:r>
            <w:r w:rsidRPr="003A257A">
              <w:rPr>
                <w:sz w:val="28"/>
                <w:szCs w:val="28"/>
              </w:rPr>
              <w:t>483,0</w:t>
            </w:r>
          </w:p>
        </w:tc>
      </w:tr>
      <w:tr w:rsidR="001B632B" w:rsidRPr="003A257A" w:rsidTr="003A257A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1B632B" w:rsidRPr="003A257A" w:rsidRDefault="001B632B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8</w:t>
            </w:r>
          </w:p>
        </w:tc>
        <w:tc>
          <w:tcPr>
            <w:tcW w:w="5211" w:type="dxa"/>
            <w:tcBorders>
              <w:top w:val="nil"/>
              <w:bottom w:val="nil"/>
            </w:tcBorders>
            <w:shd w:val="clear" w:color="auto" w:fill="auto"/>
          </w:tcPr>
          <w:p w:rsidR="001B632B" w:rsidRPr="003A257A" w:rsidRDefault="001B632B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50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0,0</w:t>
            </w:r>
          </w:p>
        </w:tc>
        <w:tc>
          <w:tcPr>
            <w:tcW w:w="151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670,0</w:t>
            </w:r>
          </w:p>
        </w:tc>
        <w:tc>
          <w:tcPr>
            <w:tcW w:w="1507" w:type="dxa"/>
            <w:tcBorders>
              <w:top w:val="nil"/>
              <w:bottom w:val="nil"/>
            </w:tcBorders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670,0</w:t>
            </w:r>
          </w:p>
        </w:tc>
      </w:tr>
      <w:tr w:rsidR="001B632B" w:rsidRPr="003A257A" w:rsidTr="003A257A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1B632B" w:rsidRPr="003A257A" w:rsidRDefault="001B632B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9</w:t>
            </w:r>
          </w:p>
        </w:tc>
        <w:tc>
          <w:tcPr>
            <w:tcW w:w="5211" w:type="dxa"/>
            <w:tcBorders>
              <w:top w:val="nil"/>
              <w:bottom w:val="nil"/>
            </w:tcBorders>
            <w:shd w:val="clear" w:color="auto" w:fill="auto"/>
          </w:tcPr>
          <w:p w:rsidR="001B632B" w:rsidRPr="003A257A" w:rsidRDefault="001B632B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0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0,0</w:t>
            </w:r>
          </w:p>
        </w:tc>
        <w:tc>
          <w:tcPr>
            <w:tcW w:w="151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1</w:t>
            </w:r>
            <w:r w:rsidR="003A257A">
              <w:rPr>
                <w:sz w:val="28"/>
                <w:szCs w:val="28"/>
              </w:rPr>
              <w:t xml:space="preserve"> </w:t>
            </w:r>
            <w:r w:rsidRPr="003A257A">
              <w:rPr>
                <w:sz w:val="28"/>
                <w:szCs w:val="28"/>
              </w:rPr>
              <w:t>150,0</w:t>
            </w:r>
          </w:p>
        </w:tc>
        <w:tc>
          <w:tcPr>
            <w:tcW w:w="1507" w:type="dxa"/>
            <w:tcBorders>
              <w:top w:val="nil"/>
              <w:bottom w:val="nil"/>
            </w:tcBorders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1</w:t>
            </w:r>
            <w:r w:rsidR="003A257A">
              <w:rPr>
                <w:sz w:val="28"/>
                <w:szCs w:val="28"/>
              </w:rPr>
              <w:t xml:space="preserve"> </w:t>
            </w:r>
            <w:r w:rsidRPr="003A257A">
              <w:rPr>
                <w:sz w:val="28"/>
                <w:szCs w:val="28"/>
              </w:rPr>
              <w:t>150,0</w:t>
            </w:r>
          </w:p>
        </w:tc>
      </w:tr>
      <w:tr w:rsidR="001B632B" w:rsidRPr="003A257A" w:rsidTr="003A257A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1B632B" w:rsidRPr="003A257A" w:rsidRDefault="001B632B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10</w:t>
            </w:r>
          </w:p>
        </w:tc>
        <w:tc>
          <w:tcPr>
            <w:tcW w:w="5211" w:type="dxa"/>
            <w:tcBorders>
              <w:top w:val="nil"/>
              <w:bottom w:val="nil"/>
            </w:tcBorders>
            <w:shd w:val="clear" w:color="auto" w:fill="auto"/>
          </w:tcPr>
          <w:p w:rsidR="001B632B" w:rsidRPr="003A257A" w:rsidRDefault="001B632B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50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287,0</w:t>
            </w:r>
          </w:p>
        </w:tc>
        <w:tc>
          <w:tcPr>
            <w:tcW w:w="151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957,0</w:t>
            </w:r>
          </w:p>
        </w:tc>
        <w:tc>
          <w:tcPr>
            <w:tcW w:w="1507" w:type="dxa"/>
            <w:tcBorders>
              <w:top w:val="nil"/>
              <w:bottom w:val="nil"/>
            </w:tcBorders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957,0</w:t>
            </w:r>
          </w:p>
        </w:tc>
      </w:tr>
      <w:tr w:rsidR="001B632B" w:rsidRPr="003A257A" w:rsidTr="003A257A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1B632B" w:rsidRPr="003A257A" w:rsidRDefault="001B632B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11</w:t>
            </w:r>
          </w:p>
        </w:tc>
        <w:tc>
          <w:tcPr>
            <w:tcW w:w="5211" w:type="dxa"/>
            <w:tcBorders>
              <w:top w:val="nil"/>
              <w:bottom w:val="nil"/>
            </w:tcBorders>
            <w:shd w:val="clear" w:color="auto" w:fill="auto"/>
          </w:tcPr>
          <w:p w:rsidR="001B632B" w:rsidRPr="003A257A" w:rsidRDefault="001B632B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0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2</w:t>
            </w:r>
            <w:r w:rsidR="003A257A">
              <w:rPr>
                <w:sz w:val="28"/>
                <w:szCs w:val="28"/>
              </w:rPr>
              <w:t xml:space="preserve"> </w:t>
            </w:r>
            <w:r w:rsidRPr="003A257A">
              <w:rPr>
                <w:sz w:val="28"/>
                <w:szCs w:val="28"/>
              </w:rPr>
              <w:t>201,0</w:t>
            </w:r>
          </w:p>
        </w:tc>
        <w:tc>
          <w:tcPr>
            <w:tcW w:w="151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1</w:t>
            </w:r>
            <w:r w:rsidR="003A257A">
              <w:rPr>
                <w:sz w:val="28"/>
                <w:szCs w:val="28"/>
              </w:rPr>
              <w:t xml:space="preserve"> </w:t>
            </w:r>
            <w:r w:rsidRPr="003A257A">
              <w:rPr>
                <w:sz w:val="28"/>
                <w:szCs w:val="28"/>
              </w:rPr>
              <w:t>244,0</w:t>
            </w:r>
          </w:p>
        </w:tc>
        <w:tc>
          <w:tcPr>
            <w:tcW w:w="1507" w:type="dxa"/>
            <w:tcBorders>
              <w:top w:val="nil"/>
              <w:bottom w:val="nil"/>
            </w:tcBorders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1</w:t>
            </w:r>
            <w:r w:rsidR="003A257A">
              <w:rPr>
                <w:sz w:val="28"/>
                <w:szCs w:val="28"/>
              </w:rPr>
              <w:t xml:space="preserve"> </w:t>
            </w:r>
            <w:r w:rsidRPr="003A257A">
              <w:rPr>
                <w:sz w:val="28"/>
                <w:szCs w:val="28"/>
              </w:rPr>
              <w:t>244,0</w:t>
            </w:r>
          </w:p>
        </w:tc>
      </w:tr>
      <w:tr w:rsidR="001B632B" w:rsidRPr="003A257A" w:rsidTr="003A257A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1B632B" w:rsidRPr="003A257A" w:rsidRDefault="001B632B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12</w:t>
            </w:r>
          </w:p>
        </w:tc>
        <w:tc>
          <w:tcPr>
            <w:tcW w:w="5211" w:type="dxa"/>
            <w:tcBorders>
              <w:top w:val="nil"/>
              <w:bottom w:val="nil"/>
            </w:tcBorders>
            <w:shd w:val="clear" w:color="auto" w:fill="auto"/>
          </w:tcPr>
          <w:p w:rsidR="001B632B" w:rsidRPr="003A257A" w:rsidRDefault="001B632B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0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2</w:t>
            </w:r>
            <w:r w:rsidR="003A257A">
              <w:rPr>
                <w:sz w:val="28"/>
                <w:szCs w:val="28"/>
              </w:rPr>
              <w:t xml:space="preserve"> </w:t>
            </w:r>
            <w:r w:rsidRPr="003A257A">
              <w:rPr>
                <w:sz w:val="28"/>
                <w:szCs w:val="28"/>
              </w:rPr>
              <w:t>105,0</w:t>
            </w:r>
          </w:p>
        </w:tc>
        <w:tc>
          <w:tcPr>
            <w:tcW w:w="151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2</w:t>
            </w:r>
            <w:r w:rsidR="003A257A">
              <w:rPr>
                <w:sz w:val="28"/>
                <w:szCs w:val="28"/>
              </w:rPr>
              <w:t xml:space="preserve"> </w:t>
            </w:r>
            <w:r w:rsidRPr="003A257A">
              <w:rPr>
                <w:sz w:val="28"/>
                <w:szCs w:val="28"/>
              </w:rPr>
              <w:t>000,0</w:t>
            </w:r>
          </w:p>
        </w:tc>
        <w:tc>
          <w:tcPr>
            <w:tcW w:w="1507" w:type="dxa"/>
            <w:tcBorders>
              <w:top w:val="nil"/>
              <w:bottom w:val="nil"/>
            </w:tcBorders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2</w:t>
            </w:r>
            <w:r w:rsidR="003A257A">
              <w:rPr>
                <w:sz w:val="28"/>
                <w:szCs w:val="28"/>
              </w:rPr>
              <w:t xml:space="preserve"> </w:t>
            </w:r>
            <w:r w:rsidRPr="003A257A">
              <w:rPr>
                <w:sz w:val="28"/>
                <w:szCs w:val="28"/>
              </w:rPr>
              <w:t>000,0</w:t>
            </w:r>
          </w:p>
        </w:tc>
      </w:tr>
      <w:tr w:rsidR="001B632B" w:rsidRPr="003A257A" w:rsidTr="003A257A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1B632B" w:rsidRPr="003A257A" w:rsidRDefault="001B632B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13</w:t>
            </w:r>
          </w:p>
        </w:tc>
        <w:tc>
          <w:tcPr>
            <w:tcW w:w="5211" w:type="dxa"/>
            <w:tcBorders>
              <w:top w:val="nil"/>
              <w:bottom w:val="nil"/>
            </w:tcBorders>
            <w:shd w:val="clear" w:color="auto" w:fill="auto"/>
          </w:tcPr>
          <w:p w:rsidR="001B632B" w:rsidRPr="003A257A" w:rsidRDefault="001B632B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0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3</w:t>
            </w:r>
            <w:r w:rsidR="003A257A">
              <w:rPr>
                <w:sz w:val="28"/>
                <w:szCs w:val="28"/>
              </w:rPr>
              <w:t xml:space="preserve"> </w:t>
            </w:r>
            <w:r w:rsidRPr="003A257A">
              <w:rPr>
                <w:sz w:val="28"/>
                <w:szCs w:val="28"/>
              </w:rPr>
              <w:t>540,0</w:t>
            </w:r>
          </w:p>
        </w:tc>
        <w:tc>
          <w:tcPr>
            <w:tcW w:w="151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2</w:t>
            </w:r>
            <w:r w:rsidR="003A257A">
              <w:rPr>
                <w:sz w:val="28"/>
                <w:szCs w:val="28"/>
              </w:rPr>
              <w:t xml:space="preserve"> </w:t>
            </w:r>
            <w:r w:rsidRPr="003A257A">
              <w:rPr>
                <w:sz w:val="28"/>
                <w:szCs w:val="28"/>
              </w:rPr>
              <w:t>000,0</w:t>
            </w:r>
          </w:p>
        </w:tc>
        <w:tc>
          <w:tcPr>
            <w:tcW w:w="1507" w:type="dxa"/>
            <w:tcBorders>
              <w:top w:val="nil"/>
              <w:bottom w:val="nil"/>
            </w:tcBorders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2</w:t>
            </w:r>
            <w:r w:rsidR="003A257A">
              <w:rPr>
                <w:sz w:val="28"/>
                <w:szCs w:val="28"/>
              </w:rPr>
              <w:t xml:space="preserve"> </w:t>
            </w:r>
            <w:r w:rsidRPr="003A257A">
              <w:rPr>
                <w:sz w:val="28"/>
                <w:szCs w:val="28"/>
              </w:rPr>
              <w:t>000,0</w:t>
            </w:r>
          </w:p>
        </w:tc>
      </w:tr>
      <w:tr w:rsidR="001B632B" w:rsidRPr="003A257A" w:rsidTr="003A257A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1B632B" w:rsidRPr="003A257A" w:rsidRDefault="001B632B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14</w:t>
            </w:r>
          </w:p>
        </w:tc>
        <w:tc>
          <w:tcPr>
            <w:tcW w:w="5211" w:type="dxa"/>
            <w:tcBorders>
              <w:top w:val="nil"/>
              <w:bottom w:val="nil"/>
            </w:tcBorders>
            <w:shd w:val="clear" w:color="auto" w:fill="auto"/>
          </w:tcPr>
          <w:p w:rsidR="001B632B" w:rsidRPr="003A257A" w:rsidRDefault="001B632B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0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0,0</w:t>
            </w:r>
          </w:p>
        </w:tc>
        <w:tc>
          <w:tcPr>
            <w:tcW w:w="151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1</w:t>
            </w:r>
            <w:r w:rsidR="003A257A">
              <w:rPr>
                <w:sz w:val="28"/>
                <w:szCs w:val="28"/>
              </w:rPr>
              <w:t xml:space="preserve"> </w:t>
            </w:r>
            <w:r w:rsidRPr="003A257A">
              <w:rPr>
                <w:sz w:val="28"/>
                <w:szCs w:val="28"/>
              </w:rPr>
              <w:t>244,0</w:t>
            </w:r>
          </w:p>
        </w:tc>
        <w:tc>
          <w:tcPr>
            <w:tcW w:w="1507" w:type="dxa"/>
            <w:tcBorders>
              <w:top w:val="nil"/>
              <w:bottom w:val="nil"/>
            </w:tcBorders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1</w:t>
            </w:r>
            <w:r w:rsidR="003A257A">
              <w:rPr>
                <w:sz w:val="28"/>
                <w:szCs w:val="28"/>
              </w:rPr>
              <w:t xml:space="preserve"> </w:t>
            </w:r>
            <w:r w:rsidRPr="003A257A">
              <w:rPr>
                <w:sz w:val="28"/>
                <w:szCs w:val="28"/>
              </w:rPr>
              <w:t>244,0</w:t>
            </w:r>
          </w:p>
        </w:tc>
      </w:tr>
      <w:tr w:rsidR="001B632B" w:rsidRPr="003A257A" w:rsidTr="003A257A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1B632B" w:rsidRPr="003A257A" w:rsidRDefault="001B632B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15</w:t>
            </w:r>
          </w:p>
        </w:tc>
        <w:tc>
          <w:tcPr>
            <w:tcW w:w="5211" w:type="dxa"/>
            <w:tcBorders>
              <w:top w:val="nil"/>
              <w:bottom w:val="nil"/>
            </w:tcBorders>
            <w:shd w:val="clear" w:color="auto" w:fill="auto"/>
          </w:tcPr>
          <w:p w:rsidR="001B632B" w:rsidRPr="003A257A" w:rsidRDefault="001B632B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0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287,0</w:t>
            </w:r>
          </w:p>
        </w:tc>
        <w:tc>
          <w:tcPr>
            <w:tcW w:w="151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957,0</w:t>
            </w:r>
          </w:p>
        </w:tc>
        <w:tc>
          <w:tcPr>
            <w:tcW w:w="1507" w:type="dxa"/>
            <w:tcBorders>
              <w:top w:val="nil"/>
              <w:bottom w:val="nil"/>
            </w:tcBorders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957,0</w:t>
            </w:r>
          </w:p>
        </w:tc>
      </w:tr>
      <w:tr w:rsidR="001B632B" w:rsidRPr="003A257A" w:rsidTr="003A257A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1B632B" w:rsidRPr="003A257A" w:rsidRDefault="001B632B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16</w:t>
            </w:r>
          </w:p>
        </w:tc>
        <w:tc>
          <w:tcPr>
            <w:tcW w:w="5211" w:type="dxa"/>
            <w:tcBorders>
              <w:top w:val="nil"/>
              <w:bottom w:val="nil"/>
            </w:tcBorders>
            <w:shd w:val="clear" w:color="auto" w:fill="auto"/>
          </w:tcPr>
          <w:p w:rsidR="001B632B" w:rsidRPr="003A257A" w:rsidRDefault="001B632B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0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861,0</w:t>
            </w:r>
          </w:p>
        </w:tc>
        <w:tc>
          <w:tcPr>
            <w:tcW w:w="151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2</w:t>
            </w:r>
            <w:r w:rsidR="003A257A">
              <w:rPr>
                <w:sz w:val="28"/>
                <w:szCs w:val="28"/>
              </w:rPr>
              <w:t xml:space="preserve"> </w:t>
            </w:r>
            <w:r w:rsidRPr="003A257A">
              <w:rPr>
                <w:sz w:val="28"/>
                <w:szCs w:val="28"/>
              </w:rPr>
              <w:t>177,0</w:t>
            </w:r>
          </w:p>
        </w:tc>
        <w:tc>
          <w:tcPr>
            <w:tcW w:w="1507" w:type="dxa"/>
            <w:tcBorders>
              <w:top w:val="nil"/>
              <w:bottom w:val="nil"/>
            </w:tcBorders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2</w:t>
            </w:r>
            <w:r w:rsidR="003A257A">
              <w:rPr>
                <w:sz w:val="28"/>
                <w:szCs w:val="28"/>
              </w:rPr>
              <w:t xml:space="preserve"> </w:t>
            </w:r>
            <w:r w:rsidRPr="003A257A">
              <w:rPr>
                <w:sz w:val="28"/>
                <w:szCs w:val="28"/>
              </w:rPr>
              <w:t>177,0</w:t>
            </w:r>
          </w:p>
        </w:tc>
      </w:tr>
      <w:tr w:rsidR="001B632B" w:rsidRPr="003A257A" w:rsidTr="003A257A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1B632B" w:rsidRPr="003A257A" w:rsidRDefault="001B632B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17</w:t>
            </w:r>
          </w:p>
        </w:tc>
        <w:tc>
          <w:tcPr>
            <w:tcW w:w="5211" w:type="dxa"/>
            <w:tcBorders>
              <w:top w:val="nil"/>
              <w:bottom w:val="nil"/>
            </w:tcBorders>
            <w:shd w:val="clear" w:color="auto" w:fill="auto"/>
          </w:tcPr>
          <w:p w:rsidR="001B632B" w:rsidRPr="003A257A" w:rsidRDefault="001B632B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150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4</w:t>
            </w:r>
            <w:r w:rsidR="003A257A">
              <w:rPr>
                <w:sz w:val="28"/>
                <w:szCs w:val="28"/>
              </w:rPr>
              <w:t xml:space="preserve"> </w:t>
            </w:r>
            <w:r w:rsidRPr="003A257A">
              <w:rPr>
                <w:sz w:val="28"/>
                <w:szCs w:val="28"/>
              </w:rPr>
              <w:t>913,6</w:t>
            </w:r>
          </w:p>
        </w:tc>
        <w:tc>
          <w:tcPr>
            <w:tcW w:w="151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2</w:t>
            </w:r>
            <w:r w:rsidR="003A257A">
              <w:rPr>
                <w:sz w:val="28"/>
                <w:szCs w:val="28"/>
              </w:rPr>
              <w:t xml:space="preserve"> </w:t>
            </w:r>
            <w:r w:rsidRPr="003A257A">
              <w:rPr>
                <w:sz w:val="28"/>
                <w:szCs w:val="28"/>
              </w:rPr>
              <w:t>500,0</w:t>
            </w:r>
          </w:p>
        </w:tc>
        <w:tc>
          <w:tcPr>
            <w:tcW w:w="1507" w:type="dxa"/>
            <w:tcBorders>
              <w:top w:val="nil"/>
              <w:bottom w:val="nil"/>
            </w:tcBorders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2</w:t>
            </w:r>
            <w:r w:rsidR="003A257A"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3A257A">
              <w:rPr>
                <w:sz w:val="28"/>
                <w:szCs w:val="28"/>
              </w:rPr>
              <w:t>500,0</w:t>
            </w:r>
          </w:p>
        </w:tc>
      </w:tr>
      <w:tr w:rsidR="001B632B" w:rsidRPr="003A257A" w:rsidTr="003A257A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B632B" w:rsidRPr="003A257A" w:rsidRDefault="001B632B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18</w:t>
            </w:r>
          </w:p>
        </w:tc>
        <w:tc>
          <w:tcPr>
            <w:tcW w:w="5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B632B" w:rsidRPr="003A257A" w:rsidRDefault="001B632B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0,0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670,0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B632B" w:rsidRPr="003A257A" w:rsidRDefault="001B632B">
            <w:pPr>
              <w:jc w:val="center"/>
              <w:rPr>
                <w:sz w:val="28"/>
                <w:szCs w:val="28"/>
              </w:rPr>
            </w:pPr>
            <w:r w:rsidRPr="003A257A">
              <w:rPr>
                <w:sz w:val="28"/>
                <w:szCs w:val="28"/>
              </w:rPr>
              <w:t>670,0</w:t>
            </w:r>
          </w:p>
        </w:tc>
      </w:tr>
      <w:tr w:rsidR="001B632B" w:rsidRPr="003A257A" w:rsidTr="003A257A">
        <w:trPr>
          <w:trHeight w:val="20"/>
          <w:jc w:val="center"/>
        </w:trPr>
        <w:tc>
          <w:tcPr>
            <w:tcW w:w="61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1B632B" w:rsidRPr="003A257A" w:rsidRDefault="001B632B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11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1B632B" w:rsidRPr="003A257A" w:rsidRDefault="001B632B" w:rsidP="00022842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3A257A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B632B" w:rsidRPr="003A257A" w:rsidRDefault="001B632B">
            <w:pPr>
              <w:jc w:val="center"/>
              <w:rPr>
                <w:b/>
                <w:sz w:val="28"/>
                <w:szCs w:val="28"/>
              </w:rPr>
            </w:pPr>
            <w:r w:rsidRPr="003A257A">
              <w:rPr>
                <w:b/>
                <w:sz w:val="28"/>
                <w:szCs w:val="28"/>
              </w:rPr>
              <w:t>25</w:t>
            </w:r>
            <w:r w:rsidR="00B60FA3" w:rsidRPr="003A257A">
              <w:rPr>
                <w:b/>
                <w:sz w:val="28"/>
                <w:szCs w:val="28"/>
              </w:rPr>
              <w:t xml:space="preserve"> </w:t>
            </w:r>
            <w:r w:rsidRPr="003A257A">
              <w:rPr>
                <w:b/>
                <w:sz w:val="28"/>
                <w:szCs w:val="28"/>
              </w:rPr>
              <w:t>000,0</w:t>
            </w:r>
          </w:p>
        </w:tc>
        <w:tc>
          <w:tcPr>
            <w:tcW w:w="151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1B632B" w:rsidRPr="003A257A" w:rsidRDefault="001B632B">
            <w:pPr>
              <w:jc w:val="center"/>
              <w:rPr>
                <w:b/>
                <w:sz w:val="28"/>
                <w:szCs w:val="28"/>
              </w:rPr>
            </w:pPr>
            <w:r w:rsidRPr="003A257A">
              <w:rPr>
                <w:b/>
                <w:sz w:val="28"/>
                <w:szCs w:val="28"/>
              </w:rPr>
              <w:t>25</w:t>
            </w:r>
            <w:r w:rsidR="00B60FA3" w:rsidRPr="003A257A">
              <w:rPr>
                <w:b/>
                <w:sz w:val="28"/>
                <w:szCs w:val="28"/>
              </w:rPr>
              <w:t xml:space="preserve"> </w:t>
            </w:r>
            <w:r w:rsidRPr="003A257A">
              <w:rPr>
                <w:b/>
                <w:sz w:val="28"/>
                <w:szCs w:val="28"/>
              </w:rPr>
              <w:t>000,0</w:t>
            </w:r>
          </w:p>
        </w:tc>
        <w:tc>
          <w:tcPr>
            <w:tcW w:w="1507" w:type="dxa"/>
            <w:tcBorders>
              <w:top w:val="single" w:sz="4" w:space="0" w:color="auto"/>
            </w:tcBorders>
            <w:vAlign w:val="center"/>
          </w:tcPr>
          <w:p w:rsidR="001B632B" w:rsidRPr="003A257A" w:rsidRDefault="001B632B">
            <w:pPr>
              <w:jc w:val="center"/>
              <w:rPr>
                <w:b/>
                <w:sz w:val="28"/>
                <w:szCs w:val="28"/>
              </w:rPr>
            </w:pPr>
            <w:r w:rsidRPr="003A257A">
              <w:rPr>
                <w:b/>
                <w:sz w:val="28"/>
                <w:szCs w:val="28"/>
              </w:rPr>
              <w:t>25</w:t>
            </w:r>
            <w:r w:rsidR="00B60FA3" w:rsidRPr="003A257A">
              <w:rPr>
                <w:b/>
                <w:sz w:val="28"/>
                <w:szCs w:val="28"/>
              </w:rPr>
              <w:t xml:space="preserve"> </w:t>
            </w:r>
            <w:r w:rsidRPr="003A257A">
              <w:rPr>
                <w:b/>
                <w:sz w:val="28"/>
                <w:szCs w:val="28"/>
              </w:rPr>
              <w:t>000,0</w:t>
            </w:r>
          </w:p>
        </w:tc>
      </w:tr>
    </w:tbl>
    <w:p w:rsidR="00191590" w:rsidRPr="003A257A" w:rsidRDefault="00191590" w:rsidP="0068165F">
      <w:pPr>
        <w:autoSpaceDE w:val="0"/>
        <w:autoSpaceDN w:val="0"/>
        <w:adjustRightInd w:val="0"/>
        <w:rPr>
          <w:b/>
          <w:sz w:val="28"/>
          <w:szCs w:val="28"/>
        </w:rPr>
      </w:pPr>
    </w:p>
    <w:sectPr w:rsidR="00191590" w:rsidRPr="003A257A" w:rsidSect="0068165F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8A0" w:rsidRDefault="00AD78A0" w:rsidP="004D74BF">
      <w:r>
        <w:separator/>
      </w:r>
    </w:p>
  </w:endnote>
  <w:endnote w:type="continuationSeparator" w:id="0">
    <w:p w:rsidR="00AD78A0" w:rsidRDefault="00AD78A0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8A0" w:rsidRDefault="00AD78A0" w:rsidP="004D74BF">
      <w:r>
        <w:separator/>
      </w:r>
    </w:p>
  </w:footnote>
  <w:footnote w:type="continuationSeparator" w:id="0">
    <w:p w:rsidR="00AD78A0" w:rsidRDefault="00AD78A0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9985d75-3345-47c8-a479-e944fcb78a26"/>
  </w:docVars>
  <w:rsids>
    <w:rsidRoot w:val="00FF67B7"/>
    <w:rsid w:val="00015A07"/>
    <w:rsid w:val="00022842"/>
    <w:rsid w:val="00031E6B"/>
    <w:rsid w:val="000456CE"/>
    <w:rsid w:val="000620EC"/>
    <w:rsid w:val="00076B9E"/>
    <w:rsid w:val="00093046"/>
    <w:rsid w:val="0009763F"/>
    <w:rsid w:val="000A1B86"/>
    <w:rsid w:val="000A6435"/>
    <w:rsid w:val="000B26D2"/>
    <w:rsid w:val="000C0582"/>
    <w:rsid w:val="000D7344"/>
    <w:rsid w:val="001645F2"/>
    <w:rsid w:val="00191590"/>
    <w:rsid w:val="00191D54"/>
    <w:rsid w:val="0019379E"/>
    <w:rsid w:val="001A43A3"/>
    <w:rsid w:val="001B632B"/>
    <w:rsid w:val="001E1F4F"/>
    <w:rsid w:val="001E5C57"/>
    <w:rsid w:val="00207F35"/>
    <w:rsid w:val="002813B8"/>
    <w:rsid w:val="00287578"/>
    <w:rsid w:val="002B2C0D"/>
    <w:rsid w:val="002C0DD7"/>
    <w:rsid w:val="002C6FE3"/>
    <w:rsid w:val="002E13E4"/>
    <w:rsid w:val="002F6A73"/>
    <w:rsid w:val="00306716"/>
    <w:rsid w:val="003310C6"/>
    <w:rsid w:val="00341A4B"/>
    <w:rsid w:val="00350933"/>
    <w:rsid w:val="00374D51"/>
    <w:rsid w:val="00385473"/>
    <w:rsid w:val="003A257A"/>
    <w:rsid w:val="003A7E01"/>
    <w:rsid w:val="003E176A"/>
    <w:rsid w:val="003E65EC"/>
    <w:rsid w:val="004005DE"/>
    <w:rsid w:val="00437670"/>
    <w:rsid w:val="00447374"/>
    <w:rsid w:val="004938B9"/>
    <w:rsid w:val="004A707E"/>
    <w:rsid w:val="004B453A"/>
    <w:rsid w:val="004D74BF"/>
    <w:rsid w:val="0051258E"/>
    <w:rsid w:val="00530329"/>
    <w:rsid w:val="005307B4"/>
    <w:rsid w:val="00542A1B"/>
    <w:rsid w:val="0056153B"/>
    <w:rsid w:val="0056677F"/>
    <w:rsid w:val="00572717"/>
    <w:rsid w:val="005830DF"/>
    <w:rsid w:val="005A1691"/>
    <w:rsid w:val="005C61CC"/>
    <w:rsid w:val="005C6454"/>
    <w:rsid w:val="005E5D9D"/>
    <w:rsid w:val="005F7C20"/>
    <w:rsid w:val="006215FC"/>
    <w:rsid w:val="006421E2"/>
    <w:rsid w:val="00645968"/>
    <w:rsid w:val="006803F3"/>
    <w:rsid w:val="0068165F"/>
    <w:rsid w:val="006863D0"/>
    <w:rsid w:val="006A32D7"/>
    <w:rsid w:val="006C7D30"/>
    <w:rsid w:val="006D47C5"/>
    <w:rsid w:val="006F205F"/>
    <w:rsid w:val="00704BC4"/>
    <w:rsid w:val="0071037C"/>
    <w:rsid w:val="007377BC"/>
    <w:rsid w:val="007431C3"/>
    <w:rsid w:val="00756394"/>
    <w:rsid w:val="007776E1"/>
    <w:rsid w:val="00777E39"/>
    <w:rsid w:val="007B70BE"/>
    <w:rsid w:val="007C16E1"/>
    <w:rsid w:val="007C4A52"/>
    <w:rsid w:val="007F3B63"/>
    <w:rsid w:val="007F56CC"/>
    <w:rsid w:val="007F6684"/>
    <w:rsid w:val="008172D5"/>
    <w:rsid w:val="00874E36"/>
    <w:rsid w:val="00887E5F"/>
    <w:rsid w:val="0089416C"/>
    <w:rsid w:val="008A0772"/>
    <w:rsid w:val="008A0F45"/>
    <w:rsid w:val="008C1A36"/>
    <w:rsid w:val="008E4A2F"/>
    <w:rsid w:val="008E6102"/>
    <w:rsid w:val="008F3EEA"/>
    <w:rsid w:val="00924487"/>
    <w:rsid w:val="009571C0"/>
    <w:rsid w:val="009770BE"/>
    <w:rsid w:val="0098793C"/>
    <w:rsid w:val="009D37FA"/>
    <w:rsid w:val="009D6FA0"/>
    <w:rsid w:val="009E0824"/>
    <w:rsid w:val="009E5F83"/>
    <w:rsid w:val="009F027B"/>
    <w:rsid w:val="00A031D4"/>
    <w:rsid w:val="00A07B55"/>
    <w:rsid w:val="00A2108C"/>
    <w:rsid w:val="00A36AEC"/>
    <w:rsid w:val="00A408C3"/>
    <w:rsid w:val="00A92E84"/>
    <w:rsid w:val="00AA10B0"/>
    <w:rsid w:val="00AA3FC2"/>
    <w:rsid w:val="00AC25A5"/>
    <w:rsid w:val="00AC4295"/>
    <w:rsid w:val="00AD22A3"/>
    <w:rsid w:val="00AD78A0"/>
    <w:rsid w:val="00AF3920"/>
    <w:rsid w:val="00B10C00"/>
    <w:rsid w:val="00B23E24"/>
    <w:rsid w:val="00B2439E"/>
    <w:rsid w:val="00B41AC5"/>
    <w:rsid w:val="00B60FA3"/>
    <w:rsid w:val="00B723B2"/>
    <w:rsid w:val="00B735D6"/>
    <w:rsid w:val="00B76ABC"/>
    <w:rsid w:val="00B775D5"/>
    <w:rsid w:val="00BC3BBC"/>
    <w:rsid w:val="00BC3C0D"/>
    <w:rsid w:val="00C17D6E"/>
    <w:rsid w:val="00C215E1"/>
    <w:rsid w:val="00C2242D"/>
    <w:rsid w:val="00C313B2"/>
    <w:rsid w:val="00C4286A"/>
    <w:rsid w:val="00C476BD"/>
    <w:rsid w:val="00C82E71"/>
    <w:rsid w:val="00CB7C67"/>
    <w:rsid w:val="00CC0035"/>
    <w:rsid w:val="00CC4373"/>
    <w:rsid w:val="00CD2D7A"/>
    <w:rsid w:val="00CE3591"/>
    <w:rsid w:val="00D013FF"/>
    <w:rsid w:val="00D11EA3"/>
    <w:rsid w:val="00D3196D"/>
    <w:rsid w:val="00D42EC1"/>
    <w:rsid w:val="00D436D8"/>
    <w:rsid w:val="00D444C3"/>
    <w:rsid w:val="00D82AF5"/>
    <w:rsid w:val="00DA1D0F"/>
    <w:rsid w:val="00DA5432"/>
    <w:rsid w:val="00DD0D78"/>
    <w:rsid w:val="00DE3E8D"/>
    <w:rsid w:val="00E15E80"/>
    <w:rsid w:val="00E203DD"/>
    <w:rsid w:val="00E62B85"/>
    <w:rsid w:val="00E734FB"/>
    <w:rsid w:val="00EA7AEA"/>
    <w:rsid w:val="00EB483B"/>
    <w:rsid w:val="00F17B62"/>
    <w:rsid w:val="00F33687"/>
    <w:rsid w:val="00F41B5F"/>
    <w:rsid w:val="00F52874"/>
    <w:rsid w:val="00F71A5C"/>
    <w:rsid w:val="00F72769"/>
    <w:rsid w:val="00F83D69"/>
    <w:rsid w:val="00F9094E"/>
    <w:rsid w:val="00FA20B6"/>
    <w:rsid w:val="00FA28DC"/>
    <w:rsid w:val="00FC35E3"/>
    <w:rsid w:val="00FD3704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8</cp:revision>
  <cp:lastPrinted>2018-11-30T11:51:00Z</cp:lastPrinted>
  <dcterms:created xsi:type="dcterms:W3CDTF">2019-02-05T15:08:00Z</dcterms:created>
  <dcterms:modified xsi:type="dcterms:W3CDTF">2019-03-07T11:55:00Z</dcterms:modified>
</cp:coreProperties>
</file>