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1CC4" w:rsidRPr="00CA505A" w:rsidRDefault="005E1CC4" w:rsidP="00CE68D2">
      <w:pPr>
        <w:spacing w:line="276" w:lineRule="auto"/>
        <w:jc w:val="center"/>
        <w:rPr>
          <w:sz w:val="28"/>
          <w:szCs w:val="28"/>
        </w:rPr>
      </w:pPr>
      <w:r w:rsidRPr="00CA505A">
        <w:rPr>
          <w:sz w:val="28"/>
          <w:szCs w:val="28"/>
        </w:rPr>
        <w:t xml:space="preserve">Обоснование необходимости принятия областного закона </w:t>
      </w:r>
    </w:p>
    <w:p w:rsidR="00702528" w:rsidRPr="005E1CC4" w:rsidRDefault="00704E59" w:rsidP="00CE68D2">
      <w:pPr>
        <w:spacing w:line="276" w:lineRule="auto"/>
        <w:jc w:val="center"/>
        <w:rPr>
          <w:sz w:val="28"/>
          <w:szCs w:val="28"/>
        </w:rPr>
      </w:pPr>
      <w:r w:rsidRPr="005E1CC4">
        <w:rPr>
          <w:sz w:val="28"/>
          <w:szCs w:val="28"/>
        </w:rPr>
        <w:t>«О внесении изменений в областной закон</w:t>
      </w:r>
      <w:r w:rsidR="005E1CC4">
        <w:rPr>
          <w:sz w:val="28"/>
          <w:szCs w:val="28"/>
        </w:rPr>
        <w:t xml:space="preserve"> </w:t>
      </w:r>
      <w:r w:rsidRPr="005E1CC4">
        <w:rPr>
          <w:sz w:val="28"/>
          <w:szCs w:val="28"/>
        </w:rPr>
        <w:t>«Об административных правонарушениях»</w:t>
      </w:r>
    </w:p>
    <w:p w:rsidR="00704E59" w:rsidRPr="00704E59" w:rsidRDefault="00704E59" w:rsidP="00CE68D2">
      <w:pPr>
        <w:spacing w:line="276" w:lineRule="auto"/>
        <w:jc w:val="center"/>
        <w:rPr>
          <w:sz w:val="28"/>
          <w:szCs w:val="28"/>
        </w:rPr>
      </w:pPr>
    </w:p>
    <w:p w:rsidR="00704E59" w:rsidRDefault="00704E59" w:rsidP="00CE68D2">
      <w:pPr>
        <w:spacing w:line="276" w:lineRule="auto"/>
        <w:ind w:firstLine="709"/>
        <w:jc w:val="both"/>
        <w:rPr>
          <w:sz w:val="28"/>
          <w:szCs w:val="28"/>
        </w:rPr>
      </w:pPr>
      <w:r w:rsidRPr="00704E59">
        <w:rPr>
          <w:sz w:val="28"/>
          <w:szCs w:val="28"/>
        </w:rPr>
        <w:t xml:space="preserve">В соответствии со статьей 1.3 Кодекса Российской Федерации об административных правонарушениях (далее – КоАП РФ) к ведению Российской Федерации в области законодательства об административных правонарушениях относится установление административной ответственности по вопросам, имеющим федеральное значение, в том числе нарушение правил и норм, предусмотренных </w:t>
      </w:r>
      <w:r>
        <w:rPr>
          <w:sz w:val="28"/>
          <w:szCs w:val="28"/>
        </w:rPr>
        <w:t>федеральными законами и иными актами.</w:t>
      </w:r>
    </w:p>
    <w:p w:rsidR="00240F8C" w:rsidRDefault="00704E59" w:rsidP="00CE68D2">
      <w:pPr>
        <w:autoSpaceDE w:val="0"/>
        <w:autoSpaceDN w:val="0"/>
        <w:adjustRightInd w:val="0"/>
        <w:spacing w:line="276" w:lineRule="auto"/>
        <w:ind w:firstLine="709"/>
        <w:jc w:val="both"/>
        <w:rPr>
          <w:rFonts w:eastAsiaTheme="minorHAnsi"/>
          <w:sz w:val="28"/>
          <w:szCs w:val="28"/>
          <w:lang w:eastAsia="en-US"/>
        </w:rPr>
      </w:pPr>
      <w:r>
        <w:rPr>
          <w:sz w:val="28"/>
          <w:szCs w:val="28"/>
        </w:rPr>
        <w:t xml:space="preserve">Согласно статье 1.3.1 КоАП РФ к ведению </w:t>
      </w:r>
      <w:r w:rsidR="00240F8C">
        <w:rPr>
          <w:sz w:val="28"/>
          <w:szCs w:val="28"/>
        </w:rPr>
        <w:t xml:space="preserve">субъектов Российской Федерации относится </w:t>
      </w:r>
      <w:r w:rsidR="00240F8C">
        <w:rPr>
          <w:rFonts w:eastAsiaTheme="minorHAnsi"/>
          <w:sz w:val="28"/>
          <w:szCs w:val="28"/>
          <w:lang w:eastAsia="en-US"/>
        </w:rPr>
        <w:t>установление законами субъектов Российской Федерации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rsidR="00432E87" w:rsidRDefault="00240F8C" w:rsidP="00CE68D2">
      <w:pPr>
        <w:autoSpaceDE w:val="0"/>
        <w:autoSpaceDN w:val="0"/>
        <w:adjustRightInd w:val="0"/>
        <w:spacing w:line="276" w:lineRule="auto"/>
        <w:ind w:firstLine="709"/>
        <w:jc w:val="both"/>
        <w:rPr>
          <w:sz w:val="28"/>
          <w:szCs w:val="28"/>
        </w:rPr>
      </w:pPr>
      <w:r>
        <w:rPr>
          <w:sz w:val="28"/>
          <w:szCs w:val="28"/>
        </w:rPr>
        <w:t>Реализуя предоставленные ему полномочия</w:t>
      </w:r>
      <w:r w:rsidR="007C5494">
        <w:rPr>
          <w:sz w:val="28"/>
          <w:szCs w:val="28"/>
        </w:rPr>
        <w:t>,</w:t>
      </w:r>
      <w:r>
        <w:rPr>
          <w:sz w:val="28"/>
          <w:szCs w:val="28"/>
        </w:rPr>
        <w:t xml:space="preserve"> федеральный законодатель </w:t>
      </w:r>
      <w:r w:rsidR="00493968">
        <w:rPr>
          <w:sz w:val="28"/>
          <w:szCs w:val="28"/>
        </w:rPr>
        <w:t xml:space="preserve">статьями 6.3, 6.4, 7.22, 8.1, 8.2, 12.34 </w:t>
      </w:r>
      <w:r w:rsidR="00432E87">
        <w:rPr>
          <w:sz w:val="28"/>
          <w:szCs w:val="28"/>
        </w:rPr>
        <w:t xml:space="preserve">КоАП РФ </w:t>
      </w:r>
      <w:r>
        <w:rPr>
          <w:sz w:val="28"/>
          <w:szCs w:val="28"/>
        </w:rPr>
        <w:t xml:space="preserve">предусмотрел </w:t>
      </w:r>
      <w:r w:rsidR="00432E87">
        <w:rPr>
          <w:sz w:val="28"/>
          <w:szCs w:val="28"/>
        </w:rPr>
        <w:t xml:space="preserve">ответственность за нарушение норм и правил, установленных федеральным законодательствам </w:t>
      </w:r>
      <w:r w:rsidR="00432E87" w:rsidRPr="00432E87">
        <w:rPr>
          <w:sz w:val="28"/>
          <w:szCs w:val="28"/>
        </w:rPr>
        <w:t>в области обеспечения санитарно-эпидемиологического благополучия населения,</w:t>
      </w:r>
      <w:r w:rsidR="00432E87">
        <w:rPr>
          <w:sz w:val="28"/>
          <w:szCs w:val="28"/>
        </w:rPr>
        <w:t xml:space="preserve"> содержания жилых домов, </w:t>
      </w:r>
      <w:r w:rsidR="00432E87" w:rsidRPr="00432E87">
        <w:rPr>
          <w:sz w:val="28"/>
          <w:szCs w:val="28"/>
        </w:rPr>
        <w:t>экологии</w:t>
      </w:r>
      <w:r w:rsidR="00432E87">
        <w:rPr>
          <w:sz w:val="28"/>
          <w:szCs w:val="28"/>
        </w:rPr>
        <w:t xml:space="preserve">, </w:t>
      </w:r>
      <w:r w:rsidR="00432E87" w:rsidRPr="00432E87">
        <w:rPr>
          <w:sz w:val="28"/>
          <w:szCs w:val="28"/>
        </w:rPr>
        <w:t>безопасности дорожного движения</w:t>
      </w:r>
      <w:r w:rsidR="00432E87">
        <w:rPr>
          <w:sz w:val="28"/>
          <w:szCs w:val="28"/>
        </w:rPr>
        <w:t>.</w:t>
      </w:r>
    </w:p>
    <w:p w:rsidR="00C00F07" w:rsidRDefault="00C00F07" w:rsidP="00CE68D2">
      <w:pPr>
        <w:autoSpaceDE w:val="0"/>
        <w:autoSpaceDN w:val="0"/>
        <w:adjustRightInd w:val="0"/>
        <w:spacing w:line="276" w:lineRule="auto"/>
        <w:ind w:firstLine="709"/>
        <w:jc w:val="both"/>
        <w:rPr>
          <w:sz w:val="28"/>
          <w:szCs w:val="28"/>
        </w:rPr>
      </w:pPr>
      <w:r w:rsidRPr="00C00F07">
        <w:rPr>
          <w:sz w:val="28"/>
          <w:szCs w:val="28"/>
        </w:rPr>
        <w:t>Согласно положениям Федеральн</w:t>
      </w:r>
      <w:r>
        <w:rPr>
          <w:sz w:val="28"/>
          <w:szCs w:val="28"/>
        </w:rPr>
        <w:t>ого закона</w:t>
      </w:r>
      <w:r w:rsidRPr="00C00F07">
        <w:rPr>
          <w:sz w:val="28"/>
          <w:szCs w:val="28"/>
        </w:rPr>
        <w:t xml:space="preserve"> от 06.10.2003 № 131-ФЗ «Об общих принципах организации местного самоуправления в Российской Федерации» органы местного самоуправления поселения, городского округа утверждают правила благоустройства, которые могут регулировать вопросы уборки территории муниципального образования, в том числе в зимний период.</w:t>
      </w:r>
    </w:p>
    <w:p w:rsidR="00B44720" w:rsidRPr="004C64C1" w:rsidRDefault="00432E87" w:rsidP="00CE68D2">
      <w:pPr>
        <w:spacing w:line="276" w:lineRule="auto"/>
        <w:ind w:firstLine="709"/>
        <w:jc w:val="both"/>
        <w:rPr>
          <w:sz w:val="28"/>
          <w:szCs w:val="28"/>
        </w:rPr>
      </w:pPr>
      <w:proofErr w:type="gramStart"/>
      <w:r>
        <w:rPr>
          <w:sz w:val="28"/>
          <w:szCs w:val="28"/>
        </w:rPr>
        <w:t xml:space="preserve">В то же время отсутствие норм, устанавливающих административную ответственность за нарушение </w:t>
      </w:r>
      <w:r w:rsidR="007C5494">
        <w:rPr>
          <w:sz w:val="28"/>
          <w:szCs w:val="28"/>
        </w:rPr>
        <w:t>правил благоустройства в части</w:t>
      </w:r>
      <w:r>
        <w:rPr>
          <w:sz w:val="28"/>
          <w:szCs w:val="28"/>
        </w:rPr>
        <w:t xml:space="preserve"> уборки </w:t>
      </w:r>
      <w:r w:rsidR="007C5494">
        <w:rPr>
          <w:sz w:val="28"/>
          <w:szCs w:val="28"/>
        </w:rPr>
        <w:t xml:space="preserve">территории </w:t>
      </w:r>
      <w:r>
        <w:rPr>
          <w:sz w:val="28"/>
          <w:szCs w:val="28"/>
        </w:rPr>
        <w:t xml:space="preserve">в зимний период, приводит </w:t>
      </w:r>
      <w:r w:rsidR="003243E9">
        <w:rPr>
          <w:sz w:val="28"/>
          <w:szCs w:val="28"/>
        </w:rPr>
        <w:t xml:space="preserve">к </w:t>
      </w:r>
      <w:r w:rsidR="00CA505A">
        <w:rPr>
          <w:sz w:val="28"/>
          <w:szCs w:val="28"/>
        </w:rPr>
        <w:t xml:space="preserve">невозможности понуждения собственников и иных лиц, ответственных </w:t>
      </w:r>
      <w:r w:rsidR="007C5494">
        <w:rPr>
          <w:sz w:val="28"/>
          <w:szCs w:val="28"/>
        </w:rPr>
        <w:t>такую</w:t>
      </w:r>
      <w:r w:rsidR="00CA505A">
        <w:rPr>
          <w:sz w:val="28"/>
          <w:szCs w:val="28"/>
        </w:rPr>
        <w:t xml:space="preserve"> уборку, к надлежащему исполнению ими обязанности по уборке территории от снега и льда, что повышает риск возникновения травматизма, особенно у </w:t>
      </w:r>
      <w:r w:rsidR="006E68F1">
        <w:rPr>
          <w:sz w:val="28"/>
          <w:szCs w:val="28"/>
        </w:rPr>
        <w:t xml:space="preserve">лиц пожилого возраста и </w:t>
      </w:r>
      <w:r w:rsidR="00CA505A">
        <w:rPr>
          <w:sz w:val="28"/>
          <w:szCs w:val="28"/>
        </w:rPr>
        <w:t>маломобильных групп населения.</w:t>
      </w:r>
      <w:proofErr w:type="gramEnd"/>
      <w:r w:rsidR="00B44720">
        <w:rPr>
          <w:sz w:val="28"/>
          <w:szCs w:val="28"/>
        </w:rPr>
        <w:t xml:space="preserve"> </w:t>
      </w:r>
      <w:r w:rsidR="00B44720" w:rsidRPr="004C64C1">
        <w:rPr>
          <w:sz w:val="28"/>
          <w:szCs w:val="28"/>
        </w:rPr>
        <w:t>Размеры штрафов, определенных вводимой статьей учитывает социальную значимость и последствия невыполнения требований по уборке территории от снега, льда.</w:t>
      </w:r>
    </w:p>
    <w:p w:rsidR="006E68F1" w:rsidRPr="00CE68D2" w:rsidRDefault="006E68F1" w:rsidP="00CE68D2">
      <w:pPr>
        <w:spacing w:line="276" w:lineRule="auto"/>
        <w:ind w:firstLine="709"/>
        <w:jc w:val="both"/>
        <w:rPr>
          <w:sz w:val="28"/>
          <w:szCs w:val="28"/>
        </w:rPr>
      </w:pPr>
      <w:r w:rsidRPr="006E68F1">
        <w:rPr>
          <w:sz w:val="28"/>
          <w:szCs w:val="28"/>
        </w:rPr>
        <w:t xml:space="preserve">Проектом </w:t>
      </w:r>
      <w:r>
        <w:rPr>
          <w:sz w:val="28"/>
          <w:szCs w:val="28"/>
        </w:rPr>
        <w:t xml:space="preserve">предусматривается дополнение областного закона </w:t>
      </w:r>
      <w:r w:rsidR="00CE68D2" w:rsidRPr="00CE68D2">
        <w:rPr>
          <w:sz w:val="28"/>
          <w:szCs w:val="28"/>
        </w:rPr>
        <w:t xml:space="preserve">от 02.07.2003 </w:t>
      </w:r>
      <w:r>
        <w:rPr>
          <w:sz w:val="28"/>
          <w:szCs w:val="28"/>
        </w:rPr>
        <w:t>№ 47-</w:t>
      </w:r>
      <w:r w:rsidRPr="005E1CC4">
        <w:rPr>
          <w:sz w:val="28"/>
          <w:szCs w:val="28"/>
        </w:rPr>
        <w:t>«Об административных правонарушениях»</w:t>
      </w:r>
      <w:r w:rsidRPr="006E68F1">
        <w:rPr>
          <w:sz w:val="28"/>
          <w:szCs w:val="28"/>
        </w:rPr>
        <w:t xml:space="preserve">  новой статьей </w:t>
      </w:r>
      <w:r w:rsidRPr="006E68F1">
        <w:rPr>
          <w:sz w:val="28"/>
          <w:szCs w:val="28"/>
        </w:rPr>
        <w:lastRenderedPageBreak/>
        <w:t>4.14. «Нарушение порядка уборки в зимний период, установленного органами местного самоуправления правилами благоустройства территории муниципального образования»</w:t>
      </w:r>
    </w:p>
    <w:p w:rsidR="006E68F1" w:rsidRDefault="006E68F1" w:rsidP="00CE68D2">
      <w:pPr>
        <w:spacing w:line="276" w:lineRule="auto"/>
        <w:ind w:firstLine="709"/>
        <w:jc w:val="both"/>
        <w:rPr>
          <w:sz w:val="28"/>
          <w:szCs w:val="28"/>
        </w:rPr>
      </w:pPr>
      <w:r w:rsidRPr="006E68F1">
        <w:rPr>
          <w:sz w:val="28"/>
          <w:szCs w:val="28"/>
        </w:rPr>
        <w:t>Административная ответственность наступает за нарушение сроков очистки от снега собственниками и (или) иными законными владельцами зданий, строений, сооружений, земельных участков в пределах</w:t>
      </w:r>
      <w:r w:rsidR="00AB3910">
        <w:rPr>
          <w:sz w:val="28"/>
          <w:szCs w:val="28"/>
        </w:rPr>
        <w:t xml:space="preserve"> прилегающих территорий, которые</w:t>
      </w:r>
      <w:r w:rsidRPr="006E68F1">
        <w:rPr>
          <w:sz w:val="28"/>
          <w:szCs w:val="28"/>
        </w:rPr>
        <w:t xml:space="preserve"> устанавливаются органами местного самоуправления (за исключением придомовой»).</w:t>
      </w:r>
    </w:p>
    <w:p w:rsidR="00630547" w:rsidRPr="00630547" w:rsidRDefault="00630547" w:rsidP="00630547">
      <w:pPr>
        <w:spacing w:line="276" w:lineRule="auto"/>
        <w:ind w:firstLine="709"/>
        <w:jc w:val="both"/>
        <w:rPr>
          <w:sz w:val="28"/>
          <w:szCs w:val="28"/>
        </w:rPr>
      </w:pPr>
      <w:r w:rsidRPr="00630547">
        <w:rPr>
          <w:sz w:val="28"/>
          <w:szCs w:val="28"/>
        </w:rPr>
        <w:t>В зависимости от правообладателя зданий, строений, сооружений, земельных участков Проектом предлагается установить следующие органы, уполномоченные составлять протоколы об административных правонарушениях и рассмотрения дел об административных правонарушениях:</w:t>
      </w:r>
    </w:p>
    <w:p w:rsidR="00630547" w:rsidRPr="00630547" w:rsidRDefault="00630547" w:rsidP="00630547">
      <w:pPr>
        <w:spacing w:line="276" w:lineRule="auto"/>
        <w:ind w:firstLine="709"/>
        <w:jc w:val="both"/>
        <w:rPr>
          <w:sz w:val="28"/>
          <w:szCs w:val="28"/>
        </w:rPr>
      </w:pPr>
      <w:r w:rsidRPr="00630547">
        <w:rPr>
          <w:sz w:val="28"/>
          <w:szCs w:val="28"/>
        </w:rPr>
        <w:t>1. В отношении собственников объектов, находящихся в частной собственности, а также в муниципальной собственности городских и сельских поселений составляют административные протоколы и рассматривают дела об административных правонарушениях административные комиссии муниципальных районов</w:t>
      </w:r>
      <w:r w:rsidR="00233B25">
        <w:rPr>
          <w:sz w:val="28"/>
          <w:szCs w:val="28"/>
        </w:rPr>
        <w:t>, округа</w:t>
      </w:r>
      <w:r w:rsidRPr="00630547">
        <w:rPr>
          <w:sz w:val="28"/>
          <w:szCs w:val="28"/>
        </w:rPr>
        <w:t>.</w:t>
      </w:r>
    </w:p>
    <w:p w:rsidR="00630547" w:rsidRPr="00630547" w:rsidRDefault="00630547" w:rsidP="00630547">
      <w:pPr>
        <w:spacing w:line="276" w:lineRule="auto"/>
        <w:ind w:firstLine="709"/>
        <w:jc w:val="both"/>
        <w:rPr>
          <w:sz w:val="28"/>
          <w:szCs w:val="28"/>
        </w:rPr>
      </w:pPr>
      <w:r w:rsidRPr="00630547">
        <w:rPr>
          <w:sz w:val="28"/>
          <w:szCs w:val="28"/>
        </w:rPr>
        <w:t>2. В отношении собственников объектов, находящихся в муниципальной собственности муниципальных районов или городского округа протоколы об административных правонарушениях составляют  должностные лица органа исполнительной власти, осуществляющего государственный жилищный надзор на территории Ленинградской области, при этом обязанность по рассмотрению дел о таких правонарушениях возлагается на областную административную комиссию.</w:t>
      </w:r>
    </w:p>
    <w:p w:rsidR="00630547" w:rsidRDefault="00630547" w:rsidP="00630547">
      <w:pPr>
        <w:spacing w:line="276" w:lineRule="auto"/>
        <w:ind w:firstLine="709"/>
        <w:jc w:val="both"/>
        <w:rPr>
          <w:sz w:val="28"/>
          <w:szCs w:val="28"/>
        </w:rPr>
      </w:pPr>
      <w:r w:rsidRPr="00630547">
        <w:rPr>
          <w:sz w:val="28"/>
          <w:szCs w:val="28"/>
        </w:rPr>
        <w:t>3. В отношении собственников объектов, находящихся в государственной собственности, протоколы об административных правонарушениях составляют административные комиссии муниципальных районов</w:t>
      </w:r>
      <w:r w:rsidR="00233B25">
        <w:rPr>
          <w:sz w:val="28"/>
          <w:szCs w:val="28"/>
        </w:rPr>
        <w:t>, округа</w:t>
      </w:r>
      <w:r w:rsidRPr="00630547">
        <w:rPr>
          <w:sz w:val="28"/>
          <w:szCs w:val="28"/>
        </w:rPr>
        <w:t xml:space="preserve">, рассматривают указанные административные </w:t>
      </w:r>
      <w:r>
        <w:rPr>
          <w:sz w:val="28"/>
          <w:szCs w:val="28"/>
        </w:rPr>
        <w:t>правонарушения –  мировые судьи</w:t>
      </w:r>
      <w:r w:rsidRPr="00630547">
        <w:rPr>
          <w:sz w:val="28"/>
          <w:szCs w:val="28"/>
        </w:rPr>
        <w:t>.</w:t>
      </w:r>
    </w:p>
    <w:p w:rsidR="003243E9" w:rsidRDefault="003243E9" w:rsidP="00CE68D2">
      <w:pPr>
        <w:spacing w:line="276" w:lineRule="auto"/>
        <w:ind w:firstLine="709"/>
        <w:jc w:val="both"/>
        <w:rPr>
          <w:sz w:val="28"/>
          <w:szCs w:val="28"/>
        </w:rPr>
      </w:pPr>
      <w:r>
        <w:rPr>
          <w:sz w:val="28"/>
          <w:szCs w:val="28"/>
        </w:rPr>
        <w:t>На основании изложенного в целях обеспечения соблюдения правил благоустройства и повышения качества уборки территории муниципальных образований в зимний период предлагаем введение административной ответственности за нарушение указанных правил.</w:t>
      </w:r>
    </w:p>
    <w:p w:rsidR="007C5494" w:rsidRDefault="007C5494" w:rsidP="00CE68D2">
      <w:pPr>
        <w:spacing w:line="276" w:lineRule="auto"/>
        <w:ind w:firstLine="709"/>
        <w:jc w:val="both"/>
        <w:rPr>
          <w:sz w:val="28"/>
          <w:szCs w:val="28"/>
        </w:rPr>
      </w:pPr>
    </w:p>
    <w:p w:rsidR="007C5494" w:rsidRDefault="007C5494" w:rsidP="00CE68D2">
      <w:pPr>
        <w:spacing w:line="276" w:lineRule="auto"/>
        <w:ind w:firstLine="709"/>
        <w:jc w:val="both"/>
        <w:rPr>
          <w:sz w:val="28"/>
          <w:szCs w:val="28"/>
        </w:rPr>
      </w:pPr>
    </w:p>
    <w:p w:rsidR="00B76405" w:rsidRDefault="004A7130" w:rsidP="003447D9">
      <w:pPr>
        <w:jc w:val="both"/>
        <w:rPr>
          <w:sz w:val="28"/>
          <w:szCs w:val="28"/>
        </w:rPr>
      </w:pPr>
      <w:r>
        <w:rPr>
          <w:sz w:val="28"/>
          <w:szCs w:val="28"/>
        </w:rPr>
        <w:t xml:space="preserve">Председатель комитета </w:t>
      </w:r>
      <w:r w:rsidR="00B76405">
        <w:rPr>
          <w:sz w:val="28"/>
          <w:szCs w:val="28"/>
        </w:rPr>
        <w:t xml:space="preserve">государственного </w:t>
      </w:r>
    </w:p>
    <w:p w:rsidR="00B76405" w:rsidRDefault="00B76405" w:rsidP="003447D9">
      <w:pPr>
        <w:jc w:val="both"/>
        <w:rPr>
          <w:sz w:val="28"/>
          <w:szCs w:val="28"/>
        </w:rPr>
      </w:pPr>
      <w:r>
        <w:rPr>
          <w:sz w:val="28"/>
          <w:szCs w:val="28"/>
        </w:rPr>
        <w:t xml:space="preserve">жилищного надзора и контроля </w:t>
      </w:r>
    </w:p>
    <w:p w:rsidR="007C5494" w:rsidRPr="00704E59" w:rsidRDefault="00B76405" w:rsidP="003447D9">
      <w:pPr>
        <w:jc w:val="both"/>
        <w:rPr>
          <w:sz w:val="28"/>
          <w:szCs w:val="28"/>
        </w:rPr>
      </w:pPr>
      <w:r>
        <w:rPr>
          <w:sz w:val="28"/>
          <w:szCs w:val="28"/>
        </w:rPr>
        <w:t>Ленинградской области</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4A7130">
        <w:rPr>
          <w:sz w:val="28"/>
          <w:szCs w:val="28"/>
        </w:rPr>
        <w:t xml:space="preserve">        </w:t>
      </w:r>
      <w:bookmarkStart w:id="0" w:name="_GoBack"/>
      <w:bookmarkEnd w:id="0"/>
      <w:r>
        <w:rPr>
          <w:sz w:val="28"/>
          <w:szCs w:val="28"/>
        </w:rPr>
        <w:t>А.М.</w:t>
      </w:r>
      <w:r w:rsidR="00E42A23">
        <w:rPr>
          <w:sz w:val="28"/>
          <w:szCs w:val="28"/>
        </w:rPr>
        <w:t xml:space="preserve"> </w:t>
      </w:r>
      <w:r>
        <w:rPr>
          <w:sz w:val="28"/>
          <w:szCs w:val="28"/>
        </w:rPr>
        <w:t>Тимков</w:t>
      </w:r>
    </w:p>
    <w:sectPr w:rsidR="007C5494" w:rsidRPr="00704E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E59"/>
    <w:rsid w:val="00015BF3"/>
    <w:rsid w:val="00233B25"/>
    <w:rsid w:val="00240F8C"/>
    <w:rsid w:val="003243E9"/>
    <w:rsid w:val="003447D9"/>
    <w:rsid w:val="00432E87"/>
    <w:rsid w:val="00493968"/>
    <w:rsid w:val="004A7130"/>
    <w:rsid w:val="004C64C1"/>
    <w:rsid w:val="005026AC"/>
    <w:rsid w:val="005E1CC4"/>
    <w:rsid w:val="00630547"/>
    <w:rsid w:val="006E68F1"/>
    <w:rsid w:val="00704E59"/>
    <w:rsid w:val="007C5494"/>
    <w:rsid w:val="009457AA"/>
    <w:rsid w:val="00AB3910"/>
    <w:rsid w:val="00B44720"/>
    <w:rsid w:val="00B76405"/>
    <w:rsid w:val="00C00F07"/>
    <w:rsid w:val="00CA505A"/>
    <w:rsid w:val="00CE68D2"/>
    <w:rsid w:val="00E42A23"/>
    <w:rsid w:val="00EE3B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4E5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E68D2"/>
    <w:rPr>
      <w:rFonts w:ascii="Tahoma" w:hAnsi="Tahoma" w:cs="Tahoma"/>
      <w:sz w:val="16"/>
      <w:szCs w:val="16"/>
    </w:rPr>
  </w:style>
  <w:style w:type="character" w:customStyle="1" w:styleId="a4">
    <w:name w:val="Текст выноски Знак"/>
    <w:basedOn w:val="a0"/>
    <w:link w:val="a3"/>
    <w:uiPriority w:val="99"/>
    <w:semiHidden/>
    <w:rsid w:val="00CE68D2"/>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4E5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E68D2"/>
    <w:rPr>
      <w:rFonts w:ascii="Tahoma" w:hAnsi="Tahoma" w:cs="Tahoma"/>
      <w:sz w:val="16"/>
      <w:szCs w:val="16"/>
    </w:rPr>
  </w:style>
  <w:style w:type="character" w:customStyle="1" w:styleId="a4">
    <w:name w:val="Текст выноски Знак"/>
    <w:basedOn w:val="a0"/>
    <w:link w:val="a3"/>
    <w:uiPriority w:val="99"/>
    <w:semiHidden/>
    <w:rsid w:val="00CE68D2"/>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153169">
      <w:bodyDiv w:val="1"/>
      <w:marLeft w:val="0"/>
      <w:marRight w:val="0"/>
      <w:marTop w:val="0"/>
      <w:marBottom w:val="0"/>
      <w:divBdr>
        <w:top w:val="none" w:sz="0" w:space="0" w:color="auto"/>
        <w:left w:val="none" w:sz="0" w:space="0" w:color="auto"/>
        <w:bottom w:val="none" w:sz="0" w:space="0" w:color="auto"/>
        <w:right w:val="none" w:sz="0" w:space="0" w:color="auto"/>
      </w:divBdr>
    </w:div>
    <w:div w:id="274333732">
      <w:bodyDiv w:val="1"/>
      <w:marLeft w:val="0"/>
      <w:marRight w:val="0"/>
      <w:marTop w:val="0"/>
      <w:marBottom w:val="0"/>
      <w:divBdr>
        <w:top w:val="none" w:sz="0" w:space="0" w:color="auto"/>
        <w:left w:val="none" w:sz="0" w:space="0" w:color="auto"/>
        <w:bottom w:val="none" w:sz="0" w:space="0" w:color="auto"/>
        <w:right w:val="none" w:sz="0" w:space="0" w:color="auto"/>
      </w:divBdr>
    </w:div>
    <w:div w:id="134311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2</Pages>
  <Words>651</Words>
  <Characters>3711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Ксения Сергеевна Долгова</dc:creator>
  <cp:lastModifiedBy>Татьяна Анатольевна Гладышева</cp:lastModifiedBy>
  <cp:revision>13</cp:revision>
  <cp:lastPrinted>2019-02-12T09:15:00Z</cp:lastPrinted>
  <dcterms:created xsi:type="dcterms:W3CDTF">2019-02-08T11:45:00Z</dcterms:created>
  <dcterms:modified xsi:type="dcterms:W3CDTF">2019-02-12T10:14:00Z</dcterms:modified>
</cp:coreProperties>
</file>