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ACF" w:rsidRDefault="00154ACF" w:rsidP="00D47440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:rsidR="00B96877" w:rsidRDefault="00B96877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FA1233" w:rsidRPr="00880B0C" w:rsidRDefault="00D104DD" w:rsidP="00FA123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Финансово</w:t>
      </w:r>
      <w:bookmarkStart w:id="0" w:name="_GoBack"/>
      <w:bookmarkEnd w:id="0"/>
      <w:r w:rsidR="00FA1233" w:rsidRPr="00880B0C">
        <w:rPr>
          <w:rFonts w:ascii="Times New Roman" w:eastAsia="Calibri" w:hAnsi="Times New Roman" w:cs="Times New Roman"/>
          <w:b/>
          <w:sz w:val="28"/>
          <w:szCs w:val="28"/>
        </w:rPr>
        <w:t>-экономическое обоснование</w:t>
      </w:r>
    </w:p>
    <w:p w:rsidR="00FA1233" w:rsidRPr="00FA1233" w:rsidRDefault="00FA1233" w:rsidP="00FA12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0B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 проекту </w:t>
      </w:r>
      <w:r w:rsidRPr="00FA12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областного закона Ленинградской области</w:t>
      </w:r>
    </w:p>
    <w:p w:rsidR="00FA1233" w:rsidRPr="00880B0C" w:rsidRDefault="00FA1233" w:rsidP="00FA12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12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 порядке разработки программ развития торговли»</w:t>
      </w:r>
    </w:p>
    <w:p w:rsidR="00FA1233" w:rsidRDefault="00FA1233" w:rsidP="00FA123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20F95" w:rsidRDefault="00020F95" w:rsidP="00FA123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20F95" w:rsidRPr="00880B0C" w:rsidRDefault="00020F95" w:rsidP="00FA123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FA1233" w:rsidRPr="00880B0C" w:rsidRDefault="00FA1233" w:rsidP="00FA12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0B0C">
        <w:rPr>
          <w:rFonts w:ascii="Times New Roman" w:eastAsia="Calibri" w:hAnsi="Times New Roman" w:cs="Times New Roman"/>
          <w:sz w:val="28"/>
          <w:szCs w:val="28"/>
        </w:rPr>
        <w:t xml:space="preserve">Принятие проекта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областного закона Ленинградской области «О порядке разработки программ развития торговли» </w:t>
      </w:r>
      <w:r w:rsidRPr="00880B0C">
        <w:rPr>
          <w:rFonts w:ascii="Times New Roman" w:eastAsia="Calibri" w:hAnsi="Times New Roman" w:cs="Times New Roman"/>
          <w:sz w:val="28"/>
          <w:szCs w:val="28"/>
        </w:rPr>
        <w:t xml:space="preserve">не потребует дополнительных </w:t>
      </w:r>
      <w:r w:rsidRPr="00880B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затрат областного бюджета Ленинградской области, </w:t>
      </w:r>
      <w:r w:rsidRPr="00880B0C">
        <w:rPr>
          <w:rFonts w:ascii="Times New Roman" w:eastAsia="Calibri" w:hAnsi="Times New Roman" w:cs="Times New Roman"/>
          <w:sz w:val="28"/>
          <w:szCs w:val="28"/>
        </w:rPr>
        <w:t xml:space="preserve">представления государственного имущества Ленинградской области и (или) приобретения имущества в собственность Ленинградской области, а также внесения изменений в правовые акты Ленинградской области. </w:t>
      </w:r>
    </w:p>
    <w:p w:rsidR="00FA1233" w:rsidRDefault="00FA1233" w:rsidP="00FA123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20F95" w:rsidRDefault="00020F95" w:rsidP="00FA123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20F95" w:rsidRPr="00880B0C" w:rsidRDefault="00020F95" w:rsidP="00FA123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20F95" w:rsidRPr="00020F95" w:rsidRDefault="00020F95" w:rsidP="00020F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0F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Председатель комитета  </w:t>
      </w:r>
    </w:p>
    <w:p w:rsidR="00020F95" w:rsidRPr="00020F95" w:rsidRDefault="00020F95" w:rsidP="00020F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0F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развитию малого, среднего бизнеса  </w:t>
      </w:r>
    </w:p>
    <w:p w:rsidR="00020F95" w:rsidRPr="00020F95" w:rsidRDefault="00020F95" w:rsidP="00020F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0F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потребительского рынка </w:t>
      </w:r>
    </w:p>
    <w:p w:rsidR="00020F95" w:rsidRPr="00020F95" w:rsidRDefault="00020F95" w:rsidP="00020F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0F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Ленинградской области                                                                    С.И. Нерушай</w:t>
      </w: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65"/>
      </w:tblGrid>
      <w:tr w:rsidR="00FA1233" w:rsidRPr="00880B0C" w:rsidTr="00FA1233">
        <w:tc>
          <w:tcPr>
            <w:tcW w:w="4865" w:type="dxa"/>
            <w:shd w:val="clear" w:color="auto" w:fill="auto"/>
          </w:tcPr>
          <w:p w:rsidR="00FA1233" w:rsidRPr="00880B0C" w:rsidRDefault="00FA1233" w:rsidP="001B07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A1233" w:rsidRPr="00880B0C" w:rsidTr="00FA1233">
        <w:tc>
          <w:tcPr>
            <w:tcW w:w="4865" w:type="dxa"/>
            <w:shd w:val="clear" w:color="auto" w:fill="auto"/>
          </w:tcPr>
          <w:p w:rsidR="00FA1233" w:rsidRPr="00880B0C" w:rsidRDefault="00FA1233" w:rsidP="00FA123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DC7DC3" w:rsidRPr="00154ACF" w:rsidRDefault="00DC7DC3" w:rsidP="00DC7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C7DC3" w:rsidRPr="00154A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ACF"/>
    <w:rsid w:val="00020F95"/>
    <w:rsid w:val="000B7568"/>
    <w:rsid w:val="00154ACF"/>
    <w:rsid w:val="003A3B3D"/>
    <w:rsid w:val="003C235D"/>
    <w:rsid w:val="00402922"/>
    <w:rsid w:val="00493756"/>
    <w:rsid w:val="00864FCA"/>
    <w:rsid w:val="00B96877"/>
    <w:rsid w:val="00C62F13"/>
    <w:rsid w:val="00CB55B7"/>
    <w:rsid w:val="00CE643F"/>
    <w:rsid w:val="00D104DD"/>
    <w:rsid w:val="00D47440"/>
    <w:rsid w:val="00D95AF5"/>
    <w:rsid w:val="00DC7DC3"/>
    <w:rsid w:val="00DF7B32"/>
    <w:rsid w:val="00F54B32"/>
    <w:rsid w:val="00F85879"/>
    <w:rsid w:val="00FA1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Решетникова</dc:creator>
  <cp:lastModifiedBy>Елена Владимировна Решетникова</cp:lastModifiedBy>
  <cp:revision>2</cp:revision>
  <cp:lastPrinted>2018-10-17T13:32:00Z</cp:lastPrinted>
  <dcterms:created xsi:type="dcterms:W3CDTF">2019-02-01T09:57:00Z</dcterms:created>
  <dcterms:modified xsi:type="dcterms:W3CDTF">2019-02-01T09:57:00Z</dcterms:modified>
</cp:coreProperties>
</file>