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66" w:type="dxa"/>
        <w:tblInd w:w="-318" w:type="dxa"/>
        <w:tblLook w:val="01E0" w:firstRow="1" w:lastRow="1" w:firstColumn="1" w:lastColumn="1" w:noHBand="0" w:noVBand="0"/>
      </w:tblPr>
      <w:tblGrid>
        <w:gridCol w:w="4962"/>
        <w:gridCol w:w="5904"/>
      </w:tblGrid>
      <w:tr w:rsidR="00DF1BE5" w:rsidRPr="00DF1BE5" w:rsidTr="00944469">
        <w:tc>
          <w:tcPr>
            <w:tcW w:w="4962" w:type="dxa"/>
          </w:tcPr>
          <w:p w:rsidR="00DF1BE5" w:rsidRPr="00DF1BE5" w:rsidRDefault="00DF1BE5" w:rsidP="00DF1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4" w:type="dxa"/>
          </w:tcPr>
          <w:p w:rsidR="00DF1BE5" w:rsidRPr="00DF1BE5" w:rsidRDefault="00DF1BE5" w:rsidP="00DF1BE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1B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</w:p>
          <w:p w:rsidR="00DF1BE5" w:rsidRPr="00944469" w:rsidRDefault="00DF1BE5" w:rsidP="00DF1BE5">
            <w:pPr>
              <w:spacing w:after="13" w:line="249" w:lineRule="auto"/>
              <w:ind w:right="1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1B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Pr="009444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проекту </w:t>
            </w:r>
            <w:r w:rsidRPr="009444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Федерального закона</w:t>
            </w:r>
          </w:p>
          <w:p w:rsidR="004F6BB5" w:rsidRDefault="004F6BB5" w:rsidP="004F6BB5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6BB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 внесении изменений </w:t>
            </w:r>
            <w:proofErr w:type="gramStart"/>
            <w:r w:rsidRPr="004F6BB5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4F6BB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4F6BB5" w:rsidRPr="004F6BB5" w:rsidRDefault="004F6BB5" w:rsidP="004F6BB5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4F6BB5">
              <w:rPr>
                <w:rFonts w:ascii="Times New Roman" w:eastAsia="Times New Roman" w:hAnsi="Times New Roman" w:cs="Times New Roman"/>
                <w:sz w:val="28"/>
                <w:szCs w:val="28"/>
              </w:rPr>
              <w:t>Уголовно-процессуальный кодекс</w:t>
            </w:r>
          </w:p>
          <w:p w:rsidR="004F6BB5" w:rsidRPr="004F6BB5" w:rsidRDefault="004F6BB5" w:rsidP="004F6BB5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6BB5">
              <w:rPr>
                <w:rFonts w:ascii="Times New Roman" w:eastAsia="Times New Roman" w:hAnsi="Times New Roman" w:cs="Times New Roman"/>
                <w:sz w:val="28"/>
                <w:szCs w:val="28"/>
              </w:rPr>
              <w:t>Российской Федерации»</w:t>
            </w:r>
          </w:p>
          <w:p w:rsidR="00DF1BE5" w:rsidRPr="00DF1BE5" w:rsidRDefault="00DF1BE5" w:rsidP="00AA6A19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F1BE5" w:rsidRDefault="00DF1BE5" w:rsidP="00DF1BE5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1BE5" w:rsidRDefault="00DF1BE5" w:rsidP="00E1467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1467F" w:rsidRPr="00DF1BE5" w:rsidRDefault="00E1467F" w:rsidP="0094446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F1BE5">
        <w:rPr>
          <w:rFonts w:ascii="Times New Roman" w:eastAsia="Calibri" w:hAnsi="Times New Roman" w:cs="Times New Roman"/>
          <w:b/>
          <w:sz w:val="28"/>
          <w:szCs w:val="28"/>
        </w:rPr>
        <w:t>ФИНАНСОВО-ЭКОНОМИЧЕСКОЕ ОБОСНОВАНИЕ</w:t>
      </w:r>
    </w:p>
    <w:p w:rsidR="00DF1BE5" w:rsidRPr="00DF1BE5" w:rsidRDefault="00DF1BE5" w:rsidP="00944469">
      <w:pPr>
        <w:spacing w:after="0" w:line="244" w:lineRule="auto"/>
        <w:ind w:right="5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 проекту </w:t>
      </w:r>
      <w:r w:rsidRPr="00DF1B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Федерального закона</w:t>
      </w:r>
    </w:p>
    <w:p w:rsidR="004F6BB5" w:rsidRPr="004F6BB5" w:rsidRDefault="004F6BB5" w:rsidP="004F6BB5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6BB5">
        <w:rPr>
          <w:rFonts w:ascii="Times New Roman" w:eastAsia="Times New Roman" w:hAnsi="Times New Roman" w:cs="Times New Roman"/>
          <w:b/>
          <w:sz w:val="28"/>
          <w:szCs w:val="28"/>
        </w:rPr>
        <w:t>«О внесении изменений в Уголовно-процессуальный кодекс</w:t>
      </w:r>
    </w:p>
    <w:p w:rsidR="004F6BB5" w:rsidRPr="004F6BB5" w:rsidRDefault="004F6BB5" w:rsidP="004F6BB5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6BB5">
        <w:rPr>
          <w:rFonts w:ascii="Times New Roman" w:eastAsia="Times New Roman" w:hAnsi="Times New Roman" w:cs="Times New Roman"/>
          <w:b/>
          <w:sz w:val="28"/>
          <w:szCs w:val="28"/>
        </w:rPr>
        <w:t>Российской Федерации»</w:t>
      </w:r>
    </w:p>
    <w:p w:rsidR="004F6BB5" w:rsidRDefault="004F6BB5" w:rsidP="004F6BB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7248A4" w:rsidRPr="004F6BB5" w:rsidRDefault="004F6BB5" w:rsidP="004F6BB5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248A4" w:rsidRPr="004F6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федерального закона </w:t>
      </w:r>
      <w:r w:rsidR="00944469" w:rsidRPr="004F6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F6BB5">
        <w:rPr>
          <w:rFonts w:ascii="Times New Roman" w:eastAsia="Times New Roman" w:hAnsi="Times New Roman" w:cs="Times New Roman"/>
          <w:sz w:val="28"/>
          <w:szCs w:val="28"/>
        </w:rPr>
        <w:t>О внесении изменений в Уголовно-процессуальный кодекс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F6BB5">
        <w:rPr>
          <w:rFonts w:ascii="Times New Roman" w:eastAsia="Times New Roman" w:hAnsi="Times New Roman" w:cs="Times New Roman"/>
          <w:sz w:val="28"/>
          <w:szCs w:val="28"/>
        </w:rPr>
        <w:t>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48A4" w:rsidRPr="004F6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потребует привлечения дополнительных средств из федерального бюджета и не повлечет за собой дополнительных расходных обязательств Российской Федерации.</w:t>
      </w:r>
    </w:p>
    <w:p w:rsidR="00E1467F" w:rsidRPr="00DF1BE5" w:rsidRDefault="00E1467F" w:rsidP="007248A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E1467F" w:rsidRPr="00DF1BE5" w:rsidRDefault="00E1467F" w:rsidP="007248A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E1467F" w:rsidRPr="00DF1BE5" w:rsidRDefault="00E1467F" w:rsidP="007248A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7248A4" w:rsidRPr="00DF1BE5" w:rsidRDefault="007248A4" w:rsidP="007248A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1BE5">
        <w:rPr>
          <w:rFonts w:ascii="Times New Roman" w:eastAsia="Calibri" w:hAnsi="Times New Roman" w:cs="Times New Roman"/>
          <w:sz w:val="28"/>
          <w:szCs w:val="28"/>
        </w:rPr>
        <w:t xml:space="preserve">Председатель </w:t>
      </w:r>
    </w:p>
    <w:p w:rsidR="007248A4" w:rsidRPr="00DF1BE5" w:rsidRDefault="007248A4" w:rsidP="007248A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BE5">
        <w:rPr>
          <w:rFonts w:ascii="Times New Roman" w:eastAsia="Calibri" w:hAnsi="Times New Roman" w:cs="Times New Roman"/>
          <w:sz w:val="28"/>
          <w:szCs w:val="28"/>
        </w:rPr>
        <w:t xml:space="preserve">Законодательного собрания                                                                       </w:t>
      </w:r>
      <w:r w:rsidR="00DF1BE5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DF1BE5">
        <w:rPr>
          <w:rFonts w:ascii="Times New Roman" w:eastAsia="Calibri" w:hAnsi="Times New Roman" w:cs="Times New Roman"/>
          <w:sz w:val="28"/>
          <w:szCs w:val="28"/>
        </w:rPr>
        <w:t xml:space="preserve">С.М. </w:t>
      </w:r>
      <w:proofErr w:type="spellStart"/>
      <w:r w:rsidRPr="00DF1BE5">
        <w:rPr>
          <w:rFonts w:ascii="Times New Roman" w:eastAsia="Calibri" w:hAnsi="Times New Roman" w:cs="Times New Roman"/>
          <w:sz w:val="28"/>
          <w:szCs w:val="28"/>
        </w:rPr>
        <w:t>Бебенин</w:t>
      </w:r>
      <w:proofErr w:type="spellEnd"/>
    </w:p>
    <w:p w:rsidR="000F707F" w:rsidRPr="00DF1BE5" w:rsidRDefault="000F707F" w:rsidP="00E1467F">
      <w:pPr>
        <w:spacing w:before="120" w:line="240" w:lineRule="auto"/>
        <w:ind w:left="1417" w:right="567"/>
        <w:rPr>
          <w:sz w:val="28"/>
          <w:szCs w:val="28"/>
        </w:rPr>
      </w:pPr>
    </w:p>
    <w:p w:rsidR="006958DC" w:rsidRPr="00E1467F" w:rsidRDefault="006958DC" w:rsidP="00E1467F">
      <w:pPr>
        <w:spacing w:before="120" w:line="240" w:lineRule="auto"/>
        <w:ind w:left="1417" w:right="567"/>
        <w:rPr>
          <w:sz w:val="24"/>
          <w:szCs w:val="24"/>
        </w:rPr>
      </w:pPr>
      <w:r w:rsidRPr="00E1467F">
        <w:rPr>
          <w:sz w:val="24"/>
          <w:szCs w:val="24"/>
        </w:rPr>
        <w:t xml:space="preserve">                                                                         </w:t>
      </w:r>
      <w:r w:rsidR="000F707F" w:rsidRPr="00E1467F">
        <w:rPr>
          <w:sz w:val="24"/>
          <w:szCs w:val="24"/>
        </w:rPr>
        <w:t xml:space="preserve"> </w:t>
      </w:r>
      <w:r w:rsidRPr="00E1467F">
        <w:rPr>
          <w:sz w:val="24"/>
          <w:szCs w:val="24"/>
        </w:rPr>
        <w:t xml:space="preserve">  </w:t>
      </w:r>
    </w:p>
    <w:p w:rsidR="006958DC" w:rsidRPr="00E1467F" w:rsidRDefault="006958DC" w:rsidP="00E1467F">
      <w:pPr>
        <w:spacing w:before="120" w:line="240" w:lineRule="auto"/>
        <w:ind w:left="1417" w:right="567"/>
        <w:rPr>
          <w:sz w:val="24"/>
          <w:szCs w:val="24"/>
        </w:rPr>
      </w:pPr>
    </w:p>
    <w:p w:rsidR="007754BC" w:rsidRPr="006958DC" w:rsidRDefault="007754BC" w:rsidP="006958DC">
      <w:pPr>
        <w:pStyle w:val="a3"/>
        <w:numPr>
          <w:ilvl w:val="0"/>
          <w:numId w:val="1"/>
        </w:numPr>
        <w:spacing w:before="120"/>
        <w:ind w:right="567"/>
        <w:rPr>
          <w:sz w:val="28"/>
          <w:szCs w:val="28"/>
        </w:rPr>
      </w:pPr>
    </w:p>
    <w:sectPr w:rsidR="007754BC" w:rsidRPr="006958DC" w:rsidSect="00631CA2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B07" w:rsidRDefault="001E3B07" w:rsidP="00BB0681">
      <w:pPr>
        <w:spacing w:after="0" w:line="240" w:lineRule="auto"/>
      </w:pPr>
      <w:r>
        <w:separator/>
      </w:r>
    </w:p>
  </w:endnote>
  <w:endnote w:type="continuationSeparator" w:id="0">
    <w:p w:rsidR="001E3B07" w:rsidRDefault="001E3B07" w:rsidP="00BB0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B07" w:rsidRDefault="001E3B07" w:rsidP="00BB0681">
      <w:pPr>
        <w:spacing w:after="0" w:line="240" w:lineRule="auto"/>
      </w:pPr>
      <w:r>
        <w:separator/>
      </w:r>
    </w:p>
  </w:footnote>
  <w:footnote w:type="continuationSeparator" w:id="0">
    <w:p w:rsidR="001E3B07" w:rsidRDefault="001E3B07" w:rsidP="00BB06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21982"/>
    <w:multiLevelType w:val="hybridMultilevel"/>
    <w:tmpl w:val="956CF708"/>
    <w:lvl w:ilvl="0" w:tplc="0419000F">
      <w:start w:val="1"/>
      <w:numFmt w:val="decimal"/>
      <w:lvlText w:val="%1."/>
      <w:lvlJc w:val="left"/>
      <w:pPr>
        <w:ind w:left="15936" w:hanging="360"/>
      </w:pPr>
    </w:lvl>
    <w:lvl w:ilvl="1" w:tplc="04190019" w:tentative="1">
      <w:start w:val="1"/>
      <w:numFmt w:val="lowerLetter"/>
      <w:lvlText w:val="%2."/>
      <w:lvlJc w:val="left"/>
      <w:pPr>
        <w:ind w:left="16656" w:hanging="360"/>
      </w:pPr>
    </w:lvl>
    <w:lvl w:ilvl="2" w:tplc="0419001B" w:tentative="1">
      <w:start w:val="1"/>
      <w:numFmt w:val="lowerRoman"/>
      <w:lvlText w:val="%3."/>
      <w:lvlJc w:val="right"/>
      <w:pPr>
        <w:ind w:left="17376" w:hanging="180"/>
      </w:pPr>
    </w:lvl>
    <w:lvl w:ilvl="3" w:tplc="0419000F" w:tentative="1">
      <w:start w:val="1"/>
      <w:numFmt w:val="decimal"/>
      <w:lvlText w:val="%4."/>
      <w:lvlJc w:val="left"/>
      <w:pPr>
        <w:ind w:left="18096" w:hanging="360"/>
      </w:pPr>
    </w:lvl>
    <w:lvl w:ilvl="4" w:tplc="04190019" w:tentative="1">
      <w:start w:val="1"/>
      <w:numFmt w:val="lowerLetter"/>
      <w:lvlText w:val="%5."/>
      <w:lvlJc w:val="left"/>
      <w:pPr>
        <w:ind w:left="18816" w:hanging="360"/>
      </w:pPr>
    </w:lvl>
    <w:lvl w:ilvl="5" w:tplc="0419001B" w:tentative="1">
      <w:start w:val="1"/>
      <w:numFmt w:val="lowerRoman"/>
      <w:lvlText w:val="%6."/>
      <w:lvlJc w:val="right"/>
      <w:pPr>
        <w:ind w:left="19536" w:hanging="180"/>
      </w:pPr>
    </w:lvl>
    <w:lvl w:ilvl="6" w:tplc="0419000F" w:tentative="1">
      <w:start w:val="1"/>
      <w:numFmt w:val="decimal"/>
      <w:lvlText w:val="%7."/>
      <w:lvlJc w:val="left"/>
      <w:pPr>
        <w:ind w:left="20256" w:hanging="360"/>
      </w:pPr>
    </w:lvl>
    <w:lvl w:ilvl="7" w:tplc="04190019" w:tentative="1">
      <w:start w:val="1"/>
      <w:numFmt w:val="lowerLetter"/>
      <w:lvlText w:val="%8."/>
      <w:lvlJc w:val="left"/>
      <w:pPr>
        <w:ind w:left="20976" w:hanging="360"/>
      </w:pPr>
    </w:lvl>
    <w:lvl w:ilvl="8" w:tplc="0419001B" w:tentative="1">
      <w:start w:val="1"/>
      <w:numFmt w:val="lowerRoman"/>
      <w:lvlText w:val="%9."/>
      <w:lvlJc w:val="right"/>
      <w:pPr>
        <w:ind w:left="21696" w:hanging="180"/>
      </w:pPr>
    </w:lvl>
  </w:abstractNum>
  <w:abstractNum w:abstractNumId="1">
    <w:nsid w:val="68E61B5E"/>
    <w:multiLevelType w:val="hybridMultilevel"/>
    <w:tmpl w:val="182490BA"/>
    <w:lvl w:ilvl="0" w:tplc="0419000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3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0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D5"/>
    <w:rsid w:val="0005055C"/>
    <w:rsid w:val="00054556"/>
    <w:rsid w:val="000E5D02"/>
    <w:rsid w:val="000F707F"/>
    <w:rsid w:val="00174560"/>
    <w:rsid w:val="001848CB"/>
    <w:rsid w:val="001E3B07"/>
    <w:rsid w:val="001F1EE7"/>
    <w:rsid w:val="0028077C"/>
    <w:rsid w:val="002E43B9"/>
    <w:rsid w:val="002E7699"/>
    <w:rsid w:val="00306164"/>
    <w:rsid w:val="003164BF"/>
    <w:rsid w:val="00362C16"/>
    <w:rsid w:val="003C1AC0"/>
    <w:rsid w:val="004A33B2"/>
    <w:rsid w:val="004E283E"/>
    <w:rsid w:val="004F6BB5"/>
    <w:rsid w:val="00547359"/>
    <w:rsid w:val="005E4579"/>
    <w:rsid w:val="00631CA2"/>
    <w:rsid w:val="00637428"/>
    <w:rsid w:val="006958DC"/>
    <w:rsid w:val="006B0FBA"/>
    <w:rsid w:val="006C623F"/>
    <w:rsid w:val="007248A4"/>
    <w:rsid w:val="007344CC"/>
    <w:rsid w:val="00750808"/>
    <w:rsid w:val="007625E2"/>
    <w:rsid w:val="007754BC"/>
    <w:rsid w:val="007B6AC0"/>
    <w:rsid w:val="007E734B"/>
    <w:rsid w:val="00807C34"/>
    <w:rsid w:val="00847967"/>
    <w:rsid w:val="00873774"/>
    <w:rsid w:val="0091232A"/>
    <w:rsid w:val="00944469"/>
    <w:rsid w:val="0099312A"/>
    <w:rsid w:val="009B756D"/>
    <w:rsid w:val="009E7DB4"/>
    <w:rsid w:val="00A760AA"/>
    <w:rsid w:val="00AA3CD3"/>
    <w:rsid w:val="00AA6A19"/>
    <w:rsid w:val="00AC5DF2"/>
    <w:rsid w:val="00B23591"/>
    <w:rsid w:val="00B2626C"/>
    <w:rsid w:val="00B6356E"/>
    <w:rsid w:val="00B95135"/>
    <w:rsid w:val="00BB0681"/>
    <w:rsid w:val="00BC571B"/>
    <w:rsid w:val="00C70AF1"/>
    <w:rsid w:val="00C8521C"/>
    <w:rsid w:val="00D37571"/>
    <w:rsid w:val="00D40F7E"/>
    <w:rsid w:val="00D808B0"/>
    <w:rsid w:val="00DC7B25"/>
    <w:rsid w:val="00DF1BE5"/>
    <w:rsid w:val="00E1467F"/>
    <w:rsid w:val="00E37C35"/>
    <w:rsid w:val="00E72E91"/>
    <w:rsid w:val="00EA35D5"/>
    <w:rsid w:val="00EA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A2"/>
  </w:style>
  <w:style w:type="paragraph" w:styleId="1">
    <w:name w:val="heading 1"/>
    <w:basedOn w:val="a"/>
    <w:next w:val="a"/>
    <w:link w:val="10"/>
    <w:uiPriority w:val="9"/>
    <w:qFormat/>
    <w:rsid w:val="00631CA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C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CA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CA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CA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CA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CA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0681"/>
  </w:style>
  <w:style w:type="paragraph" w:styleId="a6">
    <w:name w:val="footer"/>
    <w:basedOn w:val="a"/>
    <w:link w:val="a7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0681"/>
  </w:style>
  <w:style w:type="character" w:customStyle="1" w:styleId="10">
    <w:name w:val="Заголовок 1 Знак"/>
    <w:basedOn w:val="a0"/>
    <w:link w:val="1"/>
    <w:uiPriority w:val="9"/>
    <w:rsid w:val="00631CA2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631CA2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31CA2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31CA2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631CA2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631CA2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631CA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631CA2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631CA2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8">
    <w:name w:val="caption"/>
    <w:basedOn w:val="a"/>
    <w:next w:val="a"/>
    <w:uiPriority w:val="35"/>
    <w:semiHidden/>
    <w:unhideWhenUsed/>
    <w:qFormat/>
    <w:rsid w:val="00631CA2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a9">
    <w:name w:val="Title"/>
    <w:basedOn w:val="a"/>
    <w:next w:val="a"/>
    <w:link w:val="aa"/>
    <w:uiPriority w:val="10"/>
    <w:qFormat/>
    <w:rsid w:val="00631CA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631CA2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631CA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c">
    <w:name w:val="Подзаголовок Знак"/>
    <w:basedOn w:val="a0"/>
    <w:link w:val="ab"/>
    <w:uiPriority w:val="11"/>
    <w:rsid w:val="00631CA2"/>
    <w:rPr>
      <w:rFonts w:asciiTheme="majorHAnsi" w:eastAsiaTheme="majorEastAsia" w:hAnsiTheme="majorHAnsi" w:cstheme="majorBidi"/>
    </w:rPr>
  </w:style>
  <w:style w:type="character" w:styleId="ad">
    <w:name w:val="Strong"/>
    <w:basedOn w:val="a0"/>
    <w:uiPriority w:val="22"/>
    <w:qFormat/>
    <w:rsid w:val="00631CA2"/>
    <w:rPr>
      <w:b/>
      <w:bCs/>
    </w:rPr>
  </w:style>
  <w:style w:type="character" w:styleId="ae">
    <w:name w:val="Emphasis"/>
    <w:basedOn w:val="a0"/>
    <w:uiPriority w:val="20"/>
    <w:qFormat/>
    <w:rsid w:val="00631CA2"/>
    <w:rPr>
      <w:i/>
      <w:iCs/>
    </w:rPr>
  </w:style>
  <w:style w:type="paragraph" w:styleId="af">
    <w:name w:val="No Spacing"/>
    <w:uiPriority w:val="1"/>
    <w:qFormat/>
    <w:rsid w:val="00631CA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31CA2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31CA2"/>
    <w:rPr>
      <w:i/>
      <w:iCs/>
    </w:rPr>
  </w:style>
  <w:style w:type="paragraph" w:styleId="af0">
    <w:name w:val="Intense Quote"/>
    <w:basedOn w:val="a"/>
    <w:next w:val="a"/>
    <w:link w:val="af1"/>
    <w:uiPriority w:val="30"/>
    <w:qFormat/>
    <w:rsid w:val="00631CA2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af1">
    <w:name w:val="Выделенная цитата Знак"/>
    <w:basedOn w:val="a0"/>
    <w:link w:val="af0"/>
    <w:uiPriority w:val="30"/>
    <w:rsid w:val="00631CA2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af2">
    <w:name w:val="Subtle Emphasis"/>
    <w:basedOn w:val="a0"/>
    <w:uiPriority w:val="19"/>
    <w:qFormat/>
    <w:rsid w:val="00631CA2"/>
    <w:rPr>
      <w:i/>
      <w:iCs/>
      <w:color w:val="404040" w:themeColor="text1" w:themeTint="BF"/>
    </w:rPr>
  </w:style>
  <w:style w:type="character" w:styleId="af3">
    <w:name w:val="Intense Emphasis"/>
    <w:basedOn w:val="a0"/>
    <w:uiPriority w:val="21"/>
    <w:qFormat/>
    <w:rsid w:val="00631CA2"/>
    <w:rPr>
      <w:b w:val="0"/>
      <w:bCs w:val="0"/>
      <w:i/>
      <w:iCs/>
      <w:color w:val="5B9BD5" w:themeColor="accent1"/>
    </w:rPr>
  </w:style>
  <w:style w:type="character" w:styleId="af4">
    <w:name w:val="Subtle Reference"/>
    <w:basedOn w:val="a0"/>
    <w:uiPriority w:val="31"/>
    <w:qFormat/>
    <w:rsid w:val="00631CA2"/>
    <w:rPr>
      <w:smallCaps/>
      <w:color w:val="404040" w:themeColor="text1" w:themeTint="BF"/>
      <w:u w:val="single" w:color="7F7F7F" w:themeColor="text1" w:themeTint="80"/>
    </w:rPr>
  </w:style>
  <w:style w:type="character" w:styleId="af5">
    <w:name w:val="Intense Reference"/>
    <w:basedOn w:val="a0"/>
    <w:uiPriority w:val="32"/>
    <w:qFormat/>
    <w:rsid w:val="00631CA2"/>
    <w:rPr>
      <w:b/>
      <w:bCs/>
      <w:smallCaps/>
      <w:color w:val="5B9BD5" w:themeColor="accent1"/>
      <w:spacing w:val="5"/>
      <w:u w:val="single"/>
    </w:rPr>
  </w:style>
  <w:style w:type="character" w:styleId="af6">
    <w:name w:val="Book Title"/>
    <w:basedOn w:val="a0"/>
    <w:uiPriority w:val="33"/>
    <w:qFormat/>
    <w:rsid w:val="00631CA2"/>
    <w:rPr>
      <w:b/>
      <w:bCs/>
      <w:smallCaps/>
    </w:rPr>
  </w:style>
  <w:style w:type="paragraph" w:styleId="af7">
    <w:name w:val="TOC Heading"/>
    <w:basedOn w:val="1"/>
    <w:next w:val="a"/>
    <w:uiPriority w:val="39"/>
    <w:semiHidden/>
    <w:unhideWhenUsed/>
    <w:qFormat/>
    <w:rsid w:val="00631CA2"/>
    <w:pPr>
      <w:outlineLvl w:val="9"/>
    </w:pPr>
  </w:style>
  <w:style w:type="paragraph" w:styleId="af8">
    <w:name w:val="Balloon Text"/>
    <w:basedOn w:val="a"/>
    <w:link w:val="af9"/>
    <w:uiPriority w:val="99"/>
    <w:semiHidden/>
    <w:unhideWhenUsed/>
    <w:rsid w:val="00847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84796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A2"/>
  </w:style>
  <w:style w:type="paragraph" w:styleId="1">
    <w:name w:val="heading 1"/>
    <w:basedOn w:val="a"/>
    <w:next w:val="a"/>
    <w:link w:val="10"/>
    <w:uiPriority w:val="9"/>
    <w:qFormat/>
    <w:rsid w:val="00631CA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C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CA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CA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CA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CA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CA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0681"/>
  </w:style>
  <w:style w:type="paragraph" w:styleId="a6">
    <w:name w:val="footer"/>
    <w:basedOn w:val="a"/>
    <w:link w:val="a7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0681"/>
  </w:style>
  <w:style w:type="character" w:customStyle="1" w:styleId="10">
    <w:name w:val="Заголовок 1 Знак"/>
    <w:basedOn w:val="a0"/>
    <w:link w:val="1"/>
    <w:uiPriority w:val="9"/>
    <w:rsid w:val="00631CA2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631CA2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31CA2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31CA2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631CA2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631CA2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631CA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631CA2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631CA2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8">
    <w:name w:val="caption"/>
    <w:basedOn w:val="a"/>
    <w:next w:val="a"/>
    <w:uiPriority w:val="35"/>
    <w:semiHidden/>
    <w:unhideWhenUsed/>
    <w:qFormat/>
    <w:rsid w:val="00631CA2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a9">
    <w:name w:val="Title"/>
    <w:basedOn w:val="a"/>
    <w:next w:val="a"/>
    <w:link w:val="aa"/>
    <w:uiPriority w:val="10"/>
    <w:qFormat/>
    <w:rsid w:val="00631CA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631CA2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631CA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c">
    <w:name w:val="Подзаголовок Знак"/>
    <w:basedOn w:val="a0"/>
    <w:link w:val="ab"/>
    <w:uiPriority w:val="11"/>
    <w:rsid w:val="00631CA2"/>
    <w:rPr>
      <w:rFonts w:asciiTheme="majorHAnsi" w:eastAsiaTheme="majorEastAsia" w:hAnsiTheme="majorHAnsi" w:cstheme="majorBidi"/>
    </w:rPr>
  </w:style>
  <w:style w:type="character" w:styleId="ad">
    <w:name w:val="Strong"/>
    <w:basedOn w:val="a0"/>
    <w:uiPriority w:val="22"/>
    <w:qFormat/>
    <w:rsid w:val="00631CA2"/>
    <w:rPr>
      <w:b/>
      <w:bCs/>
    </w:rPr>
  </w:style>
  <w:style w:type="character" w:styleId="ae">
    <w:name w:val="Emphasis"/>
    <w:basedOn w:val="a0"/>
    <w:uiPriority w:val="20"/>
    <w:qFormat/>
    <w:rsid w:val="00631CA2"/>
    <w:rPr>
      <w:i/>
      <w:iCs/>
    </w:rPr>
  </w:style>
  <w:style w:type="paragraph" w:styleId="af">
    <w:name w:val="No Spacing"/>
    <w:uiPriority w:val="1"/>
    <w:qFormat/>
    <w:rsid w:val="00631CA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31CA2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31CA2"/>
    <w:rPr>
      <w:i/>
      <w:iCs/>
    </w:rPr>
  </w:style>
  <w:style w:type="paragraph" w:styleId="af0">
    <w:name w:val="Intense Quote"/>
    <w:basedOn w:val="a"/>
    <w:next w:val="a"/>
    <w:link w:val="af1"/>
    <w:uiPriority w:val="30"/>
    <w:qFormat/>
    <w:rsid w:val="00631CA2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af1">
    <w:name w:val="Выделенная цитата Знак"/>
    <w:basedOn w:val="a0"/>
    <w:link w:val="af0"/>
    <w:uiPriority w:val="30"/>
    <w:rsid w:val="00631CA2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af2">
    <w:name w:val="Subtle Emphasis"/>
    <w:basedOn w:val="a0"/>
    <w:uiPriority w:val="19"/>
    <w:qFormat/>
    <w:rsid w:val="00631CA2"/>
    <w:rPr>
      <w:i/>
      <w:iCs/>
      <w:color w:val="404040" w:themeColor="text1" w:themeTint="BF"/>
    </w:rPr>
  </w:style>
  <w:style w:type="character" w:styleId="af3">
    <w:name w:val="Intense Emphasis"/>
    <w:basedOn w:val="a0"/>
    <w:uiPriority w:val="21"/>
    <w:qFormat/>
    <w:rsid w:val="00631CA2"/>
    <w:rPr>
      <w:b w:val="0"/>
      <w:bCs w:val="0"/>
      <w:i/>
      <w:iCs/>
      <w:color w:val="5B9BD5" w:themeColor="accent1"/>
    </w:rPr>
  </w:style>
  <w:style w:type="character" w:styleId="af4">
    <w:name w:val="Subtle Reference"/>
    <w:basedOn w:val="a0"/>
    <w:uiPriority w:val="31"/>
    <w:qFormat/>
    <w:rsid w:val="00631CA2"/>
    <w:rPr>
      <w:smallCaps/>
      <w:color w:val="404040" w:themeColor="text1" w:themeTint="BF"/>
      <w:u w:val="single" w:color="7F7F7F" w:themeColor="text1" w:themeTint="80"/>
    </w:rPr>
  </w:style>
  <w:style w:type="character" w:styleId="af5">
    <w:name w:val="Intense Reference"/>
    <w:basedOn w:val="a0"/>
    <w:uiPriority w:val="32"/>
    <w:qFormat/>
    <w:rsid w:val="00631CA2"/>
    <w:rPr>
      <w:b/>
      <w:bCs/>
      <w:smallCaps/>
      <w:color w:val="5B9BD5" w:themeColor="accent1"/>
      <w:spacing w:val="5"/>
      <w:u w:val="single"/>
    </w:rPr>
  </w:style>
  <w:style w:type="character" w:styleId="af6">
    <w:name w:val="Book Title"/>
    <w:basedOn w:val="a0"/>
    <w:uiPriority w:val="33"/>
    <w:qFormat/>
    <w:rsid w:val="00631CA2"/>
    <w:rPr>
      <w:b/>
      <w:bCs/>
      <w:smallCaps/>
    </w:rPr>
  </w:style>
  <w:style w:type="paragraph" w:styleId="af7">
    <w:name w:val="TOC Heading"/>
    <w:basedOn w:val="1"/>
    <w:next w:val="a"/>
    <w:uiPriority w:val="39"/>
    <w:semiHidden/>
    <w:unhideWhenUsed/>
    <w:qFormat/>
    <w:rsid w:val="00631CA2"/>
    <w:pPr>
      <w:outlineLvl w:val="9"/>
    </w:pPr>
  </w:style>
  <w:style w:type="paragraph" w:styleId="af8">
    <w:name w:val="Balloon Text"/>
    <w:basedOn w:val="a"/>
    <w:link w:val="af9"/>
    <w:uiPriority w:val="99"/>
    <w:semiHidden/>
    <w:unhideWhenUsed/>
    <w:rsid w:val="00847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8479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12</cp:revision>
  <cp:lastPrinted>2019-01-22T23:00:00Z</cp:lastPrinted>
  <dcterms:created xsi:type="dcterms:W3CDTF">2017-04-10T11:09:00Z</dcterms:created>
  <dcterms:modified xsi:type="dcterms:W3CDTF">2019-01-22T23:00:00Z</dcterms:modified>
</cp:coreProperties>
</file>