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3D5" w:rsidRDefault="001003D5" w:rsidP="001003D5">
      <w:pPr>
        <w:pStyle w:val="a6"/>
        <w:jc w:val="right"/>
        <w:rPr>
          <w:rFonts w:ascii="Times New Roman" w:hAnsi="Times New Roman" w:cs="Times New Roman"/>
          <w:color w:val="auto"/>
          <w:sz w:val="26"/>
          <w:szCs w:val="26"/>
        </w:rPr>
      </w:pPr>
    </w:p>
    <w:p w:rsidR="001003D5" w:rsidRDefault="001003D5" w:rsidP="001003D5">
      <w:pPr>
        <w:pStyle w:val="a6"/>
        <w:jc w:val="right"/>
        <w:rPr>
          <w:rFonts w:ascii="Times New Roman" w:hAnsi="Times New Roman" w:cs="Times New Roman"/>
          <w:color w:val="auto"/>
          <w:sz w:val="26"/>
          <w:szCs w:val="26"/>
        </w:rPr>
      </w:pPr>
    </w:p>
    <w:p w:rsidR="00D16EC4" w:rsidRDefault="00D16EC4" w:rsidP="001003D5">
      <w:pPr>
        <w:pStyle w:val="a6"/>
        <w:jc w:val="right"/>
        <w:rPr>
          <w:rFonts w:ascii="Times New Roman" w:hAnsi="Times New Roman" w:cs="Times New Roman"/>
          <w:color w:val="auto"/>
          <w:sz w:val="26"/>
          <w:szCs w:val="26"/>
        </w:rPr>
      </w:pPr>
    </w:p>
    <w:p w:rsidR="00D16EC4" w:rsidRDefault="00D16EC4" w:rsidP="001003D5">
      <w:pPr>
        <w:pStyle w:val="a6"/>
        <w:jc w:val="right"/>
        <w:rPr>
          <w:rFonts w:ascii="Times New Roman" w:hAnsi="Times New Roman" w:cs="Times New Roman"/>
          <w:color w:val="auto"/>
          <w:sz w:val="26"/>
          <w:szCs w:val="26"/>
        </w:rPr>
      </w:pPr>
    </w:p>
    <w:p w:rsidR="00D16EC4" w:rsidRDefault="00D16EC4" w:rsidP="001003D5">
      <w:pPr>
        <w:pStyle w:val="a6"/>
        <w:jc w:val="right"/>
        <w:rPr>
          <w:rFonts w:ascii="Times New Roman" w:hAnsi="Times New Roman" w:cs="Times New Roman"/>
          <w:color w:val="auto"/>
          <w:sz w:val="26"/>
          <w:szCs w:val="26"/>
        </w:rPr>
      </w:pPr>
    </w:p>
    <w:p w:rsidR="00D16EC4" w:rsidRDefault="00D16EC4" w:rsidP="001003D5">
      <w:pPr>
        <w:pStyle w:val="a6"/>
        <w:jc w:val="right"/>
        <w:rPr>
          <w:rFonts w:ascii="Times New Roman" w:hAnsi="Times New Roman" w:cs="Times New Roman"/>
          <w:color w:val="auto"/>
          <w:sz w:val="26"/>
          <w:szCs w:val="26"/>
        </w:rPr>
      </w:pPr>
    </w:p>
    <w:p w:rsidR="00D16EC4" w:rsidRDefault="00D16EC4" w:rsidP="001003D5">
      <w:pPr>
        <w:pStyle w:val="a6"/>
        <w:jc w:val="right"/>
        <w:rPr>
          <w:rFonts w:ascii="Times New Roman" w:hAnsi="Times New Roman" w:cs="Times New Roman"/>
          <w:color w:val="auto"/>
          <w:sz w:val="26"/>
          <w:szCs w:val="26"/>
        </w:rPr>
      </w:pPr>
    </w:p>
    <w:p w:rsidR="00D16EC4" w:rsidRDefault="00D16EC4" w:rsidP="001003D5">
      <w:pPr>
        <w:pStyle w:val="a6"/>
        <w:jc w:val="right"/>
        <w:rPr>
          <w:rFonts w:ascii="Times New Roman" w:hAnsi="Times New Roman" w:cs="Times New Roman"/>
          <w:color w:val="auto"/>
          <w:sz w:val="26"/>
          <w:szCs w:val="26"/>
        </w:rPr>
      </w:pPr>
    </w:p>
    <w:p w:rsidR="00D16EC4" w:rsidRDefault="00D16EC4" w:rsidP="001003D5">
      <w:pPr>
        <w:pStyle w:val="a6"/>
        <w:jc w:val="right"/>
        <w:rPr>
          <w:rFonts w:ascii="Times New Roman" w:hAnsi="Times New Roman" w:cs="Times New Roman"/>
          <w:color w:val="auto"/>
          <w:sz w:val="26"/>
          <w:szCs w:val="26"/>
        </w:rPr>
      </w:pPr>
    </w:p>
    <w:p w:rsidR="00D16EC4" w:rsidRDefault="00D16EC4" w:rsidP="001003D5">
      <w:pPr>
        <w:pStyle w:val="a6"/>
        <w:jc w:val="right"/>
        <w:rPr>
          <w:rFonts w:ascii="Times New Roman" w:hAnsi="Times New Roman" w:cs="Times New Roman"/>
          <w:color w:val="auto"/>
          <w:sz w:val="26"/>
          <w:szCs w:val="26"/>
        </w:rPr>
      </w:pPr>
    </w:p>
    <w:p w:rsidR="001003D5" w:rsidRPr="00D16EC4" w:rsidRDefault="001003D5" w:rsidP="001003D5">
      <w:pPr>
        <w:pStyle w:val="a6"/>
        <w:jc w:val="right"/>
        <w:rPr>
          <w:rFonts w:ascii="Times New Roman" w:hAnsi="Times New Roman" w:cs="Times New Roman"/>
          <w:color w:val="auto"/>
        </w:rPr>
      </w:pPr>
      <w:r w:rsidRPr="00D16EC4">
        <w:rPr>
          <w:rFonts w:ascii="Times New Roman" w:hAnsi="Times New Roman" w:cs="Times New Roman"/>
          <w:color w:val="auto"/>
        </w:rPr>
        <w:t>Председателю</w:t>
      </w:r>
    </w:p>
    <w:p w:rsidR="001003D5" w:rsidRPr="00D16EC4" w:rsidRDefault="001003D5" w:rsidP="001003D5">
      <w:pPr>
        <w:pStyle w:val="a6"/>
        <w:jc w:val="right"/>
        <w:rPr>
          <w:rFonts w:ascii="Times New Roman" w:hAnsi="Times New Roman" w:cs="Times New Roman"/>
          <w:color w:val="auto"/>
        </w:rPr>
      </w:pPr>
      <w:r w:rsidRPr="00D16EC4">
        <w:rPr>
          <w:rFonts w:ascii="Times New Roman" w:hAnsi="Times New Roman" w:cs="Times New Roman"/>
          <w:color w:val="auto"/>
        </w:rPr>
        <w:t>Законодательного собрания</w:t>
      </w:r>
    </w:p>
    <w:p w:rsidR="001003D5" w:rsidRPr="00D16EC4" w:rsidRDefault="001003D5" w:rsidP="001003D5">
      <w:pPr>
        <w:pStyle w:val="a6"/>
        <w:jc w:val="right"/>
        <w:rPr>
          <w:rFonts w:ascii="Times New Roman" w:hAnsi="Times New Roman" w:cs="Times New Roman"/>
          <w:color w:val="auto"/>
        </w:rPr>
      </w:pPr>
      <w:r w:rsidRPr="00D16EC4">
        <w:rPr>
          <w:rFonts w:ascii="Times New Roman" w:hAnsi="Times New Roman" w:cs="Times New Roman"/>
          <w:color w:val="auto"/>
        </w:rPr>
        <w:tab/>
      </w:r>
      <w:r w:rsidRPr="00D16EC4">
        <w:rPr>
          <w:rFonts w:ascii="Times New Roman" w:hAnsi="Times New Roman" w:cs="Times New Roman"/>
          <w:color w:val="auto"/>
        </w:rPr>
        <w:tab/>
      </w:r>
      <w:r w:rsidRPr="00D16EC4">
        <w:rPr>
          <w:rFonts w:ascii="Times New Roman" w:hAnsi="Times New Roman" w:cs="Times New Roman"/>
          <w:color w:val="auto"/>
        </w:rPr>
        <w:tab/>
      </w:r>
      <w:r w:rsidRPr="00D16EC4">
        <w:rPr>
          <w:rFonts w:ascii="Times New Roman" w:hAnsi="Times New Roman" w:cs="Times New Roman"/>
          <w:color w:val="auto"/>
        </w:rPr>
        <w:tab/>
      </w:r>
      <w:r w:rsidRPr="00D16EC4">
        <w:rPr>
          <w:rFonts w:ascii="Times New Roman" w:hAnsi="Times New Roman" w:cs="Times New Roman"/>
          <w:color w:val="auto"/>
        </w:rPr>
        <w:tab/>
      </w:r>
      <w:r w:rsidRPr="00D16EC4">
        <w:rPr>
          <w:rFonts w:ascii="Times New Roman" w:hAnsi="Times New Roman" w:cs="Times New Roman"/>
          <w:color w:val="auto"/>
        </w:rPr>
        <w:tab/>
      </w:r>
      <w:r w:rsidRPr="00D16EC4">
        <w:rPr>
          <w:rFonts w:ascii="Times New Roman" w:hAnsi="Times New Roman" w:cs="Times New Roman"/>
          <w:color w:val="auto"/>
        </w:rPr>
        <w:tab/>
      </w:r>
      <w:r w:rsidRPr="00D16EC4">
        <w:rPr>
          <w:rFonts w:ascii="Times New Roman" w:hAnsi="Times New Roman" w:cs="Times New Roman"/>
          <w:color w:val="auto"/>
        </w:rPr>
        <w:tab/>
        <w:t xml:space="preserve">  Ленинградской области</w:t>
      </w:r>
    </w:p>
    <w:p w:rsidR="001003D5" w:rsidRPr="00D16EC4" w:rsidRDefault="001003D5" w:rsidP="001003D5">
      <w:pPr>
        <w:pStyle w:val="a6"/>
        <w:jc w:val="right"/>
        <w:rPr>
          <w:rFonts w:ascii="Times New Roman" w:hAnsi="Times New Roman" w:cs="Times New Roman"/>
          <w:color w:val="auto"/>
        </w:rPr>
      </w:pPr>
      <w:r w:rsidRPr="00D16EC4">
        <w:rPr>
          <w:rFonts w:ascii="Times New Roman" w:hAnsi="Times New Roman" w:cs="Times New Roman"/>
          <w:color w:val="auto"/>
        </w:rPr>
        <w:tab/>
      </w:r>
      <w:r w:rsidRPr="00D16EC4">
        <w:rPr>
          <w:rFonts w:ascii="Times New Roman" w:hAnsi="Times New Roman" w:cs="Times New Roman"/>
          <w:color w:val="auto"/>
        </w:rPr>
        <w:tab/>
      </w:r>
      <w:r w:rsidRPr="00D16EC4">
        <w:rPr>
          <w:rFonts w:ascii="Times New Roman" w:hAnsi="Times New Roman" w:cs="Times New Roman"/>
          <w:color w:val="auto"/>
        </w:rPr>
        <w:tab/>
      </w:r>
      <w:r w:rsidRPr="00D16EC4">
        <w:rPr>
          <w:rFonts w:ascii="Times New Roman" w:hAnsi="Times New Roman" w:cs="Times New Roman"/>
          <w:color w:val="auto"/>
        </w:rPr>
        <w:tab/>
      </w:r>
      <w:r w:rsidRPr="00D16EC4">
        <w:rPr>
          <w:rFonts w:ascii="Times New Roman" w:hAnsi="Times New Roman" w:cs="Times New Roman"/>
          <w:color w:val="auto"/>
        </w:rPr>
        <w:tab/>
      </w:r>
      <w:r w:rsidRPr="00D16EC4">
        <w:rPr>
          <w:rFonts w:ascii="Times New Roman" w:hAnsi="Times New Roman" w:cs="Times New Roman"/>
          <w:color w:val="auto"/>
        </w:rPr>
        <w:tab/>
        <w:t xml:space="preserve">          </w:t>
      </w:r>
      <w:proofErr w:type="spellStart"/>
      <w:r w:rsidRPr="00D16EC4">
        <w:rPr>
          <w:rFonts w:ascii="Times New Roman" w:hAnsi="Times New Roman" w:cs="Times New Roman"/>
          <w:color w:val="auto"/>
        </w:rPr>
        <w:t>Бебенину</w:t>
      </w:r>
      <w:proofErr w:type="spellEnd"/>
      <w:r w:rsidRPr="00D16EC4">
        <w:rPr>
          <w:rFonts w:ascii="Times New Roman" w:hAnsi="Times New Roman" w:cs="Times New Roman"/>
          <w:color w:val="auto"/>
        </w:rPr>
        <w:t xml:space="preserve"> С.М.</w:t>
      </w:r>
    </w:p>
    <w:p w:rsidR="001003D5" w:rsidRPr="00D16EC4" w:rsidRDefault="001003D5" w:rsidP="001003D5">
      <w:pPr>
        <w:pStyle w:val="a6"/>
        <w:jc w:val="center"/>
        <w:rPr>
          <w:rFonts w:ascii="Times New Roman" w:hAnsi="Times New Roman" w:cs="Times New Roman"/>
          <w:color w:val="auto"/>
        </w:rPr>
      </w:pPr>
    </w:p>
    <w:p w:rsidR="001003D5" w:rsidRPr="00D16EC4" w:rsidRDefault="001003D5" w:rsidP="001003D5">
      <w:pPr>
        <w:pStyle w:val="a6"/>
        <w:jc w:val="center"/>
        <w:rPr>
          <w:rFonts w:ascii="Times New Roman" w:hAnsi="Times New Roman" w:cs="Times New Roman"/>
          <w:color w:val="auto"/>
        </w:rPr>
      </w:pPr>
      <w:r w:rsidRPr="00D16EC4">
        <w:rPr>
          <w:rFonts w:ascii="Times New Roman" w:hAnsi="Times New Roman" w:cs="Times New Roman"/>
          <w:color w:val="auto"/>
        </w:rPr>
        <w:t>Уважаемый Сергей Михайлович!</w:t>
      </w:r>
    </w:p>
    <w:p w:rsidR="001003D5" w:rsidRPr="00D16EC4" w:rsidRDefault="001003D5" w:rsidP="001003D5">
      <w:pPr>
        <w:pStyle w:val="a5"/>
        <w:jc w:val="right"/>
      </w:pPr>
    </w:p>
    <w:p w:rsidR="001003D5" w:rsidRPr="00D16EC4" w:rsidRDefault="001003D5" w:rsidP="001003D5">
      <w:pPr>
        <w:pStyle w:val="a3"/>
        <w:ind w:firstLine="708"/>
        <w:rPr>
          <w:b w:val="0"/>
          <w:color w:val="000000"/>
          <w:sz w:val="24"/>
          <w:szCs w:val="24"/>
        </w:rPr>
      </w:pPr>
      <w:r w:rsidRPr="00D16EC4">
        <w:rPr>
          <w:b w:val="0"/>
          <w:color w:val="000000"/>
          <w:sz w:val="24"/>
          <w:szCs w:val="24"/>
        </w:rPr>
        <w:t xml:space="preserve">В  соответствии </w:t>
      </w:r>
      <w:r w:rsidRPr="00D16EC4">
        <w:rPr>
          <w:b w:val="0"/>
          <w:sz w:val="24"/>
          <w:szCs w:val="24"/>
        </w:rPr>
        <w:t>со статьей 31 Устава Ленинградской области</w:t>
      </w:r>
      <w:r w:rsidRPr="00D16EC4">
        <w:rPr>
          <w:b w:val="0"/>
          <w:color w:val="000000"/>
          <w:sz w:val="24"/>
          <w:szCs w:val="24"/>
        </w:rPr>
        <w:t xml:space="preserve"> вношу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области».</w:t>
      </w:r>
    </w:p>
    <w:p w:rsidR="001003D5" w:rsidRPr="00D16EC4" w:rsidRDefault="001003D5" w:rsidP="001003D5">
      <w:pPr>
        <w:pStyle w:val="ConsPlusTitle"/>
        <w:widowControl/>
        <w:ind w:left="-284" w:firstLine="284"/>
        <w:jc w:val="both"/>
        <w:rPr>
          <w:b w:val="0"/>
          <w:color w:val="000000"/>
        </w:rPr>
      </w:pPr>
    </w:p>
    <w:p w:rsidR="001003D5" w:rsidRPr="00D16EC4" w:rsidRDefault="001003D5" w:rsidP="001003D5">
      <w:pPr>
        <w:pStyle w:val="a5"/>
        <w:ind w:firstLine="360"/>
        <w:jc w:val="both"/>
      </w:pPr>
      <w:r w:rsidRPr="00D16EC4">
        <w:t>Приложения:</w:t>
      </w:r>
    </w:p>
    <w:p w:rsidR="001003D5" w:rsidRPr="00D16EC4" w:rsidRDefault="001003D5" w:rsidP="001003D5">
      <w:pPr>
        <w:pStyle w:val="a5"/>
        <w:numPr>
          <w:ilvl w:val="0"/>
          <w:numId w:val="1"/>
        </w:numPr>
        <w:ind w:left="0" w:firstLine="360"/>
        <w:jc w:val="both"/>
      </w:pPr>
      <w:r w:rsidRPr="00D16EC4">
        <w:t xml:space="preserve">Проект областного закона </w:t>
      </w:r>
      <w:r w:rsidRPr="00D16EC4">
        <w:rPr>
          <w:color w:val="000000"/>
        </w:rPr>
        <w:t>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</w:t>
      </w:r>
      <w:r w:rsidRPr="00D16EC4">
        <w:t xml:space="preserve"> на 1 л.;</w:t>
      </w:r>
    </w:p>
    <w:p w:rsidR="001003D5" w:rsidRPr="00D16EC4" w:rsidRDefault="001003D5" w:rsidP="001003D5">
      <w:pPr>
        <w:pStyle w:val="a5"/>
        <w:numPr>
          <w:ilvl w:val="0"/>
          <w:numId w:val="1"/>
        </w:numPr>
        <w:ind w:left="0" w:firstLine="360"/>
        <w:jc w:val="both"/>
      </w:pPr>
      <w:r w:rsidRPr="00D16EC4">
        <w:t xml:space="preserve">Пояснительная записка к проекту областного закона </w:t>
      </w:r>
      <w:r w:rsidRPr="00D16EC4">
        <w:rPr>
          <w:color w:val="000000"/>
        </w:rPr>
        <w:t xml:space="preserve">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 </w:t>
      </w:r>
      <w:r w:rsidRPr="00D16EC4">
        <w:t>на 1 л.;</w:t>
      </w:r>
    </w:p>
    <w:p w:rsidR="001003D5" w:rsidRPr="00D16EC4" w:rsidRDefault="001003D5" w:rsidP="001003D5">
      <w:pPr>
        <w:pStyle w:val="a5"/>
        <w:numPr>
          <w:ilvl w:val="0"/>
          <w:numId w:val="1"/>
        </w:numPr>
        <w:ind w:left="0" w:firstLine="360"/>
        <w:jc w:val="both"/>
      </w:pPr>
      <w:r w:rsidRPr="00D16EC4">
        <w:t xml:space="preserve">Финансово-экономическое обоснование к проекту областного закона </w:t>
      </w:r>
      <w:r w:rsidRPr="00D16EC4">
        <w:rPr>
          <w:color w:val="000000"/>
        </w:rPr>
        <w:t xml:space="preserve">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 </w:t>
      </w:r>
      <w:r w:rsidRPr="00D16EC4">
        <w:t>на 1 л.;</w:t>
      </w:r>
    </w:p>
    <w:p w:rsidR="001003D5" w:rsidRPr="00D16EC4" w:rsidRDefault="001003D5" w:rsidP="001003D5">
      <w:pPr>
        <w:pStyle w:val="a5"/>
        <w:numPr>
          <w:ilvl w:val="0"/>
          <w:numId w:val="1"/>
        </w:numPr>
        <w:ind w:left="0" w:firstLine="360"/>
        <w:jc w:val="both"/>
      </w:pPr>
      <w:r w:rsidRPr="00D16EC4">
        <w:t xml:space="preserve">Предложения о разработке нормативных правовых актов, принятие которых необходимо для реализации областного закона </w:t>
      </w:r>
      <w:r w:rsidRPr="00D16EC4">
        <w:rPr>
          <w:color w:val="000000"/>
        </w:rPr>
        <w:t xml:space="preserve">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 </w:t>
      </w:r>
      <w:r w:rsidRPr="00D16EC4">
        <w:t xml:space="preserve">на 1 л.; </w:t>
      </w:r>
    </w:p>
    <w:p w:rsidR="001003D5" w:rsidRPr="00D16EC4" w:rsidRDefault="00B20958" w:rsidP="00B20958">
      <w:pPr>
        <w:pStyle w:val="a5"/>
        <w:ind w:firstLine="360"/>
        <w:jc w:val="both"/>
      </w:pPr>
      <w:r w:rsidRPr="00D16EC4">
        <w:t xml:space="preserve">5.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 </w:t>
      </w:r>
      <w:r w:rsidR="001003D5" w:rsidRPr="00D16EC4">
        <w:t xml:space="preserve">на 1 л.; </w:t>
      </w:r>
    </w:p>
    <w:p w:rsidR="001003D5" w:rsidRPr="00D16EC4" w:rsidRDefault="00B20958" w:rsidP="00B20958">
      <w:pPr>
        <w:pStyle w:val="a5"/>
        <w:ind w:firstLine="360"/>
        <w:jc w:val="both"/>
      </w:pPr>
      <w:r w:rsidRPr="00D16EC4">
        <w:t xml:space="preserve">6. </w:t>
      </w:r>
      <w:r w:rsidR="001003D5" w:rsidRPr="00D16EC4">
        <w:t xml:space="preserve">Справка о состоянии законодательства в сфере правового регулирования областного закона </w:t>
      </w:r>
      <w:r w:rsidR="001003D5" w:rsidRPr="00D16EC4">
        <w:rPr>
          <w:color w:val="000000"/>
        </w:rPr>
        <w:t xml:space="preserve">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 </w:t>
      </w:r>
      <w:r w:rsidR="001003D5" w:rsidRPr="00D16EC4">
        <w:t xml:space="preserve">на 1 л. </w:t>
      </w:r>
    </w:p>
    <w:p w:rsidR="00D16EC4" w:rsidRDefault="00D16EC4" w:rsidP="00991767">
      <w:pPr>
        <w:pStyle w:val="a5"/>
        <w:jc w:val="both"/>
      </w:pPr>
    </w:p>
    <w:p w:rsidR="00991767" w:rsidRPr="00D16EC4" w:rsidRDefault="001003D5" w:rsidP="00991767">
      <w:pPr>
        <w:pStyle w:val="a5"/>
        <w:jc w:val="both"/>
      </w:pPr>
      <w:r w:rsidRPr="00D16EC4">
        <w:t>Депутат  Законодательного собрания</w:t>
      </w:r>
    </w:p>
    <w:p w:rsidR="00991767" w:rsidRPr="00D16EC4" w:rsidRDefault="001003D5" w:rsidP="00991767">
      <w:pPr>
        <w:pStyle w:val="a5"/>
        <w:jc w:val="both"/>
      </w:pPr>
      <w:r w:rsidRPr="00D16EC4">
        <w:t xml:space="preserve">Ленинградской области   </w:t>
      </w:r>
      <w:r w:rsidR="00991767" w:rsidRPr="00D16EC4">
        <w:t xml:space="preserve">                                                                          Ю.М. Голиков</w:t>
      </w:r>
    </w:p>
    <w:p w:rsidR="001003D5" w:rsidRPr="00D16EC4" w:rsidRDefault="001003D5" w:rsidP="001003D5">
      <w:pPr>
        <w:pStyle w:val="a5"/>
        <w:jc w:val="both"/>
      </w:pPr>
      <w:r w:rsidRPr="00D16EC4">
        <w:t xml:space="preserve">                                                                                                </w:t>
      </w:r>
    </w:p>
    <w:p w:rsidR="001003D5" w:rsidRPr="00EE6052" w:rsidRDefault="001003D5" w:rsidP="001003D5">
      <w:pPr>
        <w:pStyle w:val="a5"/>
        <w:jc w:val="both"/>
        <w:rPr>
          <w:sz w:val="26"/>
          <w:szCs w:val="26"/>
        </w:rPr>
      </w:pPr>
      <w:r w:rsidRPr="00D16EC4">
        <w:lastRenderedPageBreak/>
        <w:t xml:space="preserve">                                                                                                        </w:t>
      </w:r>
      <w:r w:rsidRPr="00D16EC4">
        <w:tab/>
        <w:t xml:space="preserve">                                                                                                        </w:t>
      </w:r>
    </w:p>
    <w:p w:rsidR="00E5674C" w:rsidRPr="00CC1B12" w:rsidRDefault="00E5674C" w:rsidP="00E5674C">
      <w:pPr>
        <w:pStyle w:val="a5"/>
        <w:jc w:val="right"/>
        <w:rPr>
          <w:sz w:val="26"/>
          <w:szCs w:val="26"/>
        </w:rPr>
      </w:pPr>
      <w:r w:rsidRPr="00CC1B12">
        <w:rPr>
          <w:sz w:val="26"/>
          <w:szCs w:val="26"/>
        </w:rPr>
        <w:t>Проект</w:t>
      </w:r>
    </w:p>
    <w:p w:rsidR="00E5674C" w:rsidRPr="00CC1B12" w:rsidRDefault="00E5674C" w:rsidP="00E5674C">
      <w:pPr>
        <w:pStyle w:val="a5"/>
        <w:jc w:val="right"/>
        <w:rPr>
          <w:sz w:val="26"/>
          <w:szCs w:val="26"/>
        </w:rPr>
      </w:pPr>
      <w:r>
        <w:rPr>
          <w:sz w:val="26"/>
          <w:szCs w:val="26"/>
        </w:rPr>
        <w:t>в</w:t>
      </w:r>
      <w:r w:rsidRPr="00CC1B12">
        <w:rPr>
          <w:sz w:val="26"/>
          <w:szCs w:val="26"/>
        </w:rPr>
        <w:t>нос</w:t>
      </w:r>
      <w:r>
        <w:rPr>
          <w:sz w:val="26"/>
          <w:szCs w:val="26"/>
        </w:rPr>
        <w:t>и</w:t>
      </w:r>
      <w:r w:rsidRPr="00CC1B12">
        <w:rPr>
          <w:sz w:val="26"/>
          <w:szCs w:val="26"/>
        </w:rPr>
        <w:t>т депутат</w:t>
      </w:r>
    </w:p>
    <w:p w:rsidR="00E5674C" w:rsidRPr="00CC1B12" w:rsidRDefault="00E5674C" w:rsidP="00E5674C">
      <w:pPr>
        <w:pStyle w:val="a5"/>
        <w:jc w:val="right"/>
        <w:rPr>
          <w:sz w:val="26"/>
          <w:szCs w:val="26"/>
        </w:rPr>
      </w:pPr>
      <w:r w:rsidRPr="00CC1B12">
        <w:rPr>
          <w:sz w:val="26"/>
          <w:szCs w:val="26"/>
        </w:rPr>
        <w:t>Законодательного собрания</w:t>
      </w:r>
    </w:p>
    <w:p w:rsidR="00E5674C" w:rsidRDefault="00E5674C" w:rsidP="00E5674C">
      <w:pPr>
        <w:pStyle w:val="a5"/>
        <w:jc w:val="right"/>
        <w:rPr>
          <w:sz w:val="26"/>
          <w:szCs w:val="26"/>
        </w:rPr>
      </w:pPr>
      <w:r w:rsidRPr="00CC1B12">
        <w:rPr>
          <w:sz w:val="26"/>
          <w:szCs w:val="26"/>
        </w:rPr>
        <w:t>Ленинградской области</w:t>
      </w:r>
    </w:p>
    <w:p w:rsidR="00E5674C" w:rsidRPr="00EE6052" w:rsidRDefault="00E5674C" w:rsidP="00E5674C">
      <w:pPr>
        <w:pStyle w:val="a5"/>
        <w:jc w:val="right"/>
        <w:rPr>
          <w:sz w:val="26"/>
          <w:szCs w:val="26"/>
        </w:rPr>
      </w:pPr>
      <w:r w:rsidRPr="00EE6052">
        <w:rPr>
          <w:sz w:val="26"/>
          <w:szCs w:val="26"/>
        </w:rPr>
        <w:t xml:space="preserve">Ю.М. Голиков                                                                                                        </w:t>
      </w:r>
    </w:p>
    <w:p w:rsidR="001003D5" w:rsidRDefault="001003D5" w:rsidP="001A51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003D5" w:rsidRDefault="001003D5" w:rsidP="001A51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003D5" w:rsidRDefault="001003D5" w:rsidP="001A51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003D5" w:rsidRDefault="001003D5" w:rsidP="001A51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003D5" w:rsidRDefault="001003D5" w:rsidP="001A51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A51B5" w:rsidRPr="00E5674C" w:rsidRDefault="001A51B5" w:rsidP="001A51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5674C">
        <w:rPr>
          <w:rFonts w:ascii="Times New Roman" w:hAnsi="Times New Roman" w:cs="Times New Roman"/>
          <w:b/>
          <w:bCs/>
          <w:sz w:val="26"/>
          <w:szCs w:val="26"/>
        </w:rPr>
        <w:t>ЛЕНИНГРАДСКАЯ ОБЛАСТЬ</w:t>
      </w:r>
    </w:p>
    <w:p w:rsidR="001A51B5" w:rsidRPr="00E5674C" w:rsidRDefault="001A51B5" w:rsidP="001A51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A51B5" w:rsidRPr="00E5674C" w:rsidRDefault="001A51B5" w:rsidP="001A51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5674C">
        <w:rPr>
          <w:rFonts w:ascii="Times New Roman" w:hAnsi="Times New Roman" w:cs="Times New Roman"/>
          <w:b/>
          <w:bCs/>
          <w:sz w:val="26"/>
          <w:szCs w:val="26"/>
        </w:rPr>
        <w:t>ОБЛАСТНОЙ ЗАКОН</w:t>
      </w:r>
    </w:p>
    <w:p w:rsidR="001A51B5" w:rsidRPr="00E5674C" w:rsidRDefault="001A51B5" w:rsidP="001A51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A51B5" w:rsidRPr="00E5674C" w:rsidRDefault="001A51B5" w:rsidP="001A51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5674C">
        <w:rPr>
          <w:rFonts w:ascii="Times New Roman" w:hAnsi="Times New Roman" w:cs="Times New Roman"/>
          <w:b/>
          <w:bCs/>
          <w:sz w:val="26"/>
          <w:szCs w:val="26"/>
        </w:rPr>
        <w:t>О ВНЕСЕНИИ ИЗМЕНЕНИЙ В СТАТЬЮ 1 ОБЛАСТНОГО ЗАКОНА</w:t>
      </w:r>
    </w:p>
    <w:p w:rsidR="001A51B5" w:rsidRPr="00E5674C" w:rsidRDefault="0014617E" w:rsidP="001A51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5674C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="001A51B5" w:rsidRPr="00E5674C">
        <w:rPr>
          <w:rFonts w:ascii="Times New Roman" w:hAnsi="Times New Roman" w:cs="Times New Roman"/>
          <w:b/>
          <w:bCs/>
          <w:sz w:val="26"/>
          <w:szCs w:val="26"/>
        </w:rPr>
        <w:t>ОБ УСТАНОВЛЕНИИ СЛУЧАЕВ, ПРИ КОТОРЫХ НЕ ТРЕБУЕТСЯ</w:t>
      </w:r>
    </w:p>
    <w:p w:rsidR="001A51B5" w:rsidRPr="00E5674C" w:rsidRDefault="001A51B5" w:rsidP="001A51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5674C">
        <w:rPr>
          <w:rFonts w:ascii="Times New Roman" w:hAnsi="Times New Roman" w:cs="Times New Roman"/>
          <w:b/>
          <w:bCs/>
          <w:sz w:val="26"/>
          <w:szCs w:val="26"/>
        </w:rPr>
        <w:t>ПОЛУЧЕНИЕ РАЗРЕШЕНИЯ НА СТРОИТЕЛЬСТВО НА ТЕРРИТОРИИ</w:t>
      </w:r>
    </w:p>
    <w:p w:rsidR="001A51B5" w:rsidRPr="00E5674C" w:rsidRDefault="001A51B5" w:rsidP="001A51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5674C">
        <w:rPr>
          <w:rFonts w:ascii="Times New Roman" w:hAnsi="Times New Roman" w:cs="Times New Roman"/>
          <w:b/>
          <w:bCs/>
          <w:sz w:val="26"/>
          <w:szCs w:val="26"/>
        </w:rPr>
        <w:t>ЛЕНИНГРАДСКОЙ ОБЛАСТИ</w:t>
      </w:r>
      <w:r w:rsidR="0014617E" w:rsidRPr="00E5674C"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:rsidR="001A51B5" w:rsidRPr="00E5674C" w:rsidRDefault="001A51B5" w:rsidP="001A5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A51B5" w:rsidRPr="00E5674C" w:rsidRDefault="001A51B5" w:rsidP="001A51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E5674C">
        <w:rPr>
          <w:rFonts w:ascii="Times New Roman" w:hAnsi="Times New Roman" w:cs="Times New Roman"/>
          <w:sz w:val="26"/>
          <w:szCs w:val="26"/>
        </w:rPr>
        <w:t>(Принят Законодательным собранием Ленинградской области</w:t>
      </w:r>
      <w:proofErr w:type="gramEnd"/>
    </w:p>
    <w:p w:rsidR="001A51B5" w:rsidRPr="00E5674C" w:rsidRDefault="0014617E" w:rsidP="001A51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5674C">
        <w:rPr>
          <w:rFonts w:ascii="Times New Roman" w:hAnsi="Times New Roman" w:cs="Times New Roman"/>
          <w:sz w:val="26"/>
          <w:szCs w:val="26"/>
        </w:rPr>
        <w:t>______________</w:t>
      </w:r>
      <w:r w:rsidR="001A51B5" w:rsidRPr="00E5674C">
        <w:rPr>
          <w:rFonts w:ascii="Times New Roman" w:hAnsi="Times New Roman" w:cs="Times New Roman"/>
          <w:sz w:val="26"/>
          <w:szCs w:val="26"/>
        </w:rPr>
        <w:t>)</w:t>
      </w:r>
    </w:p>
    <w:p w:rsidR="001A51B5" w:rsidRPr="00E5674C" w:rsidRDefault="001A51B5" w:rsidP="001A5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A51B5" w:rsidRPr="00E5674C" w:rsidRDefault="001A51B5" w:rsidP="001A51B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5674C">
        <w:rPr>
          <w:rFonts w:ascii="Times New Roman" w:hAnsi="Times New Roman" w:cs="Times New Roman"/>
          <w:b/>
          <w:bCs/>
          <w:sz w:val="26"/>
          <w:szCs w:val="26"/>
        </w:rPr>
        <w:t>Статья 1</w:t>
      </w:r>
    </w:p>
    <w:p w:rsidR="001A51B5" w:rsidRPr="00E5674C" w:rsidRDefault="001A51B5" w:rsidP="001A5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A51B5" w:rsidRPr="00E5674C" w:rsidRDefault="001A51B5" w:rsidP="001A5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5674C">
        <w:rPr>
          <w:rFonts w:ascii="Times New Roman" w:hAnsi="Times New Roman" w:cs="Times New Roman"/>
          <w:sz w:val="26"/>
          <w:szCs w:val="26"/>
        </w:rPr>
        <w:t xml:space="preserve">Внести в </w:t>
      </w:r>
      <w:hyperlink r:id="rId5" w:history="1">
        <w:r w:rsidRPr="00E5674C">
          <w:rPr>
            <w:rFonts w:ascii="Times New Roman" w:hAnsi="Times New Roman" w:cs="Times New Roman"/>
            <w:color w:val="0000FF"/>
            <w:sz w:val="26"/>
            <w:szCs w:val="26"/>
          </w:rPr>
          <w:t>статью 1</w:t>
        </w:r>
      </w:hyperlink>
      <w:r w:rsidRPr="00E5674C">
        <w:rPr>
          <w:rFonts w:ascii="Times New Roman" w:hAnsi="Times New Roman" w:cs="Times New Roman"/>
          <w:sz w:val="26"/>
          <w:szCs w:val="26"/>
        </w:rPr>
        <w:t xml:space="preserve"> областного закона от 18 мая 2012 года </w:t>
      </w:r>
      <w:r w:rsidR="00665F08">
        <w:rPr>
          <w:rFonts w:ascii="Times New Roman" w:hAnsi="Times New Roman" w:cs="Times New Roman"/>
          <w:sz w:val="26"/>
          <w:szCs w:val="26"/>
        </w:rPr>
        <w:t>№</w:t>
      </w:r>
      <w:r w:rsidRPr="00E5674C">
        <w:rPr>
          <w:rFonts w:ascii="Times New Roman" w:hAnsi="Times New Roman" w:cs="Times New Roman"/>
          <w:sz w:val="26"/>
          <w:szCs w:val="26"/>
        </w:rPr>
        <w:t xml:space="preserve"> 38-оз </w:t>
      </w:r>
      <w:r w:rsidR="0014617E" w:rsidRPr="00E5674C">
        <w:rPr>
          <w:rFonts w:ascii="Times New Roman" w:hAnsi="Times New Roman" w:cs="Times New Roman"/>
          <w:sz w:val="26"/>
          <w:szCs w:val="26"/>
        </w:rPr>
        <w:t>«</w:t>
      </w:r>
      <w:r w:rsidRPr="00E5674C">
        <w:rPr>
          <w:rFonts w:ascii="Times New Roman" w:hAnsi="Times New Roman" w:cs="Times New Roman"/>
          <w:sz w:val="26"/>
          <w:szCs w:val="26"/>
        </w:rPr>
        <w:t>Об установлении случаев, при которых не требуется получение разрешения на строительство на территории Ленинградской области</w:t>
      </w:r>
      <w:r w:rsidR="0014617E" w:rsidRPr="00E5674C">
        <w:rPr>
          <w:rFonts w:ascii="Times New Roman" w:hAnsi="Times New Roman" w:cs="Times New Roman"/>
          <w:sz w:val="26"/>
          <w:szCs w:val="26"/>
        </w:rPr>
        <w:t>»</w:t>
      </w:r>
      <w:r w:rsidRPr="00E5674C">
        <w:rPr>
          <w:rFonts w:ascii="Times New Roman" w:hAnsi="Times New Roman" w:cs="Times New Roman"/>
          <w:sz w:val="26"/>
          <w:szCs w:val="26"/>
        </w:rPr>
        <w:t xml:space="preserve"> (с последующими изменениями) следующ</w:t>
      </w:r>
      <w:r w:rsidR="0014617E" w:rsidRPr="00E5674C">
        <w:rPr>
          <w:rFonts w:ascii="Times New Roman" w:hAnsi="Times New Roman" w:cs="Times New Roman"/>
          <w:sz w:val="26"/>
          <w:szCs w:val="26"/>
        </w:rPr>
        <w:t>е</w:t>
      </w:r>
      <w:r w:rsidRPr="00E5674C">
        <w:rPr>
          <w:rFonts w:ascii="Times New Roman" w:hAnsi="Times New Roman" w:cs="Times New Roman"/>
          <w:sz w:val="26"/>
          <w:szCs w:val="26"/>
        </w:rPr>
        <w:t>е изменени</w:t>
      </w:r>
      <w:r w:rsidR="0014617E" w:rsidRPr="00E5674C">
        <w:rPr>
          <w:rFonts w:ascii="Times New Roman" w:hAnsi="Times New Roman" w:cs="Times New Roman"/>
          <w:sz w:val="26"/>
          <w:szCs w:val="26"/>
        </w:rPr>
        <w:t>е</w:t>
      </w:r>
      <w:r w:rsidRPr="00E5674C">
        <w:rPr>
          <w:rFonts w:ascii="Times New Roman" w:hAnsi="Times New Roman" w:cs="Times New Roman"/>
          <w:sz w:val="26"/>
          <w:szCs w:val="26"/>
        </w:rPr>
        <w:t>:</w:t>
      </w:r>
    </w:p>
    <w:p w:rsidR="001A51B5" w:rsidRPr="00E5674C" w:rsidRDefault="001A51B5" w:rsidP="001A51B5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5674C">
        <w:rPr>
          <w:rFonts w:ascii="Times New Roman" w:hAnsi="Times New Roman" w:cs="Times New Roman"/>
          <w:sz w:val="26"/>
          <w:szCs w:val="26"/>
        </w:rPr>
        <w:t xml:space="preserve">1)  </w:t>
      </w:r>
      <w:hyperlink r:id="rId6" w:history="1">
        <w:r w:rsidRPr="00E5674C">
          <w:rPr>
            <w:rFonts w:ascii="Times New Roman" w:hAnsi="Times New Roman" w:cs="Times New Roman"/>
            <w:color w:val="0000FF"/>
            <w:sz w:val="26"/>
            <w:szCs w:val="26"/>
          </w:rPr>
          <w:t>част</w:t>
        </w:r>
        <w:r w:rsidR="0014617E" w:rsidRPr="00E5674C">
          <w:rPr>
            <w:rFonts w:ascii="Times New Roman" w:hAnsi="Times New Roman" w:cs="Times New Roman"/>
            <w:color w:val="0000FF"/>
            <w:sz w:val="26"/>
            <w:szCs w:val="26"/>
          </w:rPr>
          <w:t>ь</w:t>
        </w:r>
        <w:r w:rsidRPr="00E5674C">
          <w:rPr>
            <w:rFonts w:ascii="Times New Roman" w:hAnsi="Times New Roman" w:cs="Times New Roman"/>
            <w:color w:val="0000FF"/>
            <w:sz w:val="26"/>
            <w:szCs w:val="26"/>
          </w:rPr>
          <w:t xml:space="preserve"> 1</w:t>
        </w:r>
      </w:hyperlink>
      <w:r w:rsidR="0014617E" w:rsidRPr="00E5674C">
        <w:rPr>
          <w:rFonts w:ascii="Times New Roman" w:hAnsi="Times New Roman" w:cs="Times New Roman"/>
          <w:sz w:val="26"/>
          <w:szCs w:val="26"/>
        </w:rPr>
        <w:t xml:space="preserve"> статьи 1 </w:t>
      </w:r>
      <w:hyperlink r:id="rId7" w:history="1">
        <w:r w:rsidRPr="00E5674C">
          <w:rPr>
            <w:rFonts w:ascii="Times New Roman" w:hAnsi="Times New Roman" w:cs="Times New Roman"/>
            <w:color w:val="0000FF"/>
            <w:sz w:val="26"/>
            <w:szCs w:val="26"/>
          </w:rPr>
          <w:t>дополнить</w:t>
        </w:r>
      </w:hyperlink>
      <w:r w:rsidRPr="00E5674C">
        <w:rPr>
          <w:rFonts w:ascii="Times New Roman" w:hAnsi="Times New Roman" w:cs="Times New Roman"/>
          <w:sz w:val="26"/>
          <w:szCs w:val="26"/>
        </w:rPr>
        <w:t xml:space="preserve"> пункт</w:t>
      </w:r>
      <w:r w:rsidR="0014617E" w:rsidRPr="00E5674C">
        <w:rPr>
          <w:rFonts w:ascii="Times New Roman" w:hAnsi="Times New Roman" w:cs="Times New Roman"/>
          <w:sz w:val="26"/>
          <w:szCs w:val="26"/>
        </w:rPr>
        <w:t>ом</w:t>
      </w:r>
      <w:r w:rsidRPr="00E5674C">
        <w:rPr>
          <w:rFonts w:ascii="Times New Roman" w:hAnsi="Times New Roman" w:cs="Times New Roman"/>
          <w:sz w:val="26"/>
          <w:szCs w:val="26"/>
        </w:rPr>
        <w:t xml:space="preserve"> </w:t>
      </w:r>
      <w:r w:rsidR="0014617E" w:rsidRPr="00E5674C">
        <w:rPr>
          <w:rFonts w:ascii="Times New Roman" w:hAnsi="Times New Roman" w:cs="Times New Roman"/>
          <w:sz w:val="26"/>
          <w:szCs w:val="26"/>
        </w:rPr>
        <w:t>23</w:t>
      </w:r>
      <w:r w:rsidRPr="00E5674C">
        <w:rPr>
          <w:rFonts w:ascii="Times New Roman" w:hAnsi="Times New Roman" w:cs="Times New Roman"/>
          <w:sz w:val="26"/>
          <w:szCs w:val="26"/>
        </w:rPr>
        <w:t xml:space="preserve"> следующего содержания:</w:t>
      </w:r>
    </w:p>
    <w:p w:rsidR="001A51B5" w:rsidRPr="006F641B" w:rsidRDefault="0014617E" w:rsidP="001A51B5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E5674C">
        <w:rPr>
          <w:rFonts w:ascii="Times New Roman" w:hAnsi="Times New Roman" w:cs="Times New Roman"/>
          <w:sz w:val="26"/>
          <w:szCs w:val="26"/>
        </w:rPr>
        <w:t>«23</w:t>
      </w:r>
      <w:r w:rsidR="001A51B5" w:rsidRPr="00E5674C">
        <w:rPr>
          <w:rFonts w:ascii="Times New Roman" w:hAnsi="Times New Roman" w:cs="Times New Roman"/>
          <w:sz w:val="26"/>
          <w:szCs w:val="26"/>
        </w:rPr>
        <w:t xml:space="preserve">) </w:t>
      </w:r>
      <w:r w:rsidRPr="00E5674C">
        <w:rPr>
          <w:rFonts w:ascii="Times New Roman" w:hAnsi="Times New Roman" w:cs="Times New Roman"/>
          <w:sz w:val="26"/>
          <w:szCs w:val="26"/>
        </w:rPr>
        <w:t xml:space="preserve">реконструкции объектов капитального </w:t>
      </w:r>
      <w:r w:rsidR="001003D5" w:rsidRPr="00E5674C">
        <w:rPr>
          <w:rFonts w:ascii="Times New Roman" w:hAnsi="Times New Roman" w:cs="Times New Roman"/>
          <w:sz w:val="26"/>
          <w:szCs w:val="26"/>
        </w:rPr>
        <w:t>строительства</w:t>
      </w:r>
      <w:r w:rsidRPr="00E5674C">
        <w:rPr>
          <w:rFonts w:ascii="Times New Roman" w:hAnsi="Times New Roman" w:cs="Times New Roman"/>
          <w:sz w:val="26"/>
          <w:szCs w:val="26"/>
        </w:rPr>
        <w:t xml:space="preserve"> и (или) их частей, предусматривающей проведение работ по устройству входных групп </w:t>
      </w:r>
      <w:r w:rsidR="009052CF">
        <w:rPr>
          <w:rFonts w:ascii="Times New Roman" w:hAnsi="Times New Roman" w:cs="Times New Roman"/>
          <w:sz w:val="26"/>
          <w:szCs w:val="26"/>
        </w:rPr>
        <w:t>(</w:t>
      </w:r>
      <w:r w:rsidRPr="00E5674C">
        <w:rPr>
          <w:rFonts w:ascii="Times New Roman" w:hAnsi="Times New Roman" w:cs="Times New Roman"/>
          <w:sz w:val="26"/>
          <w:szCs w:val="26"/>
        </w:rPr>
        <w:t xml:space="preserve">в том числе по установке пандусов, подъемников, </w:t>
      </w:r>
      <w:r w:rsidR="00665F08">
        <w:rPr>
          <w:rFonts w:ascii="Times New Roman" w:hAnsi="Times New Roman" w:cs="Times New Roman"/>
          <w:sz w:val="26"/>
          <w:szCs w:val="26"/>
        </w:rPr>
        <w:t xml:space="preserve">лифтов, </w:t>
      </w:r>
      <w:r w:rsidRPr="00E5674C">
        <w:rPr>
          <w:rFonts w:ascii="Times New Roman" w:hAnsi="Times New Roman" w:cs="Times New Roman"/>
          <w:sz w:val="26"/>
          <w:szCs w:val="26"/>
        </w:rPr>
        <w:t xml:space="preserve">транспортеров) для </w:t>
      </w:r>
      <w:proofErr w:type="spellStart"/>
      <w:r w:rsidRPr="00E5674C">
        <w:rPr>
          <w:rFonts w:ascii="Times New Roman" w:hAnsi="Times New Roman" w:cs="Times New Roman"/>
          <w:sz w:val="26"/>
          <w:szCs w:val="26"/>
        </w:rPr>
        <w:t>маломобильных</w:t>
      </w:r>
      <w:proofErr w:type="spellEnd"/>
      <w:r w:rsidRPr="00E5674C">
        <w:rPr>
          <w:rFonts w:ascii="Times New Roman" w:hAnsi="Times New Roman" w:cs="Times New Roman"/>
          <w:sz w:val="26"/>
          <w:szCs w:val="26"/>
        </w:rPr>
        <w:t xml:space="preserve"> групп населения</w:t>
      </w:r>
      <w:proofErr w:type="gramStart"/>
      <w:r w:rsidR="001A51B5" w:rsidRPr="006F641B">
        <w:rPr>
          <w:rFonts w:ascii="Times New Roman" w:hAnsi="Times New Roman" w:cs="Times New Roman"/>
          <w:color w:val="FF0000"/>
          <w:sz w:val="26"/>
          <w:szCs w:val="26"/>
        </w:rPr>
        <w:t>.</w:t>
      </w:r>
      <w:r w:rsidRPr="006F641B">
        <w:rPr>
          <w:rFonts w:ascii="Times New Roman" w:hAnsi="Times New Roman" w:cs="Times New Roman"/>
          <w:color w:val="FF0000"/>
          <w:sz w:val="26"/>
          <w:szCs w:val="26"/>
        </w:rPr>
        <w:t>»</w:t>
      </w:r>
      <w:r w:rsidR="001A51B5" w:rsidRPr="006F641B">
        <w:rPr>
          <w:rFonts w:ascii="Times New Roman" w:hAnsi="Times New Roman" w:cs="Times New Roman"/>
          <w:color w:val="FF0000"/>
          <w:sz w:val="26"/>
          <w:szCs w:val="26"/>
        </w:rPr>
        <w:t>.</w:t>
      </w:r>
      <w:proofErr w:type="gramEnd"/>
    </w:p>
    <w:p w:rsidR="001A51B5" w:rsidRPr="00E5674C" w:rsidRDefault="00655530" w:rsidP="00665F08">
      <w:pPr>
        <w:shd w:val="clear" w:color="auto" w:fill="FFFFFF"/>
        <w:ind w:left="54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color w:val="000000"/>
        </w:rPr>
        <w:br/>
      </w:r>
      <w:r w:rsidR="001A51B5" w:rsidRPr="00E5674C">
        <w:rPr>
          <w:rFonts w:ascii="Times New Roman" w:hAnsi="Times New Roman" w:cs="Times New Roman"/>
          <w:b/>
          <w:bCs/>
          <w:sz w:val="26"/>
          <w:szCs w:val="26"/>
        </w:rPr>
        <w:t>Статья 2</w:t>
      </w:r>
    </w:p>
    <w:p w:rsidR="001A51B5" w:rsidRPr="00E5674C" w:rsidRDefault="001A51B5" w:rsidP="001A5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5674C">
        <w:rPr>
          <w:rFonts w:ascii="Times New Roman" w:hAnsi="Times New Roman" w:cs="Times New Roman"/>
          <w:sz w:val="26"/>
          <w:szCs w:val="26"/>
        </w:rPr>
        <w:t>Настоящий областной закон вступает в силу со дня его официального опубликования.</w:t>
      </w:r>
    </w:p>
    <w:p w:rsidR="00E5674C" w:rsidRDefault="00E5674C" w:rsidP="00E5674C">
      <w:pPr>
        <w:pStyle w:val="ConsPlusNormal"/>
        <w:rPr>
          <w:sz w:val="26"/>
          <w:szCs w:val="26"/>
        </w:rPr>
      </w:pPr>
    </w:p>
    <w:p w:rsidR="00E5674C" w:rsidRDefault="00E5674C" w:rsidP="00E5674C">
      <w:pPr>
        <w:pStyle w:val="ConsPlusNormal"/>
        <w:rPr>
          <w:sz w:val="26"/>
          <w:szCs w:val="26"/>
        </w:rPr>
      </w:pPr>
    </w:p>
    <w:p w:rsidR="00E5674C" w:rsidRPr="00CC1B12" w:rsidRDefault="00E5674C" w:rsidP="00E5674C">
      <w:pPr>
        <w:pStyle w:val="ConsPlusNormal"/>
        <w:rPr>
          <w:sz w:val="26"/>
          <w:szCs w:val="26"/>
        </w:rPr>
      </w:pPr>
      <w:r w:rsidRPr="00CC1B12">
        <w:rPr>
          <w:sz w:val="26"/>
          <w:szCs w:val="26"/>
        </w:rPr>
        <w:t>Губернатор</w:t>
      </w:r>
    </w:p>
    <w:p w:rsidR="00E5674C" w:rsidRDefault="00E5674C" w:rsidP="00E5674C">
      <w:pPr>
        <w:pStyle w:val="ConsPlusNormal"/>
        <w:rPr>
          <w:sz w:val="26"/>
          <w:szCs w:val="26"/>
        </w:rPr>
      </w:pPr>
      <w:r w:rsidRPr="00CC1B12">
        <w:rPr>
          <w:sz w:val="26"/>
          <w:szCs w:val="26"/>
        </w:rPr>
        <w:t>Ленинградской области</w:t>
      </w:r>
      <w:r>
        <w:rPr>
          <w:sz w:val="26"/>
          <w:szCs w:val="26"/>
        </w:rPr>
        <w:t xml:space="preserve">                                                                            </w:t>
      </w:r>
      <w:r w:rsidRPr="00CC1B12">
        <w:rPr>
          <w:sz w:val="26"/>
          <w:szCs w:val="26"/>
        </w:rPr>
        <w:t>А.Дрозденко</w:t>
      </w:r>
    </w:p>
    <w:p w:rsidR="00736AA2" w:rsidRDefault="00736AA2" w:rsidP="00E5674C">
      <w:pPr>
        <w:pStyle w:val="ConsPlusNormal"/>
        <w:rPr>
          <w:sz w:val="26"/>
          <w:szCs w:val="26"/>
        </w:rPr>
      </w:pPr>
    </w:p>
    <w:p w:rsidR="00736AA2" w:rsidRDefault="00736AA2" w:rsidP="00E5674C">
      <w:pPr>
        <w:pStyle w:val="ConsPlusNormal"/>
        <w:rPr>
          <w:sz w:val="26"/>
          <w:szCs w:val="26"/>
        </w:rPr>
      </w:pPr>
    </w:p>
    <w:p w:rsidR="00041C1B" w:rsidRDefault="00041C1B" w:rsidP="00736AA2">
      <w:pPr>
        <w:pStyle w:val="ConsPlusTitle"/>
        <w:widowControl/>
        <w:ind w:firstLine="708"/>
        <w:jc w:val="center"/>
        <w:rPr>
          <w:sz w:val="26"/>
          <w:szCs w:val="26"/>
        </w:rPr>
      </w:pPr>
    </w:p>
    <w:p w:rsidR="00736AA2" w:rsidRDefault="00736AA2" w:rsidP="00736AA2">
      <w:pPr>
        <w:pStyle w:val="ConsPlusTitle"/>
        <w:widowControl/>
        <w:ind w:firstLine="708"/>
        <w:jc w:val="center"/>
        <w:rPr>
          <w:color w:val="000000"/>
          <w:sz w:val="26"/>
          <w:szCs w:val="26"/>
        </w:rPr>
      </w:pPr>
      <w:r w:rsidRPr="001003D5">
        <w:rPr>
          <w:sz w:val="26"/>
          <w:szCs w:val="26"/>
        </w:rPr>
        <w:lastRenderedPageBreak/>
        <w:t xml:space="preserve">Пояснительная записка к проекту областного закона </w:t>
      </w:r>
      <w:r w:rsidRPr="001003D5">
        <w:rPr>
          <w:color w:val="000000"/>
          <w:sz w:val="26"/>
          <w:szCs w:val="26"/>
        </w:rPr>
        <w:t>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</w:t>
      </w:r>
    </w:p>
    <w:p w:rsidR="00736AA2" w:rsidRPr="00CC1B12" w:rsidRDefault="00736AA2" w:rsidP="00736AA2">
      <w:pPr>
        <w:pStyle w:val="ConsPlusTitle"/>
        <w:widowControl/>
        <w:ind w:firstLine="708"/>
        <w:jc w:val="center"/>
        <w:rPr>
          <w:color w:val="FF0000"/>
          <w:sz w:val="26"/>
          <w:szCs w:val="26"/>
        </w:rPr>
      </w:pPr>
    </w:p>
    <w:p w:rsidR="00736AA2" w:rsidRPr="00736AA2" w:rsidRDefault="00736AA2" w:rsidP="00736AA2">
      <w:pPr>
        <w:pStyle w:val="a5"/>
        <w:ind w:firstLine="708"/>
        <w:jc w:val="both"/>
        <w:rPr>
          <w:sz w:val="26"/>
          <w:szCs w:val="26"/>
        </w:rPr>
      </w:pPr>
      <w:r w:rsidRPr="00736AA2">
        <w:rPr>
          <w:sz w:val="26"/>
          <w:szCs w:val="26"/>
        </w:rPr>
        <w:t>Правовое регулирование отношений, связанных с выдачей разрешений на строительство, осуществляется Градостроительным кодексом Российской Федерации.</w:t>
      </w:r>
    </w:p>
    <w:p w:rsidR="00736AA2" w:rsidRDefault="00736AA2" w:rsidP="001C2EB0">
      <w:pPr>
        <w:pStyle w:val="a5"/>
        <w:ind w:firstLine="708"/>
        <w:jc w:val="both"/>
        <w:rPr>
          <w:sz w:val="26"/>
          <w:szCs w:val="26"/>
        </w:rPr>
      </w:pPr>
      <w:r w:rsidRPr="00736AA2">
        <w:rPr>
          <w:sz w:val="26"/>
          <w:szCs w:val="26"/>
        </w:rPr>
        <w:t xml:space="preserve">В части </w:t>
      </w:r>
      <w:r w:rsidR="001C2EB0">
        <w:rPr>
          <w:sz w:val="26"/>
          <w:szCs w:val="26"/>
        </w:rPr>
        <w:t>17 статьи 51</w:t>
      </w:r>
      <w:r w:rsidR="001C2EB0" w:rsidRPr="001C2EB0">
        <w:rPr>
          <w:sz w:val="26"/>
          <w:szCs w:val="26"/>
        </w:rPr>
        <w:t xml:space="preserve"> </w:t>
      </w:r>
      <w:r w:rsidR="001C2EB0" w:rsidRPr="00736AA2">
        <w:rPr>
          <w:sz w:val="26"/>
          <w:szCs w:val="26"/>
        </w:rPr>
        <w:t>Градостроительн</w:t>
      </w:r>
      <w:r w:rsidR="001C2EB0">
        <w:rPr>
          <w:sz w:val="26"/>
          <w:szCs w:val="26"/>
        </w:rPr>
        <w:t>ого</w:t>
      </w:r>
      <w:r w:rsidR="001C2EB0" w:rsidRPr="00736AA2">
        <w:rPr>
          <w:sz w:val="26"/>
          <w:szCs w:val="26"/>
        </w:rPr>
        <w:t xml:space="preserve"> кодекс</w:t>
      </w:r>
      <w:r w:rsidR="001C2EB0">
        <w:rPr>
          <w:sz w:val="26"/>
          <w:szCs w:val="26"/>
        </w:rPr>
        <w:t>а</w:t>
      </w:r>
      <w:r w:rsidR="001C2EB0" w:rsidRPr="00736AA2">
        <w:rPr>
          <w:sz w:val="26"/>
          <w:szCs w:val="26"/>
        </w:rPr>
        <w:t xml:space="preserve"> Российской Федерации</w:t>
      </w:r>
      <w:r w:rsidR="001C2EB0">
        <w:rPr>
          <w:sz w:val="26"/>
          <w:szCs w:val="26"/>
        </w:rPr>
        <w:t xml:space="preserve"> установлены случаи, при которых не требуется выдача разрешения на строительство, а также предусмотрено, что законодательством субъектов</w:t>
      </w:r>
      <w:r w:rsidR="001C2EB0" w:rsidRPr="001C2EB0">
        <w:rPr>
          <w:sz w:val="26"/>
          <w:szCs w:val="26"/>
        </w:rPr>
        <w:t xml:space="preserve"> </w:t>
      </w:r>
      <w:r w:rsidR="001C2EB0" w:rsidRPr="00736AA2">
        <w:rPr>
          <w:sz w:val="26"/>
          <w:szCs w:val="26"/>
        </w:rPr>
        <w:t>Российской Федерации</w:t>
      </w:r>
      <w:r w:rsidR="001C2EB0">
        <w:rPr>
          <w:sz w:val="26"/>
          <w:szCs w:val="26"/>
        </w:rPr>
        <w:t xml:space="preserve"> о градостроительной деятельности могут быть определены иные случаи, при которых не требуется получение разрешения на строительство. </w:t>
      </w:r>
    </w:p>
    <w:p w:rsidR="001C2EB0" w:rsidRPr="00736AA2" w:rsidRDefault="001C2EB0" w:rsidP="001C2EB0">
      <w:pPr>
        <w:pStyle w:val="a5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Ленинградской области отношения в указанной сфере регулируются областным законом от </w:t>
      </w:r>
      <w:r w:rsidRPr="00E5674C">
        <w:rPr>
          <w:sz w:val="26"/>
          <w:szCs w:val="26"/>
        </w:rPr>
        <w:t xml:space="preserve">18 мая 2012 года </w:t>
      </w:r>
      <w:r w:rsidR="00A64F72">
        <w:rPr>
          <w:sz w:val="26"/>
          <w:szCs w:val="26"/>
        </w:rPr>
        <w:t xml:space="preserve">№ </w:t>
      </w:r>
      <w:r w:rsidRPr="00E5674C">
        <w:rPr>
          <w:sz w:val="26"/>
          <w:szCs w:val="26"/>
        </w:rPr>
        <w:t>38-оз «Об установлении случаев, при которых не требуется получение разрешения на строительство на территории Ленинградской области»</w:t>
      </w:r>
      <w:r>
        <w:rPr>
          <w:sz w:val="26"/>
          <w:szCs w:val="26"/>
        </w:rPr>
        <w:t>.</w:t>
      </w:r>
    </w:p>
    <w:p w:rsidR="00E55C65" w:rsidRDefault="00E55C65" w:rsidP="00736AA2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В соответствии со статьей 9 Федерального закона от 24 ноября 1995 года           № 181-ФЗ «О социальной защите инвалидов в </w:t>
      </w:r>
      <w:r w:rsidRPr="00736AA2">
        <w:rPr>
          <w:sz w:val="26"/>
          <w:szCs w:val="26"/>
        </w:rPr>
        <w:t>Российской Федерации</w:t>
      </w:r>
      <w:r>
        <w:rPr>
          <w:sz w:val="26"/>
          <w:szCs w:val="26"/>
        </w:rPr>
        <w:t>» (далее – закон №181-ФЗ) реализация основных направлений реабилитации инвалидов предусматривает создание необходимых условий для беспрепятственного доступа инвалидов к объектам социальной, инженерной, транспортной инфраструктур. Согласно статье 15 закона №181-ФЗ органы государственной власти субъектов</w:t>
      </w:r>
      <w:r w:rsidRPr="00E55C65">
        <w:rPr>
          <w:sz w:val="26"/>
          <w:szCs w:val="26"/>
        </w:rPr>
        <w:t xml:space="preserve"> </w:t>
      </w:r>
      <w:r w:rsidRPr="00736AA2">
        <w:rPr>
          <w:sz w:val="26"/>
          <w:szCs w:val="26"/>
        </w:rPr>
        <w:t>Российской Федерации</w:t>
      </w:r>
      <w:r>
        <w:rPr>
          <w:sz w:val="26"/>
          <w:szCs w:val="26"/>
        </w:rPr>
        <w:t xml:space="preserve"> обеспечивают инвалидам условия для беспрепятственного доступа к объектам социальной, инженерной и транспортной инфраструктур (жилым, общественным и производственным зданиям, строениям и сооружениям).</w:t>
      </w:r>
    </w:p>
    <w:p w:rsidR="00E55C65" w:rsidRPr="00A2081B" w:rsidRDefault="00E55C65" w:rsidP="00736AA2">
      <w:pPr>
        <w:pStyle w:val="a5"/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 xml:space="preserve">Учитывая вышеизложенное, в законопроекте также предлагается в целях создания необходимых условий для беспрепятственного доступа инвалидов  к объектам социальной, инженерной и транспортной инфраструктур (жилым, общественным и производственным зданиям, строениям и сооружениям) установить новый случай, при котором не требуется разрешения на строительство, а именно </w:t>
      </w:r>
      <w:r w:rsidR="000031B5">
        <w:rPr>
          <w:sz w:val="26"/>
          <w:szCs w:val="26"/>
        </w:rPr>
        <w:t>реконструкция</w:t>
      </w:r>
      <w:r>
        <w:rPr>
          <w:sz w:val="26"/>
          <w:szCs w:val="26"/>
        </w:rPr>
        <w:t xml:space="preserve"> объектов</w:t>
      </w:r>
      <w:r w:rsidR="009052CF">
        <w:rPr>
          <w:sz w:val="26"/>
          <w:szCs w:val="26"/>
        </w:rPr>
        <w:t xml:space="preserve"> капитального строительства и </w:t>
      </w:r>
      <w:r w:rsidR="009052CF" w:rsidRPr="00E5674C">
        <w:rPr>
          <w:sz w:val="26"/>
          <w:szCs w:val="26"/>
        </w:rPr>
        <w:t xml:space="preserve"> (или) их частей, предусматривающей проведение работ по устройству входных групп (в том числе</w:t>
      </w:r>
      <w:proofErr w:type="gramEnd"/>
      <w:r w:rsidR="009052CF" w:rsidRPr="00E5674C">
        <w:rPr>
          <w:sz w:val="26"/>
          <w:szCs w:val="26"/>
        </w:rPr>
        <w:t xml:space="preserve"> по установке пандусов, подъемников, транспортеров) для </w:t>
      </w:r>
      <w:proofErr w:type="spellStart"/>
      <w:r w:rsidR="009052CF" w:rsidRPr="00E5674C">
        <w:rPr>
          <w:sz w:val="26"/>
          <w:szCs w:val="26"/>
        </w:rPr>
        <w:t>маломобильных</w:t>
      </w:r>
      <w:proofErr w:type="spellEnd"/>
      <w:r w:rsidR="009052CF" w:rsidRPr="00E5674C">
        <w:rPr>
          <w:sz w:val="26"/>
          <w:szCs w:val="26"/>
        </w:rPr>
        <w:t xml:space="preserve"> групп населения</w:t>
      </w:r>
      <w:r w:rsidR="00517BDE" w:rsidRPr="00A2081B">
        <w:rPr>
          <w:color w:val="FF0000"/>
          <w:sz w:val="26"/>
          <w:szCs w:val="26"/>
        </w:rPr>
        <w:t>.</w:t>
      </w:r>
    </w:p>
    <w:p w:rsidR="00517BDE" w:rsidRDefault="00517BDE" w:rsidP="00736AA2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Проект закона разработан в рамках предусмотренного в </w:t>
      </w:r>
      <w:r w:rsidRPr="00736AA2">
        <w:rPr>
          <w:sz w:val="26"/>
          <w:szCs w:val="26"/>
        </w:rPr>
        <w:t>Градостроительн</w:t>
      </w:r>
      <w:r>
        <w:rPr>
          <w:sz w:val="26"/>
          <w:szCs w:val="26"/>
        </w:rPr>
        <w:t>ом</w:t>
      </w:r>
      <w:r w:rsidRPr="00736AA2">
        <w:rPr>
          <w:sz w:val="26"/>
          <w:szCs w:val="26"/>
        </w:rPr>
        <w:t xml:space="preserve"> кодекс</w:t>
      </w:r>
      <w:r>
        <w:rPr>
          <w:sz w:val="26"/>
          <w:szCs w:val="26"/>
        </w:rPr>
        <w:t>е</w:t>
      </w:r>
      <w:r w:rsidRPr="00736AA2">
        <w:rPr>
          <w:sz w:val="26"/>
          <w:szCs w:val="26"/>
        </w:rPr>
        <w:t xml:space="preserve"> Российской Федерации</w:t>
      </w:r>
      <w:r>
        <w:rPr>
          <w:sz w:val="26"/>
          <w:szCs w:val="26"/>
        </w:rPr>
        <w:t xml:space="preserve"> полномочия по установлению в законодательстве</w:t>
      </w:r>
      <w:r w:rsidRPr="00517BDE">
        <w:rPr>
          <w:sz w:val="26"/>
          <w:szCs w:val="26"/>
        </w:rPr>
        <w:t xml:space="preserve"> </w:t>
      </w:r>
      <w:r>
        <w:rPr>
          <w:sz w:val="26"/>
          <w:szCs w:val="26"/>
        </w:rPr>
        <w:t>субъектов</w:t>
      </w:r>
      <w:r w:rsidRPr="001C2EB0">
        <w:rPr>
          <w:sz w:val="26"/>
          <w:szCs w:val="26"/>
        </w:rPr>
        <w:t xml:space="preserve"> </w:t>
      </w:r>
      <w:r w:rsidRPr="00736AA2">
        <w:rPr>
          <w:sz w:val="26"/>
          <w:szCs w:val="26"/>
        </w:rPr>
        <w:t>Российской Федерации</w:t>
      </w:r>
      <w:r>
        <w:rPr>
          <w:sz w:val="26"/>
          <w:szCs w:val="26"/>
        </w:rPr>
        <w:t xml:space="preserve"> иных случаев, при которых не требуется разрешение на строительство.</w:t>
      </w:r>
    </w:p>
    <w:p w:rsidR="001C2EB0" w:rsidRDefault="00A2081B" w:rsidP="00A2081B">
      <w:pPr>
        <w:pStyle w:val="a5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Принятие закона</w:t>
      </w:r>
      <w:r w:rsidR="00E55C65">
        <w:rPr>
          <w:sz w:val="26"/>
          <w:szCs w:val="26"/>
        </w:rPr>
        <w:t xml:space="preserve"> </w:t>
      </w:r>
      <w:r w:rsidRPr="001003D5">
        <w:rPr>
          <w:color w:val="000000"/>
          <w:sz w:val="26"/>
          <w:szCs w:val="26"/>
        </w:rPr>
        <w:t>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</w:t>
      </w:r>
      <w:r>
        <w:rPr>
          <w:color w:val="000000"/>
          <w:sz w:val="26"/>
          <w:szCs w:val="26"/>
        </w:rPr>
        <w:t xml:space="preserve"> позволит обеспечить беспрепятственный доступ инвалидов к объектам социальной, инженерной, транспортной инфраструктур</w:t>
      </w:r>
      <w:r w:rsidR="00A73170">
        <w:rPr>
          <w:color w:val="000000"/>
          <w:sz w:val="26"/>
          <w:szCs w:val="26"/>
        </w:rPr>
        <w:t>.</w:t>
      </w:r>
    </w:p>
    <w:p w:rsidR="00A64F72" w:rsidRDefault="00A64F72" w:rsidP="00736AA2">
      <w:pPr>
        <w:pStyle w:val="a5"/>
        <w:jc w:val="both"/>
        <w:rPr>
          <w:sz w:val="26"/>
          <w:szCs w:val="26"/>
        </w:rPr>
      </w:pPr>
    </w:p>
    <w:p w:rsidR="00736AA2" w:rsidRPr="00EE6052" w:rsidRDefault="00736AA2" w:rsidP="00736AA2">
      <w:pPr>
        <w:pStyle w:val="a5"/>
        <w:jc w:val="both"/>
        <w:rPr>
          <w:sz w:val="26"/>
          <w:szCs w:val="26"/>
        </w:rPr>
      </w:pPr>
      <w:r w:rsidRPr="00EE6052">
        <w:rPr>
          <w:sz w:val="26"/>
          <w:szCs w:val="26"/>
        </w:rPr>
        <w:t>Депутат  Законодательного собрания</w:t>
      </w:r>
    </w:p>
    <w:p w:rsidR="00736AA2" w:rsidRPr="00EE6052" w:rsidRDefault="00736AA2" w:rsidP="00736AA2">
      <w:pPr>
        <w:pStyle w:val="a5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Ленинградской области      </w:t>
      </w:r>
      <w:r w:rsidR="001C2EB0">
        <w:rPr>
          <w:sz w:val="26"/>
          <w:szCs w:val="26"/>
        </w:rPr>
        <w:t xml:space="preserve">                                                                       </w:t>
      </w:r>
      <w:r w:rsidR="001C2EB0" w:rsidRPr="00EE6052">
        <w:rPr>
          <w:sz w:val="26"/>
          <w:szCs w:val="26"/>
        </w:rPr>
        <w:t>Ю.М. Голиков</w:t>
      </w:r>
      <w:r w:rsidRPr="00EE6052">
        <w:rPr>
          <w:sz w:val="26"/>
          <w:szCs w:val="26"/>
        </w:rPr>
        <w:t xml:space="preserve">                                                           </w:t>
      </w:r>
    </w:p>
    <w:p w:rsidR="00736AA2" w:rsidRPr="00EE6052" w:rsidRDefault="00736AA2" w:rsidP="00736AA2">
      <w:pPr>
        <w:pStyle w:val="a5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ab/>
      </w:r>
    </w:p>
    <w:p w:rsidR="00736AA2" w:rsidRPr="00EE6052" w:rsidRDefault="00736AA2" w:rsidP="00736AA2">
      <w:pPr>
        <w:pStyle w:val="a5"/>
        <w:jc w:val="both"/>
        <w:rPr>
          <w:sz w:val="26"/>
          <w:szCs w:val="26"/>
        </w:rPr>
      </w:pPr>
      <w:r w:rsidRPr="00EE6052">
        <w:rPr>
          <w:sz w:val="26"/>
          <w:szCs w:val="26"/>
        </w:rPr>
        <w:lastRenderedPageBreak/>
        <w:t xml:space="preserve">                                                                                         </w:t>
      </w:r>
    </w:p>
    <w:p w:rsidR="006F641B" w:rsidRPr="008950A1" w:rsidRDefault="006F641B" w:rsidP="008950A1">
      <w:pPr>
        <w:pStyle w:val="a5"/>
        <w:jc w:val="center"/>
        <w:rPr>
          <w:b/>
          <w:sz w:val="26"/>
          <w:szCs w:val="26"/>
        </w:rPr>
      </w:pPr>
      <w:r w:rsidRPr="008950A1">
        <w:rPr>
          <w:b/>
          <w:sz w:val="26"/>
          <w:szCs w:val="26"/>
        </w:rPr>
        <w:t>Справка о состоянии законодательства в сфере правового регулирования областного закона 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</w:t>
      </w:r>
    </w:p>
    <w:p w:rsidR="008950A1" w:rsidRDefault="00736AA2" w:rsidP="006F64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tab/>
      </w:r>
    </w:p>
    <w:p w:rsidR="006F641B" w:rsidRPr="00B942D1" w:rsidRDefault="008950A1" w:rsidP="008950A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6F641B" w:rsidRPr="00B942D1">
        <w:rPr>
          <w:rFonts w:ascii="Times New Roman" w:hAnsi="Times New Roman" w:cs="Times New Roman"/>
          <w:sz w:val="26"/>
          <w:szCs w:val="26"/>
        </w:rPr>
        <w:t>1.Конституция Российской Федерации;</w:t>
      </w:r>
    </w:p>
    <w:p w:rsidR="006F641B" w:rsidRPr="00B942D1" w:rsidRDefault="006F641B" w:rsidP="006F641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42D1">
        <w:rPr>
          <w:rFonts w:ascii="Times New Roman" w:hAnsi="Times New Roman" w:cs="Times New Roman"/>
          <w:sz w:val="26"/>
          <w:szCs w:val="26"/>
        </w:rPr>
        <w:tab/>
        <w:t xml:space="preserve">2. </w:t>
      </w:r>
      <w:r w:rsidRPr="00B942D1">
        <w:rPr>
          <w:rFonts w:ascii="Times New Roman" w:eastAsia="Times New Roman" w:hAnsi="Times New Roman" w:cs="Times New Roman"/>
          <w:sz w:val="26"/>
          <w:szCs w:val="26"/>
        </w:rPr>
        <w:t xml:space="preserve">Федеральный закон от 24 ноября 1995 года № 181-ФЗ </w:t>
      </w:r>
      <w:hyperlink r:id="rId8" w:history="1">
        <w:r w:rsidRPr="00B942D1">
          <w:rPr>
            <w:rStyle w:val="a8"/>
            <w:rFonts w:ascii="Times New Roman" w:eastAsia="Times New Roman" w:hAnsi="Times New Roman" w:cs="Times New Roman"/>
            <w:color w:val="auto"/>
            <w:sz w:val="26"/>
            <w:szCs w:val="26"/>
            <w:u w:val="none"/>
          </w:rPr>
          <w:t>«О социальной защите инвалидов в Российской Федерации»</w:t>
        </w:r>
      </w:hyperlink>
      <w:r w:rsidRPr="00B942D1">
        <w:rPr>
          <w:rFonts w:ascii="Times New Roman" w:hAnsi="Times New Roman" w:cs="Times New Roman"/>
          <w:sz w:val="26"/>
          <w:szCs w:val="26"/>
        </w:rPr>
        <w:t>;</w:t>
      </w:r>
    </w:p>
    <w:p w:rsidR="006F641B" w:rsidRPr="00B942D1" w:rsidRDefault="006F641B" w:rsidP="006F641B">
      <w:pPr>
        <w:autoSpaceDE w:val="0"/>
        <w:autoSpaceDN w:val="0"/>
        <w:adjustRightInd w:val="0"/>
        <w:ind w:left="540" w:firstLine="168"/>
        <w:jc w:val="both"/>
        <w:rPr>
          <w:rFonts w:ascii="Times New Roman" w:hAnsi="Times New Roman" w:cs="Times New Roman"/>
          <w:sz w:val="26"/>
          <w:szCs w:val="26"/>
        </w:rPr>
      </w:pPr>
      <w:r w:rsidRPr="00B942D1">
        <w:rPr>
          <w:rFonts w:ascii="Times New Roman" w:hAnsi="Times New Roman" w:cs="Times New Roman"/>
          <w:sz w:val="26"/>
          <w:szCs w:val="26"/>
        </w:rPr>
        <w:t xml:space="preserve">3. </w:t>
      </w:r>
      <w:r w:rsidRPr="00B942D1">
        <w:rPr>
          <w:rFonts w:ascii="Times New Roman" w:eastAsia="Times New Roman" w:hAnsi="Times New Roman" w:cs="Times New Roman"/>
          <w:sz w:val="26"/>
          <w:szCs w:val="26"/>
        </w:rPr>
        <w:t>Федеральным законом от 28 декабря 2013 года № 442-ФЗ «</w:t>
      </w:r>
      <w:hyperlink r:id="rId9" w:history="1">
        <w:r w:rsidRPr="00B942D1">
          <w:rPr>
            <w:rStyle w:val="a8"/>
            <w:rFonts w:ascii="Times New Roman" w:eastAsia="Times New Roman" w:hAnsi="Times New Roman" w:cs="Times New Roman"/>
            <w:color w:val="auto"/>
            <w:sz w:val="26"/>
            <w:szCs w:val="26"/>
            <w:u w:val="none"/>
          </w:rPr>
          <w:t>Об</w:t>
        </w:r>
      </w:hyperlink>
      <w:r w:rsidRPr="00B942D1">
        <w:rPr>
          <w:rFonts w:ascii="Times New Roman" w:hAnsi="Times New Roman" w:cs="Times New Roman"/>
          <w:sz w:val="26"/>
          <w:szCs w:val="26"/>
        </w:rPr>
        <w:t xml:space="preserve"> основах социального обслуживания граждан в Российской Федерации»;</w:t>
      </w:r>
    </w:p>
    <w:p w:rsidR="006F641B" w:rsidRPr="006F641B" w:rsidRDefault="006F641B" w:rsidP="006F6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F641B">
        <w:rPr>
          <w:rFonts w:ascii="Times New Roman" w:hAnsi="Times New Roman" w:cs="Times New Roman"/>
          <w:sz w:val="26"/>
          <w:szCs w:val="26"/>
        </w:rPr>
        <w:t xml:space="preserve">  4. Федеральный закон от 03 мая 2012 года № 46-ФЗ «О ратификации Конвенции о правах инвалидов»;</w:t>
      </w:r>
    </w:p>
    <w:p w:rsidR="006F641B" w:rsidRPr="006F641B" w:rsidRDefault="006F641B" w:rsidP="006F6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F64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6F641B" w:rsidRPr="00B942D1" w:rsidRDefault="006F641B" w:rsidP="006F641B">
      <w:pPr>
        <w:autoSpaceDE w:val="0"/>
        <w:autoSpaceDN w:val="0"/>
        <w:adjustRightInd w:val="0"/>
        <w:ind w:left="540" w:firstLine="168"/>
        <w:jc w:val="both"/>
        <w:rPr>
          <w:rFonts w:ascii="Times New Roman" w:hAnsi="Times New Roman" w:cs="Times New Roman"/>
          <w:sz w:val="26"/>
          <w:szCs w:val="26"/>
        </w:rPr>
      </w:pPr>
      <w:r w:rsidRPr="00B942D1">
        <w:rPr>
          <w:rFonts w:ascii="Times New Roman" w:eastAsia="Times New Roman" w:hAnsi="Times New Roman" w:cs="Times New Roman"/>
          <w:sz w:val="26"/>
          <w:szCs w:val="26"/>
        </w:rPr>
        <w:t xml:space="preserve">5. </w:t>
      </w:r>
      <w:hyperlink r:id="rId10" w:history="1">
        <w:r w:rsidRPr="00B942D1">
          <w:rPr>
            <w:rStyle w:val="a8"/>
            <w:rFonts w:ascii="Times New Roman" w:eastAsia="Times New Roman" w:hAnsi="Times New Roman" w:cs="Times New Roman"/>
            <w:color w:val="auto"/>
            <w:sz w:val="26"/>
            <w:szCs w:val="26"/>
            <w:u w:val="none"/>
          </w:rPr>
          <w:t>Градостроительный кодекс Российской Федерации</w:t>
        </w:r>
      </w:hyperlink>
      <w:r w:rsidRPr="00B942D1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6F641B" w:rsidRPr="006F641B" w:rsidRDefault="006F641B" w:rsidP="006F641B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F641B">
        <w:rPr>
          <w:rFonts w:ascii="Times New Roman" w:hAnsi="Times New Roman" w:cs="Times New Roman"/>
          <w:sz w:val="26"/>
          <w:szCs w:val="26"/>
        </w:rPr>
        <w:t xml:space="preserve">  6. «Устав Ленинградской области» от 27 октября 1994 № 6-оз;</w:t>
      </w:r>
    </w:p>
    <w:p w:rsidR="006F641B" w:rsidRPr="006F641B" w:rsidRDefault="006F641B" w:rsidP="006F6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F641B">
        <w:rPr>
          <w:rFonts w:ascii="Times New Roman" w:hAnsi="Times New Roman" w:cs="Times New Roman"/>
          <w:sz w:val="26"/>
          <w:szCs w:val="26"/>
        </w:rPr>
        <w:t xml:space="preserve"> </w:t>
      </w:r>
      <w:r w:rsidRPr="006F641B">
        <w:rPr>
          <w:rFonts w:ascii="Times New Roman" w:hAnsi="Times New Roman" w:cs="Times New Roman"/>
          <w:sz w:val="26"/>
          <w:szCs w:val="26"/>
        </w:rPr>
        <w:tab/>
        <w:t>7. Областной закон Ленинградской области от 17.11.2017 N 72-оз</w:t>
      </w:r>
      <w:r w:rsidRPr="006F641B">
        <w:rPr>
          <w:rFonts w:ascii="Times New Roman" w:hAnsi="Times New Roman" w:cs="Times New Roman"/>
          <w:sz w:val="26"/>
          <w:szCs w:val="26"/>
        </w:rPr>
        <w:br/>
        <w:t>«Социальный кодекс Ленинградской области»</w:t>
      </w:r>
      <w:r w:rsidR="00884B1F">
        <w:rPr>
          <w:rFonts w:ascii="Times New Roman" w:hAnsi="Times New Roman" w:cs="Times New Roman"/>
          <w:sz w:val="26"/>
          <w:szCs w:val="26"/>
        </w:rPr>
        <w:t>;</w:t>
      </w:r>
    </w:p>
    <w:p w:rsidR="00884B1F" w:rsidRDefault="00884B1F" w:rsidP="00B942D1">
      <w:pPr>
        <w:pStyle w:val="a5"/>
        <w:ind w:firstLine="708"/>
        <w:jc w:val="both"/>
        <w:rPr>
          <w:sz w:val="26"/>
          <w:szCs w:val="26"/>
        </w:rPr>
      </w:pPr>
    </w:p>
    <w:p w:rsidR="006F641B" w:rsidRPr="00B942D1" w:rsidRDefault="00884B1F" w:rsidP="00B942D1">
      <w:pPr>
        <w:pStyle w:val="a5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8. О</w:t>
      </w:r>
      <w:r w:rsidR="00B942D1" w:rsidRPr="00B942D1">
        <w:rPr>
          <w:sz w:val="26"/>
          <w:szCs w:val="26"/>
        </w:rPr>
        <w:t>бластн</w:t>
      </w:r>
      <w:r>
        <w:rPr>
          <w:sz w:val="26"/>
          <w:szCs w:val="26"/>
        </w:rPr>
        <w:t>ой</w:t>
      </w:r>
      <w:r w:rsidR="00B942D1" w:rsidRPr="00B942D1">
        <w:rPr>
          <w:sz w:val="26"/>
          <w:szCs w:val="26"/>
        </w:rPr>
        <w:t xml:space="preserve"> закон от 18 мая 2012 года N 38-оз «Об установлении случаев, при которых не требуется получение разрешения на строительство на территории Ленинградской области»</w:t>
      </w:r>
      <w:r>
        <w:rPr>
          <w:sz w:val="26"/>
          <w:szCs w:val="26"/>
        </w:rPr>
        <w:t>.</w:t>
      </w:r>
    </w:p>
    <w:p w:rsidR="00884B1F" w:rsidRDefault="00884B1F" w:rsidP="006F641B">
      <w:pPr>
        <w:pStyle w:val="a5"/>
        <w:rPr>
          <w:sz w:val="26"/>
          <w:szCs w:val="26"/>
        </w:rPr>
      </w:pPr>
    </w:p>
    <w:p w:rsidR="00E9477D" w:rsidRDefault="00E9477D" w:rsidP="006F641B">
      <w:pPr>
        <w:pStyle w:val="a5"/>
        <w:rPr>
          <w:sz w:val="26"/>
          <w:szCs w:val="26"/>
        </w:rPr>
      </w:pPr>
    </w:p>
    <w:p w:rsidR="00736AA2" w:rsidRPr="006F641B" w:rsidRDefault="00736AA2" w:rsidP="006F641B">
      <w:pPr>
        <w:pStyle w:val="a5"/>
        <w:rPr>
          <w:sz w:val="26"/>
          <w:szCs w:val="26"/>
        </w:rPr>
      </w:pPr>
      <w:r w:rsidRPr="006F641B">
        <w:rPr>
          <w:sz w:val="26"/>
          <w:szCs w:val="26"/>
        </w:rPr>
        <w:t>Депутат  Законодательного собрания</w:t>
      </w:r>
    </w:p>
    <w:p w:rsidR="006F641B" w:rsidRPr="006F641B" w:rsidRDefault="00736AA2" w:rsidP="006F641B">
      <w:pPr>
        <w:pStyle w:val="a5"/>
        <w:rPr>
          <w:sz w:val="26"/>
          <w:szCs w:val="26"/>
        </w:rPr>
      </w:pPr>
      <w:r w:rsidRPr="006F641B">
        <w:rPr>
          <w:sz w:val="26"/>
          <w:szCs w:val="26"/>
        </w:rPr>
        <w:t xml:space="preserve">Ленинградской области       </w:t>
      </w:r>
      <w:r w:rsidR="006F641B">
        <w:rPr>
          <w:sz w:val="26"/>
          <w:szCs w:val="26"/>
        </w:rPr>
        <w:t xml:space="preserve">                                                                     </w:t>
      </w:r>
      <w:r w:rsidR="006F641B" w:rsidRPr="006F641B">
        <w:rPr>
          <w:sz w:val="26"/>
          <w:szCs w:val="26"/>
        </w:rPr>
        <w:t>Ю.М. Голиков</w:t>
      </w:r>
    </w:p>
    <w:p w:rsidR="00736AA2" w:rsidRPr="006F641B" w:rsidRDefault="00736AA2" w:rsidP="006F641B">
      <w:pPr>
        <w:pStyle w:val="a5"/>
        <w:rPr>
          <w:sz w:val="26"/>
          <w:szCs w:val="26"/>
        </w:rPr>
      </w:pPr>
      <w:r w:rsidRPr="006F641B">
        <w:rPr>
          <w:sz w:val="26"/>
          <w:szCs w:val="26"/>
        </w:rPr>
        <w:t xml:space="preserve">                                                                                                                       </w:t>
      </w:r>
    </w:p>
    <w:p w:rsidR="00736AA2" w:rsidRPr="006F641B" w:rsidRDefault="00736AA2" w:rsidP="006F641B">
      <w:pPr>
        <w:pStyle w:val="a5"/>
        <w:rPr>
          <w:sz w:val="26"/>
          <w:szCs w:val="26"/>
        </w:rPr>
      </w:pPr>
      <w:r w:rsidRPr="006F641B">
        <w:rPr>
          <w:sz w:val="26"/>
          <w:szCs w:val="26"/>
        </w:rPr>
        <w:t xml:space="preserve">                                                                                                        </w:t>
      </w:r>
      <w:r w:rsidRPr="006F641B">
        <w:rPr>
          <w:sz w:val="26"/>
          <w:szCs w:val="26"/>
        </w:rPr>
        <w:tab/>
      </w:r>
    </w:p>
    <w:p w:rsidR="00736AA2" w:rsidRPr="006F641B" w:rsidRDefault="00736AA2" w:rsidP="00736AA2">
      <w:pPr>
        <w:pStyle w:val="a5"/>
        <w:jc w:val="both"/>
        <w:rPr>
          <w:sz w:val="26"/>
          <w:szCs w:val="26"/>
        </w:rPr>
      </w:pPr>
      <w:r w:rsidRPr="006F641B">
        <w:rPr>
          <w:sz w:val="26"/>
          <w:szCs w:val="26"/>
        </w:rPr>
        <w:t xml:space="preserve">                                                                                                        </w:t>
      </w:r>
    </w:p>
    <w:p w:rsidR="00736AA2" w:rsidRPr="00EE6052" w:rsidRDefault="00736AA2" w:rsidP="00AC516A">
      <w:pPr>
        <w:pStyle w:val="a5"/>
        <w:jc w:val="both"/>
        <w:rPr>
          <w:sz w:val="26"/>
          <w:szCs w:val="26"/>
        </w:rPr>
      </w:pPr>
      <w:r w:rsidRPr="006F641B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ab/>
      </w:r>
      <w:r w:rsidRPr="00EE6052">
        <w:rPr>
          <w:sz w:val="26"/>
          <w:szCs w:val="26"/>
        </w:rPr>
        <w:t xml:space="preserve"> </w:t>
      </w:r>
    </w:p>
    <w:p w:rsidR="00736AA2" w:rsidRPr="001776C8" w:rsidRDefault="00736AA2" w:rsidP="001776C8">
      <w:pPr>
        <w:pStyle w:val="a5"/>
        <w:jc w:val="center"/>
        <w:rPr>
          <w:b/>
          <w:sz w:val="26"/>
          <w:szCs w:val="26"/>
        </w:rPr>
      </w:pPr>
      <w:r w:rsidRPr="00CC1B12">
        <w:br w:type="page"/>
      </w:r>
      <w:r w:rsidRPr="001776C8">
        <w:rPr>
          <w:b/>
          <w:sz w:val="26"/>
          <w:szCs w:val="26"/>
        </w:rPr>
        <w:lastRenderedPageBreak/>
        <w:t>Перечень областных законов</w:t>
      </w:r>
    </w:p>
    <w:p w:rsidR="00736AA2" w:rsidRDefault="00736AA2" w:rsidP="001776C8">
      <w:pPr>
        <w:pStyle w:val="a5"/>
        <w:jc w:val="center"/>
        <w:rPr>
          <w:b/>
          <w:color w:val="000000"/>
          <w:sz w:val="26"/>
          <w:szCs w:val="26"/>
        </w:rPr>
      </w:pPr>
      <w:r w:rsidRPr="001776C8">
        <w:rPr>
          <w:b/>
          <w:sz w:val="26"/>
          <w:szCs w:val="26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1776C8" w:rsidRPr="001776C8">
        <w:rPr>
          <w:b/>
          <w:color w:val="000000"/>
          <w:sz w:val="26"/>
          <w:szCs w:val="26"/>
        </w:rPr>
        <w:t>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</w:t>
      </w:r>
    </w:p>
    <w:p w:rsidR="001776C8" w:rsidRPr="001776C8" w:rsidRDefault="001776C8" w:rsidP="001776C8">
      <w:pPr>
        <w:pStyle w:val="a5"/>
        <w:jc w:val="center"/>
        <w:rPr>
          <w:b/>
          <w:color w:val="FF0000"/>
          <w:sz w:val="26"/>
          <w:szCs w:val="26"/>
        </w:rPr>
      </w:pPr>
    </w:p>
    <w:p w:rsidR="00C55D29" w:rsidRPr="00C55D29" w:rsidRDefault="00736AA2" w:rsidP="00C55D2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55D29">
        <w:rPr>
          <w:rFonts w:ascii="Times New Roman" w:hAnsi="Times New Roman" w:cs="Times New Roman"/>
          <w:sz w:val="26"/>
          <w:szCs w:val="26"/>
        </w:rPr>
        <w:t xml:space="preserve">Принятие областного закона </w:t>
      </w:r>
      <w:r w:rsidR="001776C8" w:rsidRPr="00C55D29">
        <w:rPr>
          <w:rFonts w:ascii="Times New Roman" w:hAnsi="Times New Roman" w:cs="Times New Roman"/>
          <w:sz w:val="26"/>
          <w:szCs w:val="26"/>
        </w:rPr>
        <w:t xml:space="preserve">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 </w:t>
      </w:r>
      <w:r w:rsidR="00C55D29" w:rsidRPr="00C55D29">
        <w:rPr>
          <w:rFonts w:ascii="Times New Roman" w:hAnsi="Times New Roman" w:cs="Times New Roman"/>
          <w:sz w:val="26"/>
          <w:szCs w:val="26"/>
        </w:rPr>
        <w:t>не потребует отмены, изменения или дополнения иных действующих нормативных правовых актов Ленинградской области.</w:t>
      </w:r>
    </w:p>
    <w:p w:rsidR="00736AA2" w:rsidRPr="001776C8" w:rsidRDefault="00736AA2" w:rsidP="00C55D29">
      <w:pPr>
        <w:pStyle w:val="a5"/>
        <w:ind w:firstLine="708"/>
        <w:jc w:val="both"/>
        <w:rPr>
          <w:sz w:val="26"/>
          <w:szCs w:val="26"/>
        </w:rPr>
      </w:pPr>
    </w:p>
    <w:p w:rsidR="00736AA2" w:rsidRPr="00CC1B12" w:rsidRDefault="00736AA2" w:rsidP="00736AA2">
      <w:pPr>
        <w:rPr>
          <w:rFonts w:ascii="Times New Roman" w:hAnsi="Times New Roman" w:cs="Times New Roman"/>
          <w:sz w:val="26"/>
          <w:szCs w:val="26"/>
        </w:rPr>
      </w:pPr>
    </w:p>
    <w:p w:rsidR="00736AA2" w:rsidRPr="00EE6052" w:rsidRDefault="00736AA2" w:rsidP="00736AA2">
      <w:pPr>
        <w:pStyle w:val="a5"/>
        <w:jc w:val="both"/>
        <w:rPr>
          <w:sz w:val="26"/>
          <w:szCs w:val="26"/>
        </w:rPr>
      </w:pPr>
      <w:r w:rsidRPr="00EE6052">
        <w:rPr>
          <w:sz w:val="26"/>
          <w:szCs w:val="26"/>
        </w:rPr>
        <w:t>Депутат  Законодательного собрания</w:t>
      </w:r>
    </w:p>
    <w:p w:rsidR="001776C8" w:rsidRPr="00EE6052" w:rsidRDefault="00736AA2" w:rsidP="001776C8">
      <w:pPr>
        <w:pStyle w:val="a5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Ленинградской области        </w:t>
      </w:r>
      <w:r w:rsidR="001776C8">
        <w:rPr>
          <w:sz w:val="26"/>
          <w:szCs w:val="26"/>
        </w:rPr>
        <w:t xml:space="preserve">                                                                   </w:t>
      </w:r>
      <w:r w:rsidR="001776C8" w:rsidRPr="00EE6052">
        <w:rPr>
          <w:sz w:val="26"/>
          <w:szCs w:val="26"/>
        </w:rPr>
        <w:t>Ю.М. Голиков</w:t>
      </w:r>
    </w:p>
    <w:p w:rsidR="00736AA2" w:rsidRPr="00EE6052" w:rsidRDefault="00736AA2" w:rsidP="00736AA2">
      <w:pPr>
        <w:pStyle w:val="a5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                 </w:t>
      </w:r>
    </w:p>
    <w:p w:rsidR="00736AA2" w:rsidRPr="00EE6052" w:rsidRDefault="00736AA2" w:rsidP="00736AA2">
      <w:pPr>
        <w:pStyle w:val="a5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ab/>
      </w: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</w:p>
    <w:p w:rsidR="00736AA2" w:rsidRPr="00EE6052" w:rsidRDefault="00736AA2" w:rsidP="00AC516A">
      <w:pPr>
        <w:pStyle w:val="a5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ab/>
      </w:r>
      <w:r w:rsidRPr="00EE6052">
        <w:rPr>
          <w:sz w:val="26"/>
          <w:szCs w:val="26"/>
        </w:rPr>
        <w:t xml:space="preserve"> </w:t>
      </w:r>
    </w:p>
    <w:p w:rsidR="00736AA2" w:rsidRPr="00CC1B12" w:rsidRDefault="00736AA2" w:rsidP="00736AA2">
      <w:pPr>
        <w:pStyle w:val="a5"/>
        <w:jc w:val="both"/>
        <w:rPr>
          <w:sz w:val="26"/>
          <w:szCs w:val="26"/>
        </w:rPr>
      </w:pPr>
      <w:r w:rsidRPr="00CC1B12">
        <w:rPr>
          <w:sz w:val="26"/>
          <w:szCs w:val="26"/>
        </w:rPr>
        <w:t xml:space="preserve">                                                                                                        </w:t>
      </w:r>
    </w:p>
    <w:p w:rsidR="00736AA2" w:rsidRPr="00CC1B12" w:rsidRDefault="00736AA2" w:rsidP="00736AA2">
      <w:pPr>
        <w:pStyle w:val="a5"/>
        <w:jc w:val="both"/>
        <w:rPr>
          <w:sz w:val="26"/>
          <w:szCs w:val="26"/>
        </w:rPr>
      </w:pPr>
      <w:r w:rsidRPr="00CC1B12">
        <w:rPr>
          <w:sz w:val="26"/>
          <w:szCs w:val="26"/>
        </w:rPr>
        <w:t xml:space="preserve">                                                                                                        </w:t>
      </w:r>
    </w:p>
    <w:p w:rsidR="00736AA2" w:rsidRPr="00CC1B12" w:rsidRDefault="00736AA2" w:rsidP="00736AA2">
      <w:pPr>
        <w:pStyle w:val="ConsPlusTitle"/>
        <w:widowControl/>
        <w:jc w:val="center"/>
        <w:rPr>
          <w:b w:val="0"/>
          <w:sz w:val="26"/>
          <w:szCs w:val="26"/>
        </w:rPr>
      </w:pPr>
    </w:p>
    <w:p w:rsidR="00736AA2" w:rsidRPr="00CC1B12" w:rsidRDefault="00736AA2" w:rsidP="00736AA2">
      <w:pPr>
        <w:rPr>
          <w:rFonts w:ascii="Times New Roman" w:hAnsi="Times New Roman" w:cs="Times New Roman"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br w:type="page"/>
      </w:r>
    </w:p>
    <w:p w:rsidR="003A6AD1" w:rsidRPr="003A6AD1" w:rsidRDefault="003A6AD1" w:rsidP="003A6AD1">
      <w:pPr>
        <w:pStyle w:val="a5"/>
        <w:jc w:val="center"/>
        <w:rPr>
          <w:b/>
          <w:sz w:val="26"/>
          <w:szCs w:val="26"/>
        </w:rPr>
      </w:pPr>
      <w:r w:rsidRPr="003A6AD1">
        <w:rPr>
          <w:b/>
          <w:sz w:val="26"/>
          <w:szCs w:val="26"/>
        </w:rPr>
        <w:lastRenderedPageBreak/>
        <w:t>Предложения</w:t>
      </w:r>
    </w:p>
    <w:p w:rsidR="003A6AD1" w:rsidRDefault="003A6AD1" w:rsidP="003A6AD1">
      <w:pPr>
        <w:pStyle w:val="a5"/>
        <w:jc w:val="center"/>
        <w:rPr>
          <w:b/>
          <w:color w:val="000000"/>
          <w:sz w:val="26"/>
          <w:szCs w:val="26"/>
        </w:rPr>
      </w:pPr>
      <w:r w:rsidRPr="003A6AD1">
        <w:rPr>
          <w:b/>
          <w:sz w:val="26"/>
          <w:szCs w:val="26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Pr="001776C8">
        <w:rPr>
          <w:b/>
          <w:color w:val="000000"/>
          <w:sz w:val="26"/>
          <w:szCs w:val="26"/>
        </w:rPr>
        <w:t>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</w:t>
      </w:r>
    </w:p>
    <w:p w:rsidR="003A6AD1" w:rsidRPr="003A6AD1" w:rsidRDefault="003A6AD1" w:rsidP="003A6AD1">
      <w:pPr>
        <w:pStyle w:val="a5"/>
        <w:jc w:val="center"/>
        <w:rPr>
          <w:sz w:val="26"/>
          <w:szCs w:val="26"/>
        </w:rPr>
      </w:pPr>
    </w:p>
    <w:p w:rsidR="003A6AD1" w:rsidRPr="003A6AD1" w:rsidRDefault="003A6AD1" w:rsidP="003A6AD1">
      <w:pPr>
        <w:pStyle w:val="a5"/>
        <w:ind w:firstLine="708"/>
        <w:jc w:val="both"/>
        <w:rPr>
          <w:sz w:val="26"/>
          <w:szCs w:val="26"/>
        </w:rPr>
      </w:pPr>
      <w:r w:rsidRPr="003A6AD1">
        <w:rPr>
          <w:sz w:val="26"/>
          <w:szCs w:val="26"/>
        </w:rPr>
        <w:t xml:space="preserve">Для реализации областного закона </w:t>
      </w:r>
      <w:r w:rsidRPr="00C55D29">
        <w:rPr>
          <w:sz w:val="26"/>
          <w:szCs w:val="26"/>
        </w:rPr>
        <w:t xml:space="preserve">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 </w:t>
      </w:r>
      <w:r w:rsidRPr="003A6AD1">
        <w:rPr>
          <w:sz w:val="26"/>
          <w:szCs w:val="26"/>
        </w:rPr>
        <w:t xml:space="preserve">не потребуется разработка иных нормативных правовых актов Ленинградской области.  </w:t>
      </w:r>
    </w:p>
    <w:p w:rsidR="00736AA2" w:rsidRPr="003A6AD1" w:rsidRDefault="00736AA2" w:rsidP="003A6AD1">
      <w:pPr>
        <w:pStyle w:val="a5"/>
        <w:jc w:val="both"/>
        <w:rPr>
          <w:sz w:val="26"/>
          <w:szCs w:val="26"/>
        </w:rPr>
      </w:pPr>
    </w:p>
    <w:p w:rsidR="00736AA2" w:rsidRPr="00CC1B12" w:rsidRDefault="00736AA2" w:rsidP="00736AA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36AA2" w:rsidRPr="00EE6052" w:rsidRDefault="00736AA2" w:rsidP="00736AA2">
      <w:pPr>
        <w:pStyle w:val="a5"/>
        <w:jc w:val="both"/>
        <w:rPr>
          <w:sz w:val="26"/>
          <w:szCs w:val="26"/>
        </w:rPr>
      </w:pPr>
      <w:r w:rsidRPr="00EE6052">
        <w:rPr>
          <w:sz w:val="26"/>
          <w:szCs w:val="26"/>
        </w:rPr>
        <w:t>Депутат  Законодательного собрания</w:t>
      </w:r>
    </w:p>
    <w:p w:rsidR="003A6AD1" w:rsidRPr="00EE6052" w:rsidRDefault="00736AA2" w:rsidP="003A6AD1">
      <w:pPr>
        <w:pStyle w:val="a5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Ленинградской области      </w:t>
      </w:r>
      <w:r w:rsidR="003A6AD1">
        <w:rPr>
          <w:sz w:val="26"/>
          <w:szCs w:val="26"/>
        </w:rPr>
        <w:t xml:space="preserve">                                                                        </w:t>
      </w:r>
      <w:r w:rsidR="003A6AD1" w:rsidRPr="00EE6052">
        <w:rPr>
          <w:sz w:val="26"/>
          <w:szCs w:val="26"/>
        </w:rPr>
        <w:t>Ю.М. Голиков</w:t>
      </w:r>
    </w:p>
    <w:p w:rsidR="00736AA2" w:rsidRPr="00EE6052" w:rsidRDefault="00736AA2" w:rsidP="00736AA2">
      <w:pPr>
        <w:pStyle w:val="a5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                   </w:t>
      </w:r>
    </w:p>
    <w:p w:rsidR="00736AA2" w:rsidRPr="00EE6052" w:rsidRDefault="00736AA2" w:rsidP="00736AA2">
      <w:pPr>
        <w:pStyle w:val="a5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ab/>
      </w: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</w:p>
    <w:p w:rsidR="00736AA2" w:rsidRPr="00CC1B12" w:rsidRDefault="00736AA2" w:rsidP="00AC516A">
      <w:pPr>
        <w:pStyle w:val="a5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ab/>
      </w:r>
      <w:r w:rsidRPr="00CC1B12">
        <w:rPr>
          <w:sz w:val="26"/>
          <w:szCs w:val="26"/>
        </w:rPr>
        <w:t xml:space="preserve"> </w:t>
      </w:r>
    </w:p>
    <w:p w:rsidR="00736AA2" w:rsidRPr="00CC1B12" w:rsidRDefault="00736AA2" w:rsidP="00736AA2">
      <w:pPr>
        <w:pStyle w:val="a5"/>
        <w:jc w:val="both"/>
        <w:rPr>
          <w:sz w:val="26"/>
          <w:szCs w:val="26"/>
        </w:rPr>
      </w:pPr>
      <w:r w:rsidRPr="00CC1B12">
        <w:rPr>
          <w:sz w:val="26"/>
          <w:szCs w:val="26"/>
        </w:rPr>
        <w:t xml:space="preserve">                                                                                                        </w:t>
      </w:r>
    </w:p>
    <w:p w:rsidR="00736AA2" w:rsidRPr="00CC1B12" w:rsidRDefault="00736AA2" w:rsidP="00736AA2">
      <w:pPr>
        <w:pStyle w:val="ConsPlusTitle"/>
        <w:widowControl/>
        <w:jc w:val="center"/>
        <w:rPr>
          <w:b w:val="0"/>
          <w:sz w:val="26"/>
          <w:szCs w:val="26"/>
        </w:rPr>
      </w:pPr>
    </w:p>
    <w:p w:rsidR="00736AA2" w:rsidRPr="00CC1B12" w:rsidRDefault="00736AA2" w:rsidP="00736AA2">
      <w:pPr>
        <w:rPr>
          <w:rFonts w:ascii="Times New Roman" w:hAnsi="Times New Roman" w:cs="Times New Roman"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br w:type="page"/>
      </w:r>
    </w:p>
    <w:p w:rsidR="00A13C03" w:rsidRDefault="00A13C03" w:rsidP="002000F7">
      <w:pPr>
        <w:pStyle w:val="a5"/>
        <w:jc w:val="center"/>
        <w:rPr>
          <w:b/>
          <w:sz w:val="26"/>
          <w:szCs w:val="26"/>
        </w:rPr>
      </w:pPr>
    </w:p>
    <w:p w:rsidR="00A13C03" w:rsidRDefault="00A13C03" w:rsidP="002000F7">
      <w:pPr>
        <w:pStyle w:val="a5"/>
        <w:jc w:val="center"/>
        <w:rPr>
          <w:b/>
          <w:sz w:val="26"/>
          <w:szCs w:val="26"/>
        </w:rPr>
      </w:pPr>
    </w:p>
    <w:p w:rsidR="002000F7" w:rsidRPr="002000F7" w:rsidRDefault="002000F7" w:rsidP="002000F7">
      <w:pPr>
        <w:pStyle w:val="a5"/>
        <w:jc w:val="center"/>
        <w:rPr>
          <w:b/>
          <w:sz w:val="26"/>
          <w:szCs w:val="26"/>
        </w:rPr>
      </w:pPr>
      <w:r w:rsidRPr="002000F7">
        <w:rPr>
          <w:b/>
          <w:sz w:val="26"/>
          <w:szCs w:val="26"/>
        </w:rPr>
        <w:t>Финансово-экономическое обоснование</w:t>
      </w:r>
    </w:p>
    <w:p w:rsidR="002000F7" w:rsidRDefault="002000F7" w:rsidP="002000F7">
      <w:pPr>
        <w:pStyle w:val="a5"/>
        <w:jc w:val="center"/>
        <w:rPr>
          <w:b/>
          <w:color w:val="000000"/>
          <w:sz w:val="26"/>
          <w:szCs w:val="26"/>
        </w:rPr>
      </w:pPr>
      <w:r w:rsidRPr="002000F7">
        <w:rPr>
          <w:b/>
          <w:sz w:val="26"/>
          <w:szCs w:val="26"/>
        </w:rPr>
        <w:t xml:space="preserve">проекта областного закона </w:t>
      </w:r>
      <w:r w:rsidR="00A13C03" w:rsidRPr="001776C8">
        <w:rPr>
          <w:b/>
          <w:color w:val="000000"/>
          <w:sz w:val="26"/>
          <w:szCs w:val="26"/>
        </w:rPr>
        <w:t>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</w:t>
      </w:r>
    </w:p>
    <w:p w:rsidR="00A13C03" w:rsidRPr="002000F7" w:rsidRDefault="00A13C03" w:rsidP="002000F7">
      <w:pPr>
        <w:pStyle w:val="a5"/>
        <w:jc w:val="center"/>
        <w:rPr>
          <w:b/>
          <w:sz w:val="26"/>
          <w:szCs w:val="26"/>
        </w:rPr>
      </w:pPr>
    </w:p>
    <w:p w:rsidR="002000F7" w:rsidRPr="002000F7" w:rsidRDefault="002000F7" w:rsidP="002000F7">
      <w:pPr>
        <w:pStyle w:val="ConsPlusTitle"/>
        <w:ind w:firstLine="708"/>
        <w:jc w:val="both"/>
        <w:rPr>
          <w:sz w:val="26"/>
          <w:szCs w:val="26"/>
        </w:rPr>
      </w:pPr>
      <w:r w:rsidRPr="002000F7">
        <w:rPr>
          <w:b w:val="0"/>
          <w:sz w:val="26"/>
          <w:szCs w:val="26"/>
        </w:rPr>
        <w:t xml:space="preserve">Принятие областного закона </w:t>
      </w:r>
      <w:r w:rsidR="00A13C03" w:rsidRPr="001776C8">
        <w:rPr>
          <w:b w:val="0"/>
          <w:color w:val="000000"/>
          <w:sz w:val="26"/>
          <w:szCs w:val="26"/>
        </w:rPr>
        <w:t>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</w:t>
      </w:r>
      <w:r w:rsidR="00A13C03">
        <w:rPr>
          <w:b w:val="0"/>
          <w:color w:val="000000"/>
          <w:sz w:val="26"/>
          <w:szCs w:val="26"/>
        </w:rPr>
        <w:t xml:space="preserve"> </w:t>
      </w:r>
      <w:r w:rsidRPr="002000F7">
        <w:rPr>
          <w:b w:val="0"/>
          <w:bCs w:val="0"/>
          <w:sz w:val="26"/>
          <w:szCs w:val="26"/>
        </w:rPr>
        <w:t xml:space="preserve">не </w:t>
      </w:r>
      <w:r w:rsidRPr="002000F7">
        <w:rPr>
          <w:rFonts w:eastAsia="Calibri"/>
          <w:b w:val="0"/>
          <w:sz w:val="26"/>
          <w:szCs w:val="26"/>
        </w:rPr>
        <w:t>потребует привлечения дополнительных финансовых средств из областного бюджета Ленинградской области.</w:t>
      </w:r>
    </w:p>
    <w:p w:rsidR="00736AA2" w:rsidRPr="00CC1B12" w:rsidRDefault="00736AA2" w:rsidP="00736AA2">
      <w:pPr>
        <w:rPr>
          <w:rFonts w:ascii="Times New Roman" w:hAnsi="Times New Roman" w:cs="Times New Roman"/>
          <w:sz w:val="26"/>
          <w:szCs w:val="26"/>
        </w:rPr>
      </w:pPr>
    </w:p>
    <w:p w:rsidR="002000F7" w:rsidRDefault="002000F7" w:rsidP="00736AA2">
      <w:pPr>
        <w:pStyle w:val="a5"/>
        <w:jc w:val="both"/>
        <w:rPr>
          <w:sz w:val="26"/>
          <w:szCs w:val="26"/>
        </w:rPr>
      </w:pPr>
    </w:p>
    <w:p w:rsidR="002000F7" w:rsidRDefault="002000F7" w:rsidP="00736AA2">
      <w:pPr>
        <w:pStyle w:val="a5"/>
        <w:jc w:val="both"/>
        <w:rPr>
          <w:sz w:val="26"/>
          <w:szCs w:val="26"/>
        </w:rPr>
      </w:pPr>
    </w:p>
    <w:p w:rsidR="002000F7" w:rsidRDefault="002000F7" w:rsidP="00736AA2">
      <w:pPr>
        <w:pStyle w:val="a5"/>
        <w:jc w:val="both"/>
        <w:rPr>
          <w:sz w:val="26"/>
          <w:szCs w:val="26"/>
        </w:rPr>
      </w:pPr>
    </w:p>
    <w:p w:rsidR="002000F7" w:rsidRDefault="002000F7" w:rsidP="00736AA2">
      <w:pPr>
        <w:pStyle w:val="a5"/>
        <w:jc w:val="both"/>
        <w:rPr>
          <w:sz w:val="26"/>
          <w:szCs w:val="26"/>
        </w:rPr>
      </w:pPr>
    </w:p>
    <w:p w:rsidR="002000F7" w:rsidRDefault="002000F7" w:rsidP="00736AA2">
      <w:pPr>
        <w:pStyle w:val="a5"/>
        <w:jc w:val="both"/>
        <w:rPr>
          <w:sz w:val="26"/>
          <w:szCs w:val="26"/>
        </w:rPr>
      </w:pPr>
    </w:p>
    <w:p w:rsidR="00736AA2" w:rsidRPr="00EE6052" w:rsidRDefault="00736AA2" w:rsidP="00736AA2">
      <w:pPr>
        <w:pStyle w:val="a5"/>
        <w:jc w:val="both"/>
        <w:rPr>
          <w:sz w:val="26"/>
          <w:szCs w:val="26"/>
        </w:rPr>
      </w:pPr>
      <w:r w:rsidRPr="00EE6052">
        <w:rPr>
          <w:sz w:val="26"/>
          <w:szCs w:val="26"/>
        </w:rPr>
        <w:t>Депутат  Законодательного собрания</w:t>
      </w:r>
    </w:p>
    <w:p w:rsidR="002000F7" w:rsidRPr="00EE6052" w:rsidRDefault="00736AA2" w:rsidP="002000F7">
      <w:pPr>
        <w:pStyle w:val="a5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Ленинградской области             </w:t>
      </w:r>
      <w:r w:rsidR="002000F7">
        <w:rPr>
          <w:sz w:val="26"/>
          <w:szCs w:val="26"/>
        </w:rPr>
        <w:t xml:space="preserve">                                                              </w:t>
      </w:r>
      <w:r w:rsidR="002000F7" w:rsidRPr="00EE6052">
        <w:rPr>
          <w:sz w:val="26"/>
          <w:szCs w:val="26"/>
        </w:rPr>
        <w:t>Ю.М. Голиков</w:t>
      </w:r>
    </w:p>
    <w:p w:rsidR="00736AA2" w:rsidRPr="00EE6052" w:rsidRDefault="00736AA2" w:rsidP="00736AA2">
      <w:pPr>
        <w:pStyle w:val="a5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            </w:t>
      </w:r>
    </w:p>
    <w:p w:rsidR="00736AA2" w:rsidRPr="00EE6052" w:rsidRDefault="00736AA2" w:rsidP="00736AA2">
      <w:pPr>
        <w:pStyle w:val="a5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ab/>
      </w: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</w:p>
    <w:p w:rsidR="00736AA2" w:rsidRPr="00EE6052" w:rsidRDefault="00736AA2" w:rsidP="00AC516A">
      <w:pPr>
        <w:pStyle w:val="a5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ab/>
      </w:r>
      <w:r w:rsidRPr="00EE6052">
        <w:rPr>
          <w:sz w:val="26"/>
          <w:szCs w:val="26"/>
        </w:rPr>
        <w:t xml:space="preserve"> </w:t>
      </w:r>
    </w:p>
    <w:p w:rsidR="00736AA2" w:rsidRPr="00CC1B12" w:rsidRDefault="00736AA2" w:rsidP="00736AA2">
      <w:pPr>
        <w:pStyle w:val="a5"/>
        <w:jc w:val="both"/>
        <w:rPr>
          <w:sz w:val="26"/>
          <w:szCs w:val="26"/>
        </w:rPr>
      </w:pPr>
      <w:r w:rsidRPr="00CC1B12">
        <w:rPr>
          <w:sz w:val="26"/>
          <w:szCs w:val="26"/>
        </w:rPr>
        <w:t xml:space="preserve">                                                                                                           </w:t>
      </w:r>
    </w:p>
    <w:p w:rsidR="00736AA2" w:rsidRPr="00CC1B12" w:rsidRDefault="00736AA2" w:rsidP="00736AA2">
      <w:pPr>
        <w:pStyle w:val="a5"/>
        <w:jc w:val="both"/>
        <w:rPr>
          <w:sz w:val="26"/>
          <w:szCs w:val="26"/>
        </w:rPr>
      </w:pPr>
      <w:r w:rsidRPr="00CC1B12">
        <w:rPr>
          <w:sz w:val="26"/>
          <w:szCs w:val="26"/>
        </w:rPr>
        <w:t xml:space="preserve">                                                                                                        </w:t>
      </w:r>
    </w:p>
    <w:p w:rsidR="00736AA2" w:rsidRPr="00CC1B12" w:rsidRDefault="00736AA2" w:rsidP="00736AA2">
      <w:pPr>
        <w:pStyle w:val="a5"/>
        <w:jc w:val="both"/>
        <w:rPr>
          <w:sz w:val="26"/>
          <w:szCs w:val="26"/>
        </w:rPr>
      </w:pPr>
      <w:r w:rsidRPr="00CC1B12">
        <w:rPr>
          <w:sz w:val="26"/>
          <w:szCs w:val="26"/>
        </w:rPr>
        <w:t xml:space="preserve">                                                                                                        </w:t>
      </w:r>
    </w:p>
    <w:p w:rsidR="001A51B5" w:rsidRPr="001A51B5" w:rsidRDefault="001A51B5" w:rsidP="001A5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A51B5" w:rsidRPr="001A51B5" w:rsidSect="00750409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446F6"/>
    <w:multiLevelType w:val="hybridMultilevel"/>
    <w:tmpl w:val="646CEE7E"/>
    <w:lvl w:ilvl="0" w:tplc="F99C802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3"/>
  <w:doNotDisplayPageBoundaries/>
  <w:proofState w:spelling="clean" w:grammar="clean"/>
  <w:defaultTabStop w:val="708"/>
  <w:characterSpacingControl w:val="doNotCompress"/>
  <w:compat/>
  <w:rsids>
    <w:rsidRoot w:val="001A51B5"/>
    <w:rsid w:val="000031B5"/>
    <w:rsid w:val="00041C1B"/>
    <w:rsid w:val="001003D5"/>
    <w:rsid w:val="0014617E"/>
    <w:rsid w:val="001776C8"/>
    <w:rsid w:val="001A3F89"/>
    <w:rsid w:val="001A51B5"/>
    <w:rsid w:val="001C2EB0"/>
    <w:rsid w:val="002000F7"/>
    <w:rsid w:val="003A6AD1"/>
    <w:rsid w:val="00443EE1"/>
    <w:rsid w:val="004A7055"/>
    <w:rsid w:val="00516B1F"/>
    <w:rsid w:val="00517BDE"/>
    <w:rsid w:val="00644EF7"/>
    <w:rsid w:val="00651397"/>
    <w:rsid w:val="00655530"/>
    <w:rsid w:val="00665F08"/>
    <w:rsid w:val="006F641B"/>
    <w:rsid w:val="00736AA2"/>
    <w:rsid w:val="00884B1F"/>
    <w:rsid w:val="008950A1"/>
    <w:rsid w:val="009052CF"/>
    <w:rsid w:val="00991767"/>
    <w:rsid w:val="009E275E"/>
    <w:rsid w:val="00A13C03"/>
    <w:rsid w:val="00A2081B"/>
    <w:rsid w:val="00A64F72"/>
    <w:rsid w:val="00A73170"/>
    <w:rsid w:val="00AC516A"/>
    <w:rsid w:val="00B20958"/>
    <w:rsid w:val="00B942D1"/>
    <w:rsid w:val="00C55D29"/>
    <w:rsid w:val="00C71436"/>
    <w:rsid w:val="00D16EC4"/>
    <w:rsid w:val="00E55C65"/>
    <w:rsid w:val="00E5674C"/>
    <w:rsid w:val="00E929AC"/>
    <w:rsid w:val="00E9477D"/>
    <w:rsid w:val="00FF7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397"/>
  </w:style>
  <w:style w:type="paragraph" w:styleId="3">
    <w:name w:val="heading 3"/>
    <w:basedOn w:val="a"/>
    <w:link w:val="30"/>
    <w:uiPriority w:val="9"/>
    <w:qFormat/>
    <w:rsid w:val="0065553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uiPriority w:val="99"/>
    <w:qFormat/>
    <w:rsid w:val="001003D5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4">
    <w:name w:val="Подзаголовок Знак"/>
    <w:basedOn w:val="a0"/>
    <w:link w:val="a3"/>
    <w:uiPriority w:val="99"/>
    <w:rsid w:val="001003D5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5">
    <w:name w:val="No Spacing"/>
    <w:uiPriority w:val="1"/>
    <w:qFormat/>
    <w:rsid w:val="001003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1003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6">
    <w:name w:val="Базовый"/>
    <w:uiPriority w:val="99"/>
    <w:rsid w:val="001003D5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E56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7">
    <w:name w:val="Normal (Web)"/>
    <w:basedOn w:val="a"/>
    <w:uiPriority w:val="99"/>
    <w:semiHidden/>
    <w:unhideWhenUsed/>
    <w:rsid w:val="00736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6F641B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65553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1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4513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CE080C5D1927FF8C6087799124F1D503DE02E15869D2BFF8745C6D741BE3F8C795C73CA4714494687AE55420497DA40789D87A61E8812F3q5A5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CE080C5D1927FF8C6087799124F1D503DE02E15869D2BFF8745C6D741BE3F8C795C73CA4714494687AE55420497DA40789D87A61E8812F3q5A5N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4CE080C5D1927FF8C6087799124F1D503DE02E15869D2BFF8745C6D741BE3F8C795C73CA471449438EAE55420497DA40789D87A61E8812F3q5A5N" TargetMode="External"/><Relationship Id="rId10" Type="http://schemas.openxmlformats.org/officeDocument/2006/relationships/hyperlink" Target="http://docs.cntd.ru/document/9019193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26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1410</TotalTime>
  <Pages>7</Pages>
  <Words>2024</Words>
  <Characters>11540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2018-11-08T05:36:00Z</cp:lastPrinted>
  <dcterms:created xsi:type="dcterms:W3CDTF">2018-10-31T13:00:00Z</dcterms:created>
  <dcterms:modified xsi:type="dcterms:W3CDTF">2018-11-08T07:45:00Z</dcterms:modified>
</cp:coreProperties>
</file>