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F9D" w:rsidRPr="00270FAC" w:rsidRDefault="00702F9D" w:rsidP="00702F9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70FAC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702F9D" w:rsidRPr="00270FAC" w:rsidRDefault="00702F9D" w:rsidP="00702F9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70FAC">
        <w:rPr>
          <w:rFonts w:ascii="Times New Roman" w:eastAsia="Calibri" w:hAnsi="Times New Roman" w:cs="Times New Roman"/>
          <w:b/>
          <w:sz w:val="28"/>
          <w:szCs w:val="28"/>
        </w:rPr>
        <w:t>к проекту областного закона</w:t>
      </w:r>
    </w:p>
    <w:p w:rsidR="007F43A6" w:rsidRPr="00270FAC" w:rsidRDefault="007F43A6" w:rsidP="007F43A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70FAC">
        <w:rPr>
          <w:rFonts w:ascii="Times New Roman" w:eastAsia="Calibri" w:hAnsi="Times New Roman" w:cs="Times New Roman"/>
          <w:b/>
          <w:sz w:val="28"/>
          <w:szCs w:val="28"/>
        </w:rPr>
        <w:t xml:space="preserve">«О внесении изменений в областной закон </w:t>
      </w:r>
    </w:p>
    <w:p w:rsidR="00270FAC" w:rsidRDefault="007F43A6" w:rsidP="00270FAC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70FAC">
        <w:rPr>
          <w:rFonts w:ascii="Times New Roman" w:eastAsia="Calibri" w:hAnsi="Times New Roman" w:cs="Times New Roman"/>
          <w:b/>
          <w:bCs/>
          <w:sz w:val="28"/>
          <w:szCs w:val="28"/>
        </w:rPr>
        <w:t>«Об административных правонарушениях</w:t>
      </w:r>
      <w:r w:rsidRPr="00270FAC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270FAC" w:rsidRDefault="00270FAC" w:rsidP="00270FAC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336" w:rsidRDefault="00270FAC" w:rsidP="00367BC0">
      <w:pPr>
        <w:spacing w:after="0"/>
        <w:ind w:left="4" w:right="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 w:rsidRPr="00270FAC">
        <w:rPr>
          <w:rFonts w:ascii="Times New Roman" w:eastAsia="Times New Roman" w:hAnsi="Times New Roman" w:cs="Times New Roman"/>
          <w:sz w:val="28"/>
          <w:szCs w:val="28"/>
        </w:rPr>
        <w:t xml:space="preserve">Целью </w:t>
      </w:r>
      <w:r w:rsidR="00C844B3">
        <w:rPr>
          <w:rFonts w:ascii="Times New Roman" w:eastAsia="Times New Roman" w:hAnsi="Times New Roman" w:cs="Times New Roman"/>
          <w:sz w:val="28"/>
          <w:szCs w:val="28"/>
        </w:rPr>
        <w:t xml:space="preserve">данного </w:t>
      </w:r>
      <w:r w:rsidRPr="00270FAC">
        <w:rPr>
          <w:rFonts w:ascii="Times New Roman" w:eastAsia="Times New Roman" w:hAnsi="Times New Roman" w:cs="Times New Roman"/>
          <w:sz w:val="28"/>
          <w:szCs w:val="28"/>
        </w:rPr>
        <w:t>законопроекта</w:t>
      </w:r>
      <w:r w:rsidR="00C844B3">
        <w:rPr>
          <w:rFonts w:ascii="Times New Roman" w:eastAsia="Times New Roman" w:hAnsi="Times New Roman" w:cs="Times New Roman"/>
          <w:sz w:val="28"/>
          <w:szCs w:val="28"/>
        </w:rPr>
        <w:t xml:space="preserve">, предлагающего ввести </w:t>
      </w:r>
      <w:r w:rsidR="00454E9C">
        <w:rPr>
          <w:rFonts w:ascii="Times New Roman" w:eastAsia="Times New Roman" w:hAnsi="Times New Roman" w:cs="Times New Roman"/>
          <w:sz w:val="28"/>
          <w:szCs w:val="28"/>
        </w:rPr>
        <w:t>в Областной закон</w:t>
      </w:r>
      <w:r w:rsidR="00454E9C" w:rsidRPr="00270FAC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</w:t>
      </w:r>
      <w:r w:rsidR="00454E9C">
        <w:rPr>
          <w:rFonts w:ascii="Times New Roman" w:eastAsia="Times New Roman" w:hAnsi="Times New Roman" w:cs="Times New Roman"/>
          <w:sz w:val="28"/>
          <w:szCs w:val="28"/>
        </w:rPr>
        <w:t>асти от 2 июля 2003 г. № 47-оз «</w:t>
      </w:r>
      <w:r w:rsidR="00454E9C" w:rsidRPr="00270FAC">
        <w:rPr>
          <w:rFonts w:ascii="Times New Roman" w:eastAsia="Times New Roman" w:hAnsi="Times New Roman" w:cs="Times New Roman"/>
          <w:sz w:val="28"/>
          <w:szCs w:val="28"/>
        </w:rPr>
        <w:t>Об а</w:t>
      </w:r>
      <w:r w:rsidR="00454E9C"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правонарушениях»</w:t>
      </w:r>
      <w:r w:rsidR="00C844B3">
        <w:rPr>
          <w:rFonts w:ascii="Times New Roman" w:eastAsia="Times New Roman" w:hAnsi="Times New Roman" w:cs="Times New Roman"/>
          <w:sz w:val="28"/>
          <w:szCs w:val="28"/>
        </w:rPr>
        <w:t xml:space="preserve"> новый состав</w:t>
      </w:r>
      <w:r w:rsidR="00454E9C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правонарушения </w:t>
      </w:r>
      <w:r w:rsidR="00454E9C" w:rsidRPr="00C844B3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C844B3" w:rsidRPr="00C844B3">
        <w:rPr>
          <w:rFonts w:ascii="Times New Roman" w:eastAsia="Times New Roman" w:hAnsi="Times New Roman" w:cs="Times New Roman"/>
          <w:b/>
          <w:sz w:val="28"/>
          <w:szCs w:val="28"/>
        </w:rPr>
        <w:t>Нарушение правил пользования нежилыми помещениями»</w:t>
      </w:r>
      <w:r w:rsidR="00C844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70FAC">
        <w:rPr>
          <w:rFonts w:ascii="Times New Roman" w:eastAsia="Times New Roman" w:hAnsi="Times New Roman" w:cs="Times New Roman"/>
          <w:sz w:val="28"/>
          <w:szCs w:val="28"/>
        </w:rPr>
        <w:t xml:space="preserve">является уменьшение случаев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использования не по </w:t>
      </w:r>
      <w:r w:rsidR="002F2916">
        <w:rPr>
          <w:rFonts w:ascii="Times New Roman" w:eastAsia="Times New Roman" w:hAnsi="Times New Roman" w:cs="Times New Roman"/>
          <w:sz w:val="28"/>
          <w:szCs w:val="28"/>
        </w:rPr>
        <w:t xml:space="preserve">целевому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назначению 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 xml:space="preserve">нежилых </w:t>
      </w:r>
      <w:r w:rsidRPr="00270FAC">
        <w:rPr>
          <w:rFonts w:ascii="Times New Roman" w:eastAsia="Times New Roman" w:hAnsi="Times New Roman" w:cs="Times New Roman"/>
          <w:sz w:val="28"/>
          <w:szCs w:val="28"/>
        </w:rPr>
        <w:t>объектов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 xml:space="preserve"> недвижимости, в первую очередь предназначенных для</w:t>
      </w:r>
      <w:r w:rsidRPr="00270FAC">
        <w:rPr>
          <w:rFonts w:ascii="Times New Roman" w:eastAsia="Times New Roman" w:hAnsi="Times New Roman" w:cs="Times New Roman"/>
          <w:sz w:val="28"/>
          <w:szCs w:val="28"/>
        </w:rPr>
        <w:t xml:space="preserve"> социальной инфраструктуры</w:t>
      </w:r>
      <w:r w:rsidR="002F29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территории Ленинградской области</w:t>
      </w:r>
      <w:r w:rsidR="00E03336">
        <w:rPr>
          <w:rFonts w:ascii="Times New Roman" w:eastAsia="Times New Roman" w:hAnsi="Times New Roman" w:cs="Times New Roman"/>
          <w:sz w:val="28"/>
          <w:szCs w:val="28"/>
        </w:rPr>
        <w:t xml:space="preserve">, путём введения </w:t>
      </w:r>
      <w:r w:rsidR="00622F9F">
        <w:rPr>
          <w:rFonts w:ascii="Times New Roman" w:eastAsia="Times New Roman" w:hAnsi="Times New Roman" w:cs="Times New Roman"/>
          <w:sz w:val="28"/>
          <w:szCs w:val="28"/>
        </w:rPr>
        <w:t>за такие социально-</w:t>
      </w:r>
      <w:r w:rsidR="00E03336">
        <w:rPr>
          <w:rFonts w:ascii="Times New Roman" w:eastAsia="Times New Roman" w:hAnsi="Times New Roman" w:cs="Times New Roman"/>
          <w:sz w:val="28"/>
          <w:szCs w:val="28"/>
        </w:rPr>
        <w:t>отрицательные действия административной ответственности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 xml:space="preserve"> на уровне</w:t>
      </w:r>
      <w:proofErr w:type="gramEnd"/>
      <w:r w:rsidR="00493F2A">
        <w:rPr>
          <w:rFonts w:ascii="Times New Roman" w:eastAsia="Times New Roman" w:hAnsi="Times New Roman" w:cs="Times New Roman"/>
          <w:sz w:val="28"/>
          <w:szCs w:val="28"/>
        </w:rPr>
        <w:t xml:space="preserve"> субъекта РФ</w:t>
      </w:r>
      <w:r w:rsidR="00E033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93F2A" w:rsidRDefault="00E03336" w:rsidP="00367BC0">
      <w:pPr>
        <w:spacing w:after="0"/>
        <w:ind w:left="4" w:right="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Данный законопроект также приравнивает к вышеуказанным действиям  умышленную порчу, а также самовольную реконструкцию 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>и (</w:t>
      </w:r>
      <w:r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перепланировку</w:t>
      </w:r>
      <w:r w:rsidR="00622F9F">
        <w:rPr>
          <w:rFonts w:ascii="Times New Roman" w:eastAsia="Times New Roman" w:hAnsi="Times New Roman" w:cs="Times New Roman"/>
          <w:sz w:val="28"/>
          <w:szCs w:val="28"/>
        </w:rPr>
        <w:t xml:space="preserve"> (в том числе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 xml:space="preserve"> и производимую под видом капитального ремонта)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>нежилых зданий и (или) нежилых помещений без получения разрешения на строительство в установленных Градостроительным кодексом РФ случаях.</w:t>
      </w:r>
    </w:p>
    <w:p w:rsidR="008A77C6" w:rsidRDefault="00493F2A" w:rsidP="00367BC0">
      <w:pPr>
        <w:spacing w:after="0"/>
        <w:ind w:left="4" w:right="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Указанные действия предлагается объединить в гипотезу одной административной статьи</w:t>
      </w:r>
      <w:r w:rsidR="008A77C6">
        <w:rPr>
          <w:rFonts w:ascii="Times New Roman" w:eastAsia="Times New Roman" w:hAnsi="Times New Roman" w:cs="Times New Roman"/>
          <w:sz w:val="28"/>
          <w:szCs w:val="28"/>
        </w:rPr>
        <w:t xml:space="preserve">, потому что как правило, </w:t>
      </w:r>
      <w:r w:rsidR="00622F9F">
        <w:rPr>
          <w:rFonts w:ascii="Times New Roman" w:eastAsia="Times New Roman" w:hAnsi="Times New Roman" w:cs="Times New Roman"/>
          <w:sz w:val="28"/>
          <w:szCs w:val="28"/>
        </w:rPr>
        <w:t xml:space="preserve">они </w:t>
      </w:r>
      <w:r w:rsidR="008A77C6">
        <w:rPr>
          <w:rFonts w:ascii="Times New Roman" w:eastAsia="Times New Roman" w:hAnsi="Times New Roman" w:cs="Times New Roman"/>
          <w:sz w:val="28"/>
          <w:szCs w:val="28"/>
        </w:rPr>
        <w:t>являются причиной и следствием умысла на совершение одного и того же противоправного действия –</w:t>
      </w:r>
      <w:r w:rsidR="00622F9F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</w:t>
      </w:r>
      <w:r w:rsidR="008A77C6">
        <w:rPr>
          <w:rFonts w:ascii="Times New Roman" w:eastAsia="Times New Roman" w:hAnsi="Times New Roman" w:cs="Times New Roman"/>
          <w:sz w:val="28"/>
          <w:szCs w:val="28"/>
        </w:rPr>
        <w:t xml:space="preserve"> объект капитального строительства</w:t>
      </w:r>
      <w:r w:rsidR="00C844B3">
        <w:rPr>
          <w:rFonts w:ascii="Times New Roman" w:eastAsia="Times New Roman" w:hAnsi="Times New Roman" w:cs="Times New Roman"/>
          <w:sz w:val="28"/>
          <w:szCs w:val="28"/>
        </w:rPr>
        <w:t xml:space="preserve"> и (или) его часть</w:t>
      </w:r>
      <w:r w:rsidR="008A77C6">
        <w:rPr>
          <w:rFonts w:ascii="Times New Roman" w:eastAsia="Times New Roman" w:hAnsi="Times New Roman" w:cs="Times New Roman"/>
          <w:sz w:val="28"/>
          <w:szCs w:val="28"/>
        </w:rPr>
        <w:t xml:space="preserve"> (нежилое здание и (или) помещение) не по его целевому назначени</w:t>
      </w:r>
      <w:r w:rsidR="00C028D5">
        <w:rPr>
          <w:rFonts w:ascii="Times New Roman" w:eastAsia="Times New Roman" w:hAnsi="Times New Roman" w:cs="Times New Roman"/>
          <w:sz w:val="28"/>
          <w:szCs w:val="28"/>
        </w:rPr>
        <w:t xml:space="preserve">ю, т.е. </w:t>
      </w:r>
      <w:r w:rsidR="008A77C6">
        <w:rPr>
          <w:rFonts w:ascii="Times New Roman" w:eastAsia="Times New Roman" w:hAnsi="Times New Roman" w:cs="Times New Roman"/>
          <w:sz w:val="28"/>
          <w:szCs w:val="28"/>
        </w:rPr>
        <w:t>вопреки документам территориального планирования и ранее согласованной</w:t>
      </w:r>
      <w:r w:rsidR="00C028D5">
        <w:rPr>
          <w:rFonts w:ascii="Times New Roman" w:eastAsia="Times New Roman" w:hAnsi="Times New Roman" w:cs="Times New Roman"/>
          <w:sz w:val="28"/>
          <w:szCs w:val="28"/>
        </w:rPr>
        <w:t xml:space="preserve"> соответствующими</w:t>
      </w:r>
      <w:r w:rsidR="008A77C6">
        <w:rPr>
          <w:rFonts w:ascii="Times New Roman" w:eastAsia="Times New Roman" w:hAnsi="Times New Roman" w:cs="Times New Roman"/>
          <w:sz w:val="28"/>
          <w:szCs w:val="28"/>
        </w:rPr>
        <w:t xml:space="preserve"> органами власти проектной и технической</w:t>
      </w:r>
      <w:proofErr w:type="gramEnd"/>
      <w:r w:rsidR="008A77C6">
        <w:rPr>
          <w:rFonts w:ascii="Times New Roman" w:eastAsia="Times New Roman" w:hAnsi="Times New Roman" w:cs="Times New Roman"/>
          <w:sz w:val="28"/>
          <w:szCs w:val="28"/>
        </w:rPr>
        <w:t xml:space="preserve"> документации прошедшей государственную экспертизу перед выдачей разрешения на строительство. </w:t>
      </w:r>
    </w:p>
    <w:p w:rsidR="00454E9C" w:rsidRDefault="008A77C6" w:rsidP="00367BC0">
      <w:pPr>
        <w:spacing w:after="0"/>
        <w:ind w:left="4" w:right="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Квалифицирующим признаком </w:t>
      </w:r>
      <w:r w:rsidR="00C028D5">
        <w:rPr>
          <w:rFonts w:ascii="Times New Roman" w:eastAsia="Times New Roman" w:hAnsi="Times New Roman" w:cs="Times New Roman"/>
          <w:sz w:val="28"/>
          <w:szCs w:val="28"/>
        </w:rPr>
        <w:t>данного административного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 усиливающим санкцию к гражданам, и</w:t>
      </w:r>
      <w:r w:rsidR="00367BC0">
        <w:rPr>
          <w:rFonts w:ascii="Times New Roman" w:eastAsia="Times New Roman" w:hAnsi="Times New Roman" w:cs="Times New Roman"/>
          <w:sz w:val="28"/>
          <w:szCs w:val="28"/>
        </w:rPr>
        <w:t>ндивидуальным предпринимателям,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7BC0">
        <w:rPr>
          <w:rFonts w:ascii="Times New Roman" w:eastAsia="Times New Roman" w:hAnsi="Times New Roman" w:cs="Times New Roman"/>
          <w:sz w:val="28"/>
          <w:szCs w:val="28"/>
        </w:rPr>
        <w:t>должностным лицам и</w:t>
      </w:r>
      <w:r w:rsidR="00454E9C">
        <w:rPr>
          <w:rFonts w:ascii="Times New Roman" w:eastAsia="Times New Roman" w:hAnsi="Times New Roman" w:cs="Times New Roman"/>
          <w:sz w:val="28"/>
          <w:szCs w:val="28"/>
        </w:rPr>
        <w:t xml:space="preserve"> юридическим лицам, является совершение аналогичных действий в нежилых помещениях находящихся в многоквартирных жилых домах.</w:t>
      </w:r>
    </w:p>
    <w:p w:rsidR="00454E9C" w:rsidRDefault="00454E9C" w:rsidP="00367BC0">
      <w:pPr>
        <w:spacing w:after="0"/>
        <w:ind w:left="4" w:right="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Данная позиция является логичной, т.к. совершение любого вида правонарушений в общественных местах или местах большого скопления людей, </w:t>
      </w:r>
      <w:r w:rsidR="00367BC0">
        <w:rPr>
          <w:rFonts w:ascii="Times New Roman" w:eastAsia="Times New Roman" w:hAnsi="Times New Roman" w:cs="Times New Roman"/>
          <w:sz w:val="28"/>
          <w:szCs w:val="28"/>
        </w:rPr>
        <w:t xml:space="preserve">само по себе </w:t>
      </w:r>
      <w:r w:rsidR="00C028D5">
        <w:rPr>
          <w:rFonts w:ascii="Times New Roman" w:eastAsia="Times New Roman" w:hAnsi="Times New Roman" w:cs="Times New Roman"/>
          <w:sz w:val="28"/>
          <w:szCs w:val="28"/>
        </w:rPr>
        <w:t xml:space="preserve">несёт в </w:t>
      </w:r>
      <w:r>
        <w:rPr>
          <w:rFonts w:ascii="Times New Roman" w:eastAsia="Times New Roman" w:hAnsi="Times New Roman" w:cs="Times New Roman"/>
          <w:sz w:val="28"/>
          <w:szCs w:val="28"/>
        </w:rPr>
        <w:t>более высокую общественную опасно</w:t>
      </w:r>
      <w:r w:rsidR="00367BC0">
        <w:rPr>
          <w:rFonts w:ascii="Times New Roman" w:eastAsia="Times New Roman" w:hAnsi="Times New Roman" w:cs="Times New Roman"/>
          <w:sz w:val="28"/>
          <w:szCs w:val="28"/>
        </w:rPr>
        <w:t xml:space="preserve">сть, а также всегда имеет </w:t>
      </w:r>
      <w:proofErr w:type="gramStart"/>
      <w:r w:rsidR="00367BC0">
        <w:rPr>
          <w:rFonts w:ascii="Times New Roman" w:eastAsia="Times New Roman" w:hAnsi="Times New Roman" w:cs="Times New Roman"/>
          <w:sz w:val="28"/>
          <w:szCs w:val="28"/>
        </w:rPr>
        <w:t xml:space="preserve">более </w:t>
      </w:r>
      <w:r>
        <w:rPr>
          <w:rFonts w:ascii="Times New Roman" w:eastAsia="Times New Roman" w:hAnsi="Times New Roman" w:cs="Times New Roman"/>
          <w:sz w:val="28"/>
          <w:szCs w:val="28"/>
        </w:rPr>
        <w:t>резонансный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характер.</w:t>
      </w:r>
    </w:p>
    <w:p w:rsidR="00C844B3" w:rsidRDefault="00454E9C" w:rsidP="00367BC0">
      <w:pPr>
        <w:spacing w:after="0"/>
        <w:ind w:left="4" w:right="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Кроме того такой же подход по правовому регулированию аналогичных правонарушений применён федеральным законодателем в ст.</w:t>
      </w:r>
      <w:r w:rsidR="00C844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7.21</w:t>
      </w:r>
      <w:r w:rsidR="00C028D5">
        <w:rPr>
          <w:rFonts w:ascii="Times New Roman" w:eastAsia="Times New Roman" w:hAnsi="Times New Roman" w:cs="Times New Roman"/>
          <w:sz w:val="28"/>
          <w:szCs w:val="28"/>
        </w:rPr>
        <w:t>.</w:t>
      </w:r>
      <w:r w:rsidR="00C844B3">
        <w:rPr>
          <w:rFonts w:ascii="Times New Roman" w:eastAsia="Times New Roman" w:hAnsi="Times New Roman" w:cs="Times New Roman"/>
          <w:sz w:val="28"/>
          <w:szCs w:val="28"/>
        </w:rPr>
        <w:t xml:space="preserve"> Кодекса</w:t>
      </w:r>
      <w:r w:rsidR="00C844B3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</w:t>
      </w:r>
      <w:r w:rsidR="00C844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44B3" w:rsidRPr="00C844B3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C844B3">
        <w:rPr>
          <w:rFonts w:ascii="Times New Roman" w:eastAsia="Times New Roman" w:hAnsi="Times New Roman" w:cs="Times New Roman"/>
          <w:b/>
          <w:sz w:val="28"/>
          <w:szCs w:val="28"/>
        </w:rPr>
        <w:t>Нарушение правил пользования</w:t>
      </w:r>
      <w:r w:rsidR="00C844B3" w:rsidRPr="00C844B3">
        <w:rPr>
          <w:rFonts w:ascii="Times New Roman" w:eastAsia="Times New Roman" w:hAnsi="Times New Roman" w:cs="Times New Roman"/>
          <w:b/>
          <w:sz w:val="28"/>
          <w:szCs w:val="28"/>
        </w:rPr>
        <w:t xml:space="preserve"> жилыми помещениями»</w:t>
      </w:r>
      <w:r w:rsidR="00C844B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C844B3" w:rsidRPr="00C844B3" w:rsidRDefault="00C844B3" w:rsidP="00367BC0">
      <w:pPr>
        <w:spacing w:after="0"/>
        <w:ind w:left="4" w:right="87"/>
        <w:rPr>
          <w:rFonts w:ascii="Times New Roman" w:eastAsia="Times New Roman" w:hAnsi="Times New Roman" w:cs="Times New Roman"/>
          <w:sz w:val="28"/>
          <w:szCs w:val="28"/>
        </w:rPr>
      </w:pPr>
      <w:r w:rsidRPr="00C844B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1. Порча жилых домов, жилых помещений, а равно порча их оборудования, самовольные переустройство и (или) перепланировка жилых домов и (или) жилых помещений либо использование их не по назначению -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…</w:t>
      </w:r>
    </w:p>
    <w:p w:rsidR="00C844B3" w:rsidRDefault="00C844B3" w:rsidP="00367BC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bookmarkStart w:id="0" w:name="dst103422"/>
      <w:bookmarkStart w:id="1" w:name="dst100454"/>
      <w:bookmarkEnd w:id="0"/>
      <w:bookmarkEnd w:id="1"/>
      <w:r w:rsidRPr="00C844B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lastRenderedPageBreak/>
        <w:t>2. Самовольная перепланировка жилых помещений в многоквартирных домах -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…</w:t>
      </w:r>
    </w:p>
    <w:p w:rsidR="00367BC0" w:rsidRPr="00C844B3" w:rsidRDefault="00367BC0" w:rsidP="00367BC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493F2A" w:rsidRDefault="00454E9C" w:rsidP="00367BC0">
      <w:pPr>
        <w:spacing w:after="0"/>
        <w:ind w:left="4" w:right="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44B3">
        <w:rPr>
          <w:rFonts w:ascii="Times New Roman" w:eastAsia="Times New Roman" w:hAnsi="Times New Roman" w:cs="Times New Roman"/>
          <w:sz w:val="28"/>
          <w:szCs w:val="28"/>
        </w:rPr>
        <w:t xml:space="preserve">    При этом 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>в Кодексе Российской Федерации об административных правонарушениях</w:t>
      </w:r>
      <w:r w:rsidR="00493F2A" w:rsidRPr="00270F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493F2A" w:rsidRPr="00270FAC">
        <w:rPr>
          <w:rFonts w:ascii="Times New Roman" w:eastAsia="Times New Roman" w:hAnsi="Times New Roman" w:cs="Times New Roman"/>
          <w:sz w:val="28"/>
          <w:szCs w:val="28"/>
        </w:rPr>
        <w:t>в Законе Ленинградской обл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>асти от 2 июля 2003 г. № 47-оз «</w:t>
      </w:r>
      <w:r w:rsidR="00493F2A" w:rsidRPr="00270FAC">
        <w:rPr>
          <w:rFonts w:ascii="Times New Roman" w:eastAsia="Times New Roman" w:hAnsi="Times New Roman" w:cs="Times New Roman"/>
          <w:sz w:val="28"/>
          <w:szCs w:val="28"/>
        </w:rPr>
        <w:t>Об а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правонарушениях»</w:t>
      </w:r>
      <w:r w:rsidR="00493F2A" w:rsidRPr="00270F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2F9F">
        <w:rPr>
          <w:rFonts w:ascii="Times New Roman" w:eastAsia="Times New Roman" w:hAnsi="Times New Roman" w:cs="Times New Roman"/>
          <w:sz w:val="28"/>
          <w:szCs w:val="28"/>
        </w:rPr>
        <w:t>отсутствуют правовые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 xml:space="preserve"> норм</w:t>
      </w:r>
      <w:r w:rsidR="00622F9F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3F2A" w:rsidRPr="00270FAC">
        <w:rPr>
          <w:rFonts w:ascii="Times New Roman" w:eastAsia="Times New Roman" w:hAnsi="Times New Roman" w:cs="Times New Roman"/>
          <w:sz w:val="28"/>
          <w:szCs w:val="28"/>
        </w:rPr>
        <w:t>об ответственности</w:t>
      </w:r>
      <w:r w:rsidR="00C844B3">
        <w:rPr>
          <w:rFonts w:ascii="Times New Roman" w:eastAsia="Times New Roman" w:hAnsi="Times New Roman" w:cs="Times New Roman"/>
          <w:sz w:val="28"/>
          <w:szCs w:val="28"/>
        </w:rPr>
        <w:t xml:space="preserve"> за порчу, самовольную реконструкцию, перепланировку и использование</w:t>
      </w:r>
      <w:r w:rsidR="00493F2A" w:rsidRPr="00270FAC">
        <w:rPr>
          <w:rFonts w:ascii="Times New Roman" w:eastAsia="Times New Roman" w:hAnsi="Times New Roman" w:cs="Times New Roman"/>
          <w:sz w:val="28"/>
          <w:szCs w:val="28"/>
        </w:rPr>
        <w:t xml:space="preserve"> не по назначению нежилых 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 xml:space="preserve">зданий и </w:t>
      </w:r>
      <w:r w:rsidR="00493F2A" w:rsidRPr="00270FAC">
        <w:rPr>
          <w:rFonts w:ascii="Times New Roman" w:eastAsia="Times New Roman" w:hAnsi="Times New Roman" w:cs="Times New Roman"/>
          <w:sz w:val="28"/>
          <w:szCs w:val="28"/>
        </w:rPr>
        <w:t>помещений</w:t>
      </w:r>
      <w:r w:rsidR="00622F9F">
        <w:rPr>
          <w:rFonts w:ascii="Times New Roman" w:eastAsia="Times New Roman" w:hAnsi="Times New Roman" w:cs="Times New Roman"/>
          <w:sz w:val="28"/>
          <w:szCs w:val="28"/>
        </w:rPr>
        <w:t>, что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2F9F">
        <w:rPr>
          <w:rFonts w:ascii="Times New Roman" w:eastAsia="Times New Roman" w:hAnsi="Times New Roman" w:cs="Times New Roman"/>
          <w:sz w:val="28"/>
          <w:szCs w:val="28"/>
        </w:rPr>
        <w:t xml:space="preserve">приводит к </w:t>
      </w:r>
      <w:proofErr w:type="gramStart"/>
      <w:r w:rsidR="00622F9F">
        <w:rPr>
          <w:rFonts w:ascii="Times New Roman" w:eastAsia="Times New Roman" w:hAnsi="Times New Roman" w:cs="Times New Roman"/>
          <w:sz w:val="28"/>
          <w:szCs w:val="28"/>
        </w:rPr>
        <w:t>тому</w:t>
      </w:r>
      <w:proofErr w:type="gramEnd"/>
      <w:r w:rsidR="00493F2A" w:rsidRPr="00270FAC">
        <w:rPr>
          <w:rFonts w:ascii="Times New Roman" w:eastAsia="Times New Roman" w:hAnsi="Times New Roman" w:cs="Times New Roman"/>
          <w:sz w:val="28"/>
          <w:szCs w:val="28"/>
        </w:rPr>
        <w:t xml:space="preserve"> что 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>такие объекты капитального строительства и (или) их части</w:t>
      </w:r>
      <w:r w:rsidR="00493F2A" w:rsidRPr="00270FAC">
        <w:rPr>
          <w:rFonts w:ascii="Times New Roman" w:eastAsia="Times New Roman" w:hAnsi="Times New Roman" w:cs="Times New Roman"/>
          <w:sz w:val="28"/>
          <w:szCs w:val="28"/>
        </w:rPr>
        <w:t>, которые по документам территориального планирован</w:t>
      </w:r>
      <w:r w:rsidR="00493F2A">
        <w:rPr>
          <w:rFonts w:ascii="Times New Roman" w:eastAsia="Times New Roman" w:hAnsi="Times New Roman" w:cs="Times New Roman"/>
          <w:sz w:val="28"/>
          <w:szCs w:val="28"/>
        </w:rPr>
        <w:t>ия, проектной и технической документации должны</w:t>
      </w:r>
      <w:r w:rsidR="00493F2A" w:rsidRPr="00270FAC">
        <w:rPr>
          <w:rFonts w:ascii="Times New Roman" w:eastAsia="Times New Roman" w:hAnsi="Times New Roman" w:cs="Times New Roman"/>
          <w:sz w:val="28"/>
          <w:szCs w:val="28"/>
        </w:rPr>
        <w:t xml:space="preserve"> быть детскими образовательными учреждениями, амбулаториями и поликлиниками</w:t>
      </w:r>
      <w:r w:rsidR="00397623">
        <w:rPr>
          <w:rFonts w:ascii="Times New Roman" w:eastAsia="Times New Roman" w:hAnsi="Times New Roman" w:cs="Times New Roman"/>
          <w:sz w:val="28"/>
          <w:szCs w:val="28"/>
        </w:rPr>
        <w:t>, безнаказанно</w:t>
      </w:r>
      <w:r w:rsidR="00493F2A" w:rsidRPr="00270FAC">
        <w:rPr>
          <w:rFonts w:ascii="Times New Roman" w:eastAsia="Times New Roman" w:hAnsi="Times New Roman" w:cs="Times New Roman"/>
          <w:sz w:val="28"/>
          <w:szCs w:val="28"/>
        </w:rPr>
        <w:t xml:space="preserve"> используются под магазины, са</w:t>
      </w:r>
      <w:r w:rsidR="00622F9F">
        <w:rPr>
          <w:rFonts w:ascii="Times New Roman" w:eastAsia="Times New Roman" w:hAnsi="Times New Roman" w:cs="Times New Roman"/>
          <w:sz w:val="28"/>
          <w:szCs w:val="28"/>
        </w:rPr>
        <w:t>лоны, предприятия общественного питания</w:t>
      </w:r>
      <w:r w:rsidR="00493F2A" w:rsidRPr="00270FAC">
        <w:rPr>
          <w:rFonts w:ascii="Times New Roman" w:eastAsia="Times New Roman" w:hAnsi="Times New Roman" w:cs="Times New Roman"/>
          <w:sz w:val="28"/>
          <w:szCs w:val="28"/>
        </w:rPr>
        <w:t xml:space="preserve"> и прочее заведения.</w:t>
      </w:r>
    </w:p>
    <w:p w:rsidR="00397623" w:rsidRDefault="00397623" w:rsidP="00367BC0">
      <w:pPr>
        <w:spacing w:after="0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Данные случаи в первую очередь характерны для территорий массовых застроек Ленинградской области, но при этом по своей сути и умыслу лиц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совершающих всегда противоправны, а значит должны регулироваться действующим законодательством</w:t>
      </w:r>
      <w:r w:rsidR="00622F9F">
        <w:rPr>
          <w:rFonts w:ascii="Times New Roman" w:eastAsia="Times New Roman" w:hAnsi="Times New Roman" w:cs="Times New Roman"/>
          <w:sz w:val="28"/>
          <w:szCs w:val="28"/>
        </w:rPr>
        <w:t xml:space="preserve"> как минимум на уровне </w:t>
      </w:r>
      <w:r w:rsidR="003A473A">
        <w:rPr>
          <w:rFonts w:ascii="Times New Roman" w:eastAsia="Times New Roman" w:hAnsi="Times New Roman" w:cs="Times New Roman"/>
          <w:sz w:val="28"/>
          <w:szCs w:val="28"/>
        </w:rPr>
        <w:t>субъекта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A473A" w:rsidRDefault="00397623" w:rsidP="003A473A">
      <w:pPr>
        <w:spacing w:after="0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Как правило, застройщики</w:t>
      </w:r>
      <w:r w:rsidR="002F2916" w:rsidRPr="00270FAC">
        <w:rPr>
          <w:rFonts w:ascii="Times New Roman" w:eastAsia="Times New Roman" w:hAnsi="Times New Roman" w:cs="Times New Roman"/>
          <w:sz w:val="28"/>
          <w:szCs w:val="28"/>
        </w:rPr>
        <w:t xml:space="preserve"> чтоб обосновать объем возводимого жилья, прописывают в проектах планировки и проектах </w:t>
      </w:r>
      <w:r>
        <w:rPr>
          <w:rFonts w:ascii="Times New Roman" w:eastAsia="Times New Roman" w:hAnsi="Times New Roman" w:cs="Times New Roman"/>
          <w:sz w:val="28"/>
          <w:szCs w:val="28"/>
        </w:rPr>
        <w:t>межевания территории требуемое количество объектов социальной инфраструктуры (</w:t>
      </w:r>
      <w:r w:rsidR="002F2916" w:rsidRPr="00270FAC">
        <w:rPr>
          <w:rFonts w:ascii="Times New Roman" w:eastAsia="Times New Roman" w:hAnsi="Times New Roman" w:cs="Times New Roman"/>
          <w:sz w:val="28"/>
          <w:szCs w:val="28"/>
        </w:rPr>
        <w:t>детских дошкольных учре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ждений, амбулаторий и пр.) зачастую данные объекты согласовываются в нежилых помещениях на первых этажах многоквартирных домов.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Однако в последующем,</w:t>
      </w:r>
      <w:r w:rsidR="002F2916" w:rsidRPr="00270FAC">
        <w:rPr>
          <w:rFonts w:ascii="Times New Roman" w:eastAsia="Times New Roman" w:hAnsi="Times New Roman" w:cs="Times New Roman"/>
          <w:sz w:val="28"/>
          <w:szCs w:val="28"/>
        </w:rPr>
        <w:t xml:space="preserve"> после получения разрешения на ввод МКД в эксплуатацию, </w:t>
      </w:r>
      <w:r w:rsidR="002F2916">
        <w:rPr>
          <w:rFonts w:ascii="Times New Roman" w:eastAsia="Times New Roman" w:hAnsi="Times New Roman" w:cs="Times New Roman"/>
          <w:sz w:val="28"/>
          <w:szCs w:val="28"/>
        </w:rPr>
        <w:t xml:space="preserve">по различным причинам данные </w:t>
      </w:r>
      <w:r w:rsidR="00E03336">
        <w:rPr>
          <w:rFonts w:ascii="Times New Roman" w:eastAsia="Times New Roman" w:hAnsi="Times New Roman" w:cs="Times New Roman"/>
          <w:sz w:val="28"/>
          <w:szCs w:val="28"/>
        </w:rPr>
        <w:t xml:space="preserve">нежилые </w:t>
      </w:r>
      <w:r w:rsidR="002F2916">
        <w:rPr>
          <w:rFonts w:ascii="Times New Roman" w:eastAsia="Times New Roman" w:hAnsi="Times New Roman" w:cs="Times New Roman"/>
          <w:sz w:val="28"/>
          <w:szCs w:val="28"/>
        </w:rPr>
        <w:t xml:space="preserve">здания и помещения </w:t>
      </w:r>
      <w:r w:rsidR="002F2916" w:rsidRPr="00270FAC">
        <w:rPr>
          <w:rFonts w:ascii="Times New Roman" w:eastAsia="Times New Roman" w:hAnsi="Times New Roman" w:cs="Times New Roman"/>
          <w:sz w:val="28"/>
          <w:szCs w:val="28"/>
        </w:rPr>
        <w:t>не п</w:t>
      </w:r>
      <w:r w:rsidR="00E03336">
        <w:rPr>
          <w:rFonts w:ascii="Times New Roman" w:eastAsia="Times New Roman" w:hAnsi="Times New Roman" w:cs="Times New Roman"/>
          <w:sz w:val="28"/>
          <w:szCs w:val="28"/>
        </w:rPr>
        <w:t xml:space="preserve">оступают </w:t>
      </w:r>
      <w:r w:rsidR="002F2916" w:rsidRPr="00270FAC">
        <w:rPr>
          <w:rFonts w:ascii="Times New Roman" w:eastAsia="Times New Roman" w:hAnsi="Times New Roman" w:cs="Times New Roman"/>
          <w:sz w:val="28"/>
          <w:szCs w:val="28"/>
        </w:rPr>
        <w:t>на баланс государства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и по причине нехватки бюджетных средств)</w:t>
      </w:r>
      <w:r w:rsidR="002F2916" w:rsidRPr="00270F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7BC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F2916" w:rsidRPr="00270F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7BC0">
        <w:rPr>
          <w:rFonts w:ascii="Times New Roman" w:eastAsia="Times New Roman" w:hAnsi="Times New Roman" w:cs="Times New Roman"/>
          <w:sz w:val="28"/>
          <w:szCs w:val="28"/>
        </w:rPr>
        <w:t xml:space="preserve">соответственно </w:t>
      </w:r>
      <w:r w:rsidR="002F2916" w:rsidRPr="00270FAC">
        <w:rPr>
          <w:rFonts w:ascii="Times New Roman" w:eastAsia="Times New Roman" w:hAnsi="Times New Roman" w:cs="Times New Roman"/>
          <w:sz w:val="28"/>
          <w:szCs w:val="28"/>
        </w:rPr>
        <w:t>продают</w:t>
      </w:r>
      <w:r w:rsidR="00E03336"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 w:rsidR="00367BC0">
        <w:rPr>
          <w:rFonts w:ascii="Times New Roman" w:eastAsia="Times New Roman" w:hAnsi="Times New Roman" w:cs="Times New Roman"/>
          <w:sz w:val="28"/>
          <w:szCs w:val="28"/>
        </w:rPr>
        <w:t>застройщиками в собственность</w:t>
      </w:r>
      <w:r w:rsidR="00E03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7BC0">
        <w:rPr>
          <w:rFonts w:ascii="Times New Roman" w:eastAsia="Times New Roman" w:hAnsi="Times New Roman" w:cs="Times New Roman"/>
          <w:sz w:val="28"/>
          <w:szCs w:val="28"/>
        </w:rPr>
        <w:t>коммерческих организаций и физических лиц,</w:t>
      </w:r>
      <w:r w:rsidR="002F2916" w:rsidRPr="00270F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7BC0">
        <w:rPr>
          <w:rFonts w:ascii="Times New Roman" w:eastAsia="Times New Roman" w:hAnsi="Times New Roman" w:cs="Times New Roman"/>
          <w:sz w:val="28"/>
          <w:szCs w:val="28"/>
        </w:rPr>
        <w:t>которые чаще всего</w:t>
      </w:r>
      <w:r w:rsidR="003A473A">
        <w:rPr>
          <w:rFonts w:ascii="Times New Roman" w:eastAsia="Times New Roman" w:hAnsi="Times New Roman" w:cs="Times New Roman"/>
          <w:sz w:val="28"/>
          <w:szCs w:val="28"/>
        </w:rPr>
        <w:t>,</w:t>
      </w:r>
      <w:r w:rsidR="00367BC0">
        <w:rPr>
          <w:rFonts w:ascii="Times New Roman" w:eastAsia="Times New Roman" w:hAnsi="Times New Roman" w:cs="Times New Roman"/>
          <w:sz w:val="28"/>
          <w:szCs w:val="28"/>
        </w:rPr>
        <w:t xml:space="preserve"> изначально даже не имеют</w:t>
      </w:r>
      <w:r w:rsidR="003A473A">
        <w:rPr>
          <w:rFonts w:ascii="Times New Roman" w:eastAsia="Times New Roman" w:hAnsi="Times New Roman" w:cs="Times New Roman"/>
          <w:sz w:val="28"/>
          <w:szCs w:val="28"/>
        </w:rPr>
        <w:t xml:space="preserve"> намерения</w:t>
      </w:r>
      <w:r w:rsidR="00367BC0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данные объекты по их целевому назначению, а</w:t>
      </w:r>
      <w:proofErr w:type="gramEnd"/>
      <w:r w:rsidR="00367BC0">
        <w:rPr>
          <w:rFonts w:ascii="Times New Roman" w:eastAsia="Times New Roman" w:hAnsi="Times New Roman" w:cs="Times New Roman"/>
          <w:sz w:val="28"/>
          <w:szCs w:val="28"/>
        </w:rPr>
        <w:t xml:space="preserve"> проводят их перепланировку </w:t>
      </w:r>
      <w:r w:rsidR="00367BC0" w:rsidRPr="003A473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A473A" w:rsidRPr="003A473A">
        <w:rPr>
          <w:rFonts w:ascii="Times New Roman" w:eastAsia="Times New Roman" w:hAnsi="Times New Roman" w:cs="Times New Roman"/>
          <w:sz w:val="28"/>
          <w:szCs w:val="28"/>
        </w:rPr>
        <w:t xml:space="preserve"> сдают </w:t>
      </w:r>
      <w:r w:rsidR="00367BC0" w:rsidRPr="003A473A">
        <w:rPr>
          <w:rFonts w:ascii="Times New Roman" w:eastAsia="Times New Roman" w:hAnsi="Times New Roman" w:cs="Times New Roman"/>
          <w:sz w:val="28"/>
          <w:szCs w:val="28"/>
        </w:rPr>
        <w:t xml:space="preserve">в аренду под коммерческую </w:t>
      </w:r>
      <w:r w:rsidR="003A473A" w:rsidRPr="003A473A">
        <w:rPr>
          <w:rFonts w:ascii="Times New Roman" w:eastAsia="Times New Roman" w:hAnsi="Times New Roman" w:cs="Times New Roman"/>
          <w:sz w:val="28"/>
          <w:szCs w:val="28"/>
        </w:rPr>
        <w:t>деятельность ни как не связанную</w:t>
      </w:r>
      <w:r w:rsidR="00367BC0" w:rsidRPr="003A473A">
        <w:rPr>
          <w:rFonts w:ascii="Times New Roman" w:eastAsia="Times New Roman" w:hAnsi="Times New Roman" w:cs="Times New Roman"/>
          <w:sz w:val="28"/>
          <w:szCs w:val="28"/>
        </w:rPr>
        <w:t xml:space="preserve"> с предполагаемым</w:t>
      </w:r>
      <w:r w:rsidR="00C028D5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3A473A" w:rsidRPr="003A473A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установленным </w:t>
      </w:r>
      <w:r w:rsidR="00367BC0" w:rsidRPr="003A473A">
        <w:rPr>
          <w:rFonts w:ascii="Times New Roman" w:eastAsia="Times New Roman" w:hAnsi="Times New Roman" w:cs="Times New Roman"/>
          <w:sz w:val="28"/>
          <w:szCs w:val="28"/>
        </w:rPr>
        <w:t xml:space="preserve"> функционалом данного нежилого объекта недвижимости.</w:t>
      </w:r>
    </w:p>
    <w:p w:rsidR="003A473A" w:rsidRDefault="003A473A" w:rsidP="003A473A">
      <w:pPr>
        <w:spacing w:after="0"/>
        <w:ind w:right="567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3A473A">
        <w:rPr>
          <w:rFonts w:ascii="Times New Roman" w:eastAsia="Times New Roman" w:hAnsi="Times New Roman" w:cs="Times New Roman"/>
          <w:sz w:val="28"/>
          <w:szCs w:val="28"/>
        </w:rPr>
        <w:t xml:space="preserve">На сегодняшний день данные </w:t>
      </w:r>
      <w:r w:rsidR="00622F9F">
        <w:rPr>
          <w:rFonts w:ascii="Times New Roman" w:eastAsia="Times New Roman" w:hAnsi="Times New Roman" w:cs="Times New Roman"/>
          <w:sz w:val="28"/>
          <w:szCs w:val="28"/>
        </w:rPr>
        <w:t xml:space="preserve">такие </w:t>
      </w:r>
      <w:r w:rsidRPr="003A473A"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proofErr w:type="spellStart"/>
      <w:r w:rsidRPr="003A473A">
        <w:rPr>
          <w:rFonts w:ascii="Times New Roman" w:eastAsia="Times New Roman" w:hAnsi="Times New Roman" w:cs="Times New Roman"/>
          <w:sz w:val="28"/>
          <w:szCs w:val="28"/>
        </w:rPr>
        <w:t>правоприменит</w:t>
      </w:r>
      <w:r w:rsidR="00622F9F">
        <w:rPr>
          <w:rFonts w:ascii="Times New Roman" w:eastAsia="Times New Roman" w:hAnsi="Times New Roman" w:cs="Times New Roman"/>
          <w:sz w:val="28"/>
          <w:szCs w:val="28"/>
        </w:rPr>
        <w:t>ели</w:t>
      </w:r>
      <w:proofErr w:type="spellEnd"/>
      <w:r w:rsidR="00622F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473A">
        <w:rPr>
          <w:rFonts w:ascii="Times New Roman" w:eastAsia="Times New Roman" w:hAnsi="Times New Roman" w:cs="Times New Roman"/>
          <w:sz w:val="28"/>
          <w:szCs w:val="28"/>
        </w:rPr>
        <w:t>могут квалифицировать</w:t>
      </w:r>
      <w:r w:rsidR="00622F9F">
        <w:rPr>
          <w:rFonts w:ascii="Times New Roman" w:eastAsia="Times New Roman" w:hAnsi="Times New Roman" w:cs="Times New Roman"/>
          <w:sz w:val="28"/>
          <w:szCs w:val="28"/>
        </w:rPr>
        <w:t xml:space="preserve"> лишь</w:t>
      </w:r>
      <w:r w:rsidRPr="003A473A">
        <w:rPr>
          <w:rFonts w:ascii="Times New Roman" w:eastAsia="Times New Roman" w:hAnsi="Times New Roman" w:cs="Times New Roman"/>
          <w:sz w:val="28"/>
          <w:szCs w:val="28"/>
        </w:rPr>
        <w:t xml:space="preserve"> как нарушение требований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Санитарно-эпидемиологических правил и нормативов РФ</w:t>
      </w:r>
      <w:r w:rsidR="00622F9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предъявляемых к определенным видам коммерческой деятельности (</w:t>
      </w:r>
      <w:proofErr w:type="gram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продуктовых магазинов, организаций общественного питания), что не охватывает самой </w:t>
      </w:r>
      <w:r w:rsidR="00622F9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значальной</w:t>
      </w:r>
      <w:r w:rsidR="00622F9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сути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противоправности </w:t>
      </w:r>
      <w:r w:rsidR="00C028D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такого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C028D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деяния,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а также значительно ограничивает круг </w:t>
      </w:r>
      <w:r w:rsidR="00C028D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должностных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лиц имеющих право на осуществление правоприменительной практики к данным правонарушителям</w:t>
      </w:r>
      <w:r w:rsidR="00622F9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 создаёт излишние преграды для назначения справедливого административного наказания.</w:t>
      </w:r>
    </w:p>
    <w:p w:rsidR="006C73BD" w:rsidRPr="006C73BD" w:rsidRDefault="006C73BD" w:rsidP="003A473A">
      <w:pPr>
        <w:spacing w:after="0"/>
        <w:ind w:right="567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Обозначенный в Пояснительной записке правовой пробел неоднократно обсуждался на уровне первых лиц Правительства и профильных комитетов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>Ленинградской области с активистами Общественного Совета новостроек</w:t>
      </w:r>
      <w:r w:rsidR="00C028D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Ленинградской области,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созданного по инициативе </w:t>
      </w:r>
      <w:r w:rsidRPr="006C73B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Губернатора Ленинградской области Дрозденко А.Ю., что подтверждает актуальность предлагаемого законопроекта и его значимость для реализации законных прав граждан на со</w:t>
      </w:r>
      <w:r w:rsidR="00F838C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циальную инфраструктуру и защиту в данной сфере</w:t>
      </w:r>
      <w:r w:rsidRPr="006C73B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общественных интересов</w:t>
      </w:r>
      <w:r w:rsidR="00F838C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6C73B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всех жителей Ленингра</w:t>
      </w:r>
      <w:r w:rsidR="00F838C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дской</w:t>
      </w:r>
      <w:proofErr w:type="gramEnd"/>
      <w:r w:rsidR="00F838C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области. </w:t>
      </w:r>
      <w:r w:rsidRPr="006C73B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</w:t>
      </w:r>
    </w:p>
    <w:p w:rsidR="007F43A6" w:rsidRPr="006C73BD" w:rsidRDefault="007F43A6" w:rsidP="006C73B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5C3EE8" w:rsidRPr="006C73BD" w:rsidRDefault="005C3EE8" w:rsidP="00270F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3EE8" w:rsidRPr="006C73BD" w:rsidRDefault="005C3EE8" w:rsidP="00270F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2F9D" w:rsidRPr="006C73BD" w:rsidRDefault="005C3EE8" w:rsidP="00702F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73BD">
        <w:rPr>
          <w:rFonts w:ascii="Times New Roman" w:hAnsi="Times New Roman" w:cs="Times New Roman"/>
          <w:sz w:val="28"/>
          <w:szCs w:val="28"/>
        </w:rPr>
        <w:t xml:space="preserve">Депутат                                             </w:t>
      </w:r>
      <w:r w:rsidR="007F43A6" w:rsidRPr="006C73BD">
        <w:rPr>
          <w:rFonts w:ascii="Times New Roman" w:hAnsi="Times New Roman" w:cs="Times New Roman"/>
          <w:sz w:val="28"/>
          <w:szCs w:val="28"/>
        </w:rPr>
        <w:t xml:space="preserve"> </w:t>
      </w:r>
      <w:r w:rsidRPr="006C73BD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2" w:name="_GoBack"/>
      <w:bookmarkEnd w:id="2"/>
      <w:r w:rsidRPr="006C73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Караваев С.С.    </w:t>
      </w:r>
      <w:r w:rsidR="00702F9D" w:rsidRPr="006C73BD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34007" w:rsidRPr="006C73BD" w:rsidRDefault="00702F9D" w:rsidP="00702F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73B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34007" w:rsidRPr="006C73BD" w:rsidSect="00702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CB"/>
    <w:rsid w:val="00270FAC"/>
    <w:rsid w:val="002A7B2E"/>
    <w:rsid w:val="002F2916"/>
    <w:rsid w:val="00367BC0"/>
    <w:rsid w:val="00397623"/>
    <w:rsid w:val="003A473A"/>
    <w:rsid w:val="00454E9C"/>
    <w:rsid w:val="00493F2A"/>
    <w:rsid w:val="005C3EE8"/>
    <w:rsid w:val="00622F9F"/>
    <w:rsid w:val="006C73BD"/>
    <w:rsid w:val="006F22CB"/>
    <w:rsid w:val="00702F9D"/>
    <w:rsid w:val="007F43A6"/>
    <w:rsid w:val="00843931"/>
    <w:rsid w:val="00891D10"/>
    <w:rsid w:val="008A77C6"/>
    <w:rsid w:val="00A46E86"/>
    <w:rsid w:val="00A63E07"/>
    <w:rsid w:val="00BC7C03"/>
    <w:rsid w:val="00C028D5"/>
    <w:rsid w:val="00C34155"/>
    <w:rsid w:val="00C844B3"/>
    <w:rsid w:val="00D34007"/>
    <w:rsid w:val="00D86833"/>
    <w:rsid w:val="00DC7FD0"/>
    <w:rsid w:val="00E03336"/>
    <w:rsid w:val="00EB1316"/>
    <w:rsid w:val="00F8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paragraph" w:styleId="1">
    <w:name w:val="heading 1"/>
    <w:basedOn w:val="a"/>
    <w:next w:val="a"/>
    <w:link w:val="10"/>
    <w:uiPriority w:val="9"/>
    <w:qFormat/>
    <w:rsid w:val="003A47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47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C7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73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paragraph" w:styleId="1">
    <w:name w:val="heading 1"/>
    <w:basedOn w:val="a"/>
    <w:next w:val="a"/>
    <w:link w:val="10"/>
    <w:uiPriority w:val="9"/>
    <w:qFormat/>
    <w:rsid w:val="003A47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47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C7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73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8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00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0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6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4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2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75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4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1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08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FC774-6D1B-47DE-83D7-E6D71C4B9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11</cp:revision>
  <cp:lastPrinted>2018-10-25T21:26:00Z</cp:lastPrinted>
  <dcterms:created xsi:type="dcterms:W3CDTF">2017-05-15T15:12:00Z</dcterms:created>
  <dcterms:modified xsi:type="dcterms:W3CDTF">2018-10-25T21:27:00Z</dcterms:modified>
</cp:coreProperties>
</file>