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7B2E" w:rsidRPr="00AD206C" w:rsidRDefault="00FA7B2E" w:rsidP="00FA7B2E">
      <w:pPr>
        <w:jc w:val="center"/>
        <w:outlineLvl w:val="0"/>
        <w:rPr>
          <w:b/>
          <w:sz w:val="28"/>
          <w:szCs w:val="28"/>
        </w:rPr>
      </w:pPr>
      <w:r w:rsidRPr="00AD206C">
        <w:rPr>
          <w:b/>
          <w:sz w:val="28"/>
          <w:szCs w:val="28"/>
        </w:rPr>
        <w:t>ФИНАНСОВО-ЭКОНОМИЧЕСКОЕ ОБОСНОВАНИЕ</w:t>
      </w:r>
    </w:p>
    <w:p w:rsidR="00FA7B2E" w:rsidRPr="00AD206C" w:rsidRDefault="00FA7B2E" w:rsidP="00FA7B2E">
      <w:pPr>
        <w:jc w:val="center"/>
        <w:rPr>
          <w:b/>
          <w:sz w:val="28"/>
          <w:szCs w:val="28"/>
        </w:rPr>
      </w:pPr>
      <w:r w:rsidRPr="00AD206C">
        <w:rPr>
          <w:b/>
          <w:sz w:val="28"/>
          <w:szCs w:val="28"/>
        </w:rPr>
        <w:t xml:space="preserve">к проекту областного закона </w:t>
      </w:r>
    </w:p>
    <w:p w:rsidR="00FA7B2E" w:rsidRPr="00AD206C" w:rsidRDefault="00FA7B2E" w:rsidP="00FA7B2E">
      <w:pPr>
        <w:jc w:val="center"/>
        <w:rPr>
          <w:b/>
          <w:sz w:val="16"/>
          <w:szCs w:val="16"/>
        </w:rPr>
      </w:pPr>
    </w:p>
    <w:p w:rsidR="00FA7B2E" w:rsidRPr="0043058F" w:rsidRDefault="00FA7B2E" w:rsidP="00FA7B2E">
      <w:pPr>
        <w:autoSpaceDE w:val="0"/>
        <w:autoSpaceDN w:val="0"/>
        <w:adjustRightInd w:val="0"/>
        <w:jc w:val="center"/>
        <w:rPr>
          <w:rFonts w:eastAsiaTheme="minorHAnsi"/>
          <w:b/>
          <w:bCs/>
          <w:sz w:val="28"/>
          <w:szCs w:val="28"/>
          <w:lang w:eastAsia="en-US"/>
        </w:rPr>
      </w:pPr>
      <w:r w:rsidRPr="0043058F">
        <w:rPr>
          <w:rFonts w:eastAsiaTheme="minorHAnsi"/>
          <w:b/>
          <w:sz w:val="28"/>
          <w:szCs w:val="28"/>
          <w:lang w:eastAsia="en-US"/>
        </w:rPr>
        <w:t>«О порядке использования средств областного бюджета Ленинградской области, направляемых для дополнительного финансового обеспечения осуществления переданных полномочий Российской Федерации в области лесных отношений»</w:t>
      </w:r>
      <w:r w:rsidRPr="0043058F">
        <w:rPr>
          <w:rFonts w:eastAsiaTheme="minorHAnsi"/>
          <w:b/>
          <w:bCs/>
          <w:sz w:val="28"/>
          <w:szCs w:val="28"/>
          <w:lang w:eastAsia="en-US"/>
        </w:rPr>
        <w:t xml:space="preserve"> </w:t>
      </w:r>
    </w:p>
    <w:p w:rsidR="00FA7B2E" w:rsidRPr="0043058F" w:rsidRDefault="00FA7B2E" w:rsidP="00FA7B2E">
      <w:pPr>
        <w:jc w:val="center"/>
        <w:rPr>
          <w:sz w:val="16"/>
          <w:szCs w:val="16"/>
        </w:rPr>
      </w:pPr>
    </w:p>
    <w:p w:rsidR="00FA7B2E" w:rsidRDefault="00FA7B2E" w:rsidP="00FA7B2E">
      <w:pPr>
        <w:jc w:val="both"/>
        <w:rPr>
          <w:sz w:val="28"/>
          <w:szCs w:val="28"/>
        </w:rPr>
      </w:pPr>
      <w:r>
        <w:rPr>
          <w:sz w:val="28"/>
          <w:szCs w:val="28"/>
        </w:rPr>
        <w:tab/>
      </w:r>
      <w:proofErr w:type="gramStart"/>
      <w:r>
        <w:rPr>
          <w:sz w:val="28"/>
          <w:szCs w:val="28"/>
        </w:rPr>
        <w:t>Реализация</w:t>
      </w:r>
      <w:r w:rsidRPr="004B36D2">
        <w:rPr>
          <w:sz w:val="28"/>
          <w:szCs w:val="28"/>
        </w:rPr>
        <w:t xml:space="preserve"> областного закона </w:t>
      </w:r>
      <w:r w:rsidRPr="0047142A">
        <w:rPr>
          <w:sz w:val="28"/>
          <w:szCs w:val="28"/>
        </w:rPr>
        <w:t xml:space="preserve">«О порядке использования средств областного бюджета Ленинградской области, направляемых для дополнительного финансового обеспечения осуществления переданных полномочий Российской Федерации в области лесных отношений» </w:t>
      </w:r>
      <w:r>
        <w:rPr>
          <w:sz w:val="28"/>
          <w:szCs w:val="28"/>
        </w:rPr>
        <w:t xml:space="preserve"> не повлечет</w:t>
      </w:r>
      <w:r w:rsidRPr="004B36D2">
        <w:rPr>
          <w:sz w:val="28"/>
          <w:szCs w:val="28"/>
        </w:rPr>
        <w:t xml:space="preserve"> </w:t>
      </w:r>
      <w:r>
        <w:rPr>
          <w:rFonts w:eastAsiaTheme="minorHAnsi"/>
          <w:sz w:val="28"/>
          <w:szCs w:val="28"/>
          <w:lang w:eastAsia="en-US"/>
        </w:rPr>
        <w:t>расходов областного бюджета и (или) местных бюджетов, а также доходов либо выпадающих расходов областного бюджета и (или) местных бюджетов, которые могут возникнуть в результате его реализации.</w:t>
      </w:r>
      <w:proofErr w:type="gramEnd"/>
    </w:p>
    <w:p w:rsidR="00FA7B2E" w:rsidRDefault="00FA7B2E" w:rsidP="00FA7B2E">
      <w:pPr>
        <w:ind w:right="103" w:firstLine="708"/>
        <w:jc w:val="both"/>
        <w:rPr>
          <w:sz w:val="28"/>
          <w:szCs w:val="28"/>
        </w:rPr>
      </w:pPr>
      <w:r>
        <w:rPr>
          <w:sz w:val="28"/>
          <w:szCs w:val="28"/>
        </w:rPr>
        <w:t>Полномочия Российской Федерации в области лесных отношений переданы органам государственной власти субъектов Российской Федерации в соответствии со статьей 83 Лесного кодекса Российской Федерации.</w:t>
      </w:r>
    </w:p>
    <w:p w:rsidR="00FA7B2E" w:rsidRDefault="00FA7B2E" w:rsidP="00FA7B2E">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П</w:t>
      </w:r>
      <w:r w:rsidRPr="00DE5ACD">
        <w:rPr>
          <w:rFonts w:eastAsiaTheme="minorHAnsi"/>
          <w:sz w:val="28"/>
          <w:szCs w:val="28"/>
          <w:lang w:eastAsia="en-US"/>
        </w:rPr>
        <w:t xml:space="preserve">ереданные полномочия Российской Федерации в области лесных отношений </w:t>
      </w:r>
      <w:r>
        <w:rPr>
          <w:rFonts w:eastAsiaTheme="minorHAnsi"/>
          <w:sz w:val="28"/>
          <w:szCs w:val="28"/>
          <w:lang w:eastAsia="en-US"/>
        </w:rPr>
        <w:t xml:space="preserve">в Ленинградской области </w:t>
      </w:r>
      <w:r w:rsidRPr="00DE5ACD">
        <w:rPr>
          <w:rFonts w:eastAsiaTheme="minorHAnsi"/>
          <w:sz w:val="28"/>
          <w:szCs w:val="28"/>
          <w:lang w:eastAsia="en-US"/>
        </w:rPr>
        <w:t xml:space="preserve">осуществляют комитет по природным ресурсам Ленинградской области и комитет государственного экологического надзора Ленинградской области в части </w:t>
      </w:r>
      <w:r>
        <w:rPr>
          <w:rFonts w:eastAsiaTheme="minorHAnsi"/>
          <w:sz w:val="28"/>
          <w:szCs w:val="28"/>
          <w:lang w:eastAsia="en-US"/>
        </w:rPr>
        <w:t xml:space="preserve">полномочий по осуществлению </w:t>
      </w:r>
      <w:r w:rsidRPr="00DE5ACD">
        <w:rPr>
          <w:rFonts w:eastAsiaTheme="minorHAnsi"/>
          <w:sz w:val="28"/>
          <w:szCs w:val="28"/>
          <w:lang w:eastAsia="en-US"/>
        </w:rPr>
        <w:t>на землях лесного фонда федерального государственного лесного надзора (лесной охраны), федерального государственного пожарного надзора в лесах.</w:t>
      </w:r>
    </w:p>
    <w:p w:rsidR="00FA7B2E" w:rsidRDefault="00FA7B2E" w:rsidP="00FA7B2E">
      <w:pPr>
        <w:autoSpaceDE w:val="0"/>
        <w:autoSpaceDN w:val="0"/>
        <w:adjustRightInd w:val="0"/>
        <w:ind w:firstLine="540"/>
        <w:jc w:val="both"/>
        <w:rPr>
          <w:rFonts w:eastAsiaTheme="minorHAnsi"/>
          <w:sz w:val="28"/>
          <w:szCs w:val="28"/>
          <w:lang w:eastAsia="en-US"/>
        </w:rPr>
      </w:pPr>
      <w:proofErr w:type="gramStart"/>
      <w:r>
        <w:rPr>
          <w:rFonts w:eastAsiaTheme="minorHAnsi"/>
          <w:sz w:val="28"/>
          <w:szCs w:val="28"/>
          <w:lang w:eastAsia="en-US"/>
        </w:rPr>
        <w:t xml:space="preserve">Переданные полномочия осуществляются указанными органами исполнительной власти Ленинградской области, а также подведомственным комитету по природным ресурсам Ленинградской области </w:t>
      </w:r>
      <w:r>
        <w:rPr>
          <w:sz w:val="28"/>
          <w:szCs w:val="28"/>
        </w:rPr>
        <w:t xml:space="preserve">Ленинградским областным государственным казенным учреждением «Управление лесами Ленинградской области» (далее – ЛОГКУ «Ленобллес») и </w:t>
      </w:r>
      <w:r>
        <w:rPr>
          <w:rFonts w:eastAsiaTheme="minorHAnsi"/>
          <w:sz w:val="28"/>
          <w:szCs w:val="28"/>
          <w:lang w:eastAsia="en-US"/>
        </w:rPr>
        <w:t>подведомственным комитету</w:t>
      </w:r>
      <w:r w:rsidRPr="00885291">
        <w:rPr>
          <w:sz w:val="28"/>
          <w:szCs w:val="28"/>
        </w:rPr>
        <w:t xml:space="preserve"> </w:t>
      </w:r>
      <w:r>
        <w:rPr>
          <w:sz w:val="28"/>
          <w:szCs w:val="28"/>
        </w:rPr>
        <w:t>государственного экологического надзора  Ленинградской области</w:t>
      </w:r>
      <w:r>
        <w:rPr>
          <w:rFonts w:eastAsiaTheme="minorHAnsi"/>
          <w:sz w:val="28"/>
          <w:szCs w:val="28"/>
          <w:lang w:eastAsia="en-US"/>
        </w:rPr>
        <w:t xml:space="preserve"> </w:t>
      </w:r>
      <w:r>
        <w:rPr>
          <w:sz w:val="28"/>
          <w:szCs w:val="28"/>
        </w:rPr>
        <w:t>Ленинградским областным государственным казенным учреждением «Государственная экологическая инспекция Ленинградской области» (далее</w:t>
      </w:r>
      <w:proofErr w:type="gramEnd"/>
      <w:r>
        <w:rPr>
          <w:sz w:val="28"/>
          <w:szCs w:val="28"/>
        </w:rPr>
        <w:t xml:space="preserve">- </w:t>
      </w:r>
      <w:proofErr w:type="gramStart"/>
      <w:r>
        <w:rPr>
          <w:sz w:val="28"/>
          <w:szCs w:val="28"/>
        </w:rPr>
        <w:t>ЛОГКУ «</w:t>
      </w:r>
      <w:proofErr w:type="spellStart"/>
      <w:r>
        <w:rPr>
          <w:sz w:val="28"/>
          <w:szCs w:val="28"/>
        </w:rPr>
        <w:t>Леноблэкоконтроль</w:t>
      </w:r>
      <w:proofErr w:type="spellEnd"/>
      <w:r>
        <w:rPr>
          <w:sz w:val="28"/>
          <w:szCs w:val="28"/>
        </w:rPr>
        <w:t>»)</w:t>
      </w:r>
      <w:r>
        <w:rPr>
          <w:rFonts w:eastAsiaTheme="minorHAnsi"/>
          <w:sz w:val="28"/>
          <w:szCs w:val="28"/>
          <w:lang w:eastAsia="en-US"/>
        </w:rPr>
        <w:t>.</w:t>
      </w:r>
      <w:proofErr w:type="gramEnd"/>
    </w:p>
    <w:p w:rsidR="00FA7B2E" w:rsidRDefault="00FA7B2E" w:rsidP="00FA7B2E">
      <w:pPr>
        <w:ind w:right="103" w:firstLine="708"/>
        <w:jc w:val="both"/>
        <w:rPr>
          <w:sz w:val="28"/>
          <w:szCs w:val="28"/>
        </w:rPr>
      </w:pPr>
      <w:r>
        <w:rPr>
          <w:sz w:val="28"/>
          <w:szCs w:val="28"/>
        </w:rPr>
        <w:t>Для обеспечения переданных полномочий Российской Федерации в области лесных отношений бюджетам субъектов Российской Федерации направляются субвенции из федерального бюджета (далее – субвенции).</w:t>
      </w:r>
    </w:p>
    <w:p w:rsidR="00FA7B2E" w:rsidRDefault="00FA7B2E" w:rsidP="00FA7B2E">
      <w:pPr>
        <w:ind w:right="103" w:firstLine="708"/>
        <w:jc w:val="both"/>
        <w:rPr>
          <w:sz w:val="28"/>
          <w:szCs w:val="28"/>
        </w:rPr>
      </w:pPr>
      <w:r>
        <w:rPr>
          <w:sz w:val="28"/>
          <w:szCs w:val="28"/>
        </w:rPr>
        <w:t>Комитет по природным ресурсам Ленинградской области является главным администратором поступления субвенций и главным распорядителем субвенций на переданные полномочия,  предоставляемых для реализации Государственной программы Российской Федерации «Развитие лесного хозяйства» на 2013-2020 годы, утвержденной постановлением Правительства Российской Федерации от 15.04.2014 № 318.</w:t>
      </w:r>
    </w:p>
    <w:p w:rsidR="00FA7B2E" w:rsidRPr="006B4890" w:rsidRDefault="00FA7B2E" w:rsidP="00FA7B2E">
      <w:pPr>
        <w:ind w:firstLine="680"/>
        <w:jc w:val="both"/>
        <w:rPr>
          <w:sz w:val="28"/>
          <w:szCs w:val="28"/>
        </w:rPr>
      </w:pPr>
      <w:r>
        <w:rPr>
          <w:sz w:val="28"/>
          <w:szCs w:val="28"/>
        </w:rPr>
        <w:lastRenderedPageBreak/>
        <w:t xml:space="preserve">Объем субвенций </w:t>
      </w:r>
      <w:r>
        <w:rPr>
          <w:bCs/>
          <w:sz w:val="28"/>
          <w:szCs w:val="28"/>
        </w:rPr>
        <w:t xml:space="preserve">в </w:t>
      </w:r>
      <w:r>
        <w:rPr>
          <w:sz w:val="28"/>
          <w:szCs w:val="28"/>
        </w:rPr>
        <w:t xml:space="preserve">2017 году для Ленинградской области составил 342690,1 тыс. рублей. На 2018 год запланированный объем субвенций– </w:t>
      </w:r>
      <w:r w:rsidRPr="006B4890">
        <w:rPr>
          <w:sz w:val="28"/>
          <w:szCs w:val="28"/>
        </w:rPr>
        <w:t>392522,7 тыс. рублей.</w:t>
      </w:r>
    </w:p>
    <w:p w:rsidR="00FA7B2E" w:rsidRPr="007A2266" w:rsidRDefault="00FA7B2E" w:rsidP="00FA7B2E">
      <w:pPr>
        <w:ind w:right="103" w:firstLine="680"/>
        <w:jc w:val="both"/>
        <w:rPr>
          <w:sz w:val="28"/>
          <w:szCs w:val="28"/>
        </w:rPr>
      </w:pPr>
      <w:r w:rsidRPr="006B4890">
        <w:rPr>
          <w:sz w:val="28"/>
          <w:szCs w:val="28"/>
        </w:rPr>
        <w:t xml:space="preserve">Субвенции расходуются на осуществление полномочий Российской Федерации в области лесных отношений, которые относятся к компетенции комитета по природным ресурсам Ленинградской области и осуществляются подведомственным комитету ЛОГКУ «Ленобллес». </w:t>
      </w:r>
      <w:r w:rsidR="00D24A77" w:rsidRPr="007A2266">
        <w:rPr>
          <w:sz w:val="28"/>
          <w:szCs w:val="28"/>
        </w:rPr>
        <w:t>Ч</w:t>
      </w:r>
      <w:r w:rsidRPr="007A2266">
        <w:rPr>
          <w:sz w:val="28"/>
          <w:szCs w:val="28"/>
        </w:rPr>
        <w:t>исленность работников ЛОГКУ «Ленобллес»</w:t>
      </w:r>
      <w:r w:rsidR="00D24A77" w:rsidRPr="007A2266">
        <w:rPr>
          <w:sz w:val="28"/>
          <w:szCs w:val="28"/>
        </w:rPr>
        <w:t>, осуществл</w:t>
      </w:r>
      <w:r w:rsidR="00521033" w:rsidRPr="007A2266">
        <w:rPr>
          <w:sz w:val="28"/>
          <w:szCs w:val="28"/>
        </w:rPr>
        <w:t xml:space="preserve">яющих переданные </w:t>
      </w:r>
      <w:r w:rsidR="00D24A77" w:rsidRPr="007A2266">
        <w:rPr>
          <w:sz w:val="28"/>
          <w:szCs w:val="28"/>
        </w:rPr>
        <w:t xml:space="preserve"> полномочия,</w:t>
      </w:r>
      <w:r w:rsidRPr="007A2266">
        <w:rPr>
          <w:sz w:val="28"/>
          <w:szCs w:val="28"/>
        </w:rPr>
        <w:t xml:space="preserve"> составляет </w:t>
      </w:r>
      <w:r w:rsidR="00D24A77" w:rsidRPr="007A2266">
        <w:rPr>
          <w:sz w:val="28"/>
          <w:szCs w:val="28"/>
        </w:rPr>
        <w:t>798</w:t>
      </w:r>
      <w:r w:rsidRPr="007A2266">
        <w:rPr>
          <w:sz w:val="28"/>
          <w:szCs w:val="28"/>
        </w:rPr>
        <w:t xml:space="preserve"> единиц</w:t>
      </w:r>
      <w:r w:rsidR="00D24A77" w:rsidRPr="007A2266">
        <w:rPr>
          <w:sz w:val="28"/>
          <w:szCs w:val="28"/>
        </w:rPr>
        <w:t>.</w:t>
      </w:r>
    </w:p>
    <w:p w:rsidR="00FA7B2E" w:rsidRPr="006B4890" w:rsidRDefault="00FA7B2E" w:rsidP="00FA7B2E">
      <w:pPr>
        <w:ind w:right="103" w:firstLine="708"/>
        <w:jc w:val="both"/>
        <w:rPr>
          <w:sz w:val="28"/>
          <w:szCs w:val="28"/>
        </w:rPr>
      </w:pPr>
      <w:proofErr w:type="gramStart"/>
      <w:r w:rsidRPr="006B4890">
        <w:rPr>
          <w:sz w:val="28"/>
          <w:szCs w:val="28"/>
        </w:rPr>
        <w:t xml:space="preserve">В рамках реализации основного мероприятия «Обеспечение государственного управления и реализации полномочий в области лесных отношений» за счет средств федерального бюджета Государственной программы Ленинградской области «Охрана окружающей среды Ленинградской области» на 2018 год предусмотрено обеспечение деятельности государственного казенного учреждения ЛОГКУ «Ленобллес», включая средства на тушение лесных пожаров силами пожарно-химических станций (ПХС), являющихся структурными подразделениями лесничеств - филиалов ЛОГКУ «Ленобллес». </w:t>
      </w:r>
      <w:proofErr w:type="gramEnd"/>
    </w:p>
    <w:p w:rsidR="00FA7B2E" w:rsidRDefault="00FA7B2E" w:rsidP="00FA7B2E">
      <w:pPr>
        <w:ind w:right="103" w:firstLine="708"/>
        <w:jc w:val="both"/>
        <w:rPr>
          <w:sz w:val="28"/>
          <w:szCs w:val="28"/>
        </w:rPr>
      </w:pPr>
      <w:r>
        <w:rPr>
          <w:sz w:val="28"/>
          <w:szCs w:val="28"/>
        </w:rPr>
        <w:t xml:space="preserve">Объем средств на оплату труда с начислениями на фонд оплаты труда работников ЛОГКУ «Ленобллес» регулируется Постановлением Правительства Ленинградской области от 15.06.2011 №173 «Об утверждении Положения о системах оплаты труда в государственных бюджетных учреждениях Ленинградской области и государственных казенных учреждениях Ленинградской области по видам экономической деятельности». </w:t>
      </w:r>
    </w:p>
    <w:p w:rsidR="00FA7B2E" w:rsidRDefault="00FA7B2E" w:rsidP="00FA7B2E">
      <w:pPr>
        <w:ind w:right="103" w:firstLine="708"/>
        <w:jc w:val="both"/>
        <w:rPr>
          <w:sz w:val="28"/>
          <w:szCs w:val="28"/>
        </w:rPr>
      </w:pPr>
      <w:r>
        <w:rPr>
          <w:sz w:val="28"/>
          <w:szCs w:val="28"/>
        </w:rPr>
        <w:t>Ленинградская область ежегодно направляет средства областного бюджета на обеспечение уровня среднемесячной заработной платы работникам, исполняющим переданные полномочия Российской Федерации в области лесных отношений, не ниже уровня среднемесячной заработной платы по Ленинградской области.</w:t>
      </w:r>
    </w:p>
    <w:p w:rsidR="00FA7B2E" w:rsidRPr="00124594" w:rsidRDefault="00FA7B2E" w:rsidP="00FA7B2E">
      <w:pPr>
        <w:ind w:right="103" w:firstLine="708"/>
        <w:jc w:val="both"/>
        <w:rPr>
          <w:sz w:val="28"/>
          <w:szCs w:val="24"/>
        </w:rPr>
      </w:pPr>
      <w:r w:rsidRPr="00124594">
        <w:rPr>
          <w:sz w:val="28"/>
          <w:szCs w:val="28"/>
        </w:rPr>
        <w:t xml:space="preserve">Объем средств за счет средств областного и федерального бюджета в части обеспечения фонда оплаты труда работникам </w:t>
      </w:r>
      <w:r>
        <w:rPr>
          <w:sz w:val="28"/>
          <w:szCs w:val="28"/>
        </w:rPr>
        <w:t>ЛОГКУ «Леноб</w:t>
      </w:r>
      <w:r w:rsidR="00250121">
        <w:rPr>
          <w:sz w:val="28"/>
          <w:szCs w:val="28"/>
        </w:rPr>
        <w:t>л</w:t>
      </w:r>
      <w:r>
        <w:rPr>
          <w:sz w:val="28"/>
          <w:szCs w:val="28"/>
        </w:rPr>
        <w:t xml:space="preserve">лес» </w:t>
      </w:r>
      <w:r w:rsidRPr="00124594">
        <w:rPr>
          <w:sz w:val="28"/>
          <w:szCs w:val="28"/>
        </w:rPr>
        <w:t xml:space="preserve">по исполнению полномочий в области лесных </w:t>
      </w:r>
      <w:r>
        <w:rPr>
          <w:sz w:val="28"/>
          <w:szCs w:val="28"/>
        </w:rPr>
        <w:t>отношений представлен в таблице:</w:t>
      </w:r>
    </w:p>
    <w:p w:rsidR="00FA7B2E" w:rsidRPr="00124594" w:rsidRDefault="00FA7B2E" w:rsidP="00FA7B2E">
      <w:pPr>
        <w:ind w:right="103" w:firstLine="708"/>
        <w:jc w:val="both"/>
        <w:rPr>
          <w:sz w:val="22"/>
          <w:szCs w:val="22"/>
        </w:rPr>
      </w:pPr>
      <w:r>
        <w:rPr>
          <w:sz w:val="28"/>
        </w:rPr>
        <w:t xml:space="preserve">                                                                                    </w:t>
      </w:r>
      <w:r w:rsidRPr="00124594">
        <w:rPr>
          <w:rFonts w:eastAsia="Calibri"/>
          <w:lang w:eastAsia="en-US"/>
        </w:rPr>
        <w:t>(тыс. рублей)</w:t>
      </w:r>
    </w:p>
    <w:tbl>
      <w:tblPr>
        <w:tblW w:w="7938"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8"/>
        <w:gridCol w:w="2410"/>
      </w:tblGrid>
      <w:tr w:rsidR="00FA7B2E" w:rsidRPr="00124594" w:rsidTr="000038B1">
        <w:trPr>
          <w:trHeight w:val="424"/>
        </w:trPr>
        <w:tc>
          <w:tcPr>
            <w:tcW w:w="5528" w:type="dxa"/>
            <w:tcBorders>
              <w:top w:val="single" w:sz="4" w:space="0" w:color="auto"/>
              <w:left w:val="single" w:sz="4" w:space="0" w:color="auto"/>
              <w:bottom w:val="single" w:sz="4" w:space="0" w:color="auto"/>
              <w:right w:val="single" w:sz="4" w:space="0" w:color="auto"/>
            </w:tcBorders>
            <w:vAlign w:val="center"/>
          </w:tcPr>
          <w:p w:rsidR="00FA7B2E" w:rsidRPr="00124594" w:rsidRDefault="00FA7B2E" w:rsidP="000038B1">
            <w:pPr>
              <w:rPr>
                <w:rFonts w:eastAsia="Calibri"/>
                <w:b/>
                <w:szCs w:val="24"/>
                <w:lang w:eastAsia="en-US"/>
              </w:rPr>
            </w:pPr>
            <w:r>
              <w:rPr>
                <w:rFonts w:eastAsia="Calibri"/>
                <w:b/>
                <w:szCs w:val="24"/>
                <w:lang w:eastAsia="en-US"/>
              </w:rPr>
              <w:t>Наименование</w:t>
            </w:r>
          </w:p>
        </w:tc>
        <w:tc>
          <w:tcPr>
            <w:tcW w:w="2410" w:type="dxa"/>
            <w:tcBorders>
              <w:top w:val="single" w:sz="4" w:space="0" w:color="auto"/>
              <w:left w:val="single" w:sz="4" w:space="0" w:color="auto"/>
              <w:bottom w:val="single" w:sz="4" w:space="0" w:color="auto"/>
              <w:right w:val="single" w:sz="4" w:space="0" w:color="auto"/>
            </w:tcBorders>
            <w:vAlign w:val="center"/>
            <w:hideMark/>
          </w:tcPr>
          <w:p w:rsidR="00FA7B2E" w:rsidRPr="00124594" w:rsidRDefault="00FA7B2E" w:rsidP="000038B1">
            <w:pPr>
              <w:ind w:right="-250"/>
              <w:jc w:val="center"/>
              <w:rPr>
                <w:rFonts w:eastAsia="Calibri"/>
                <w:szCs w:val="24"/>
                <w:lang w:eastAsia="en-US"/>
              </w:rPr>
            </w:pPr>
            <w:r w:rsidRPr="00124594">
              <w:rPr>
                <w:rFonts w:eastAsia="Calibri"/>
                <w:b/>
                <w:lang w:eastAsia="en-US"/>
              </w:rPr>
              <w:t>2018 год</w:t>
            </w:r>
            <w:r w:rsidRPr="00124594">
              <w:rPr>
                <w:rFonts w:eastAsia="Calibri"/>
                <w:lang w:eastAsia="en-US"/>
              </w:rPr>
              <w:t xml:space="preserve"> план</w:t>
            </w:r>
          </w:p>
        </w:tc>
      </w:tr>
      <w:tr w:rsidR="00FA7B2E" w:rsidRPr="00124594" w:rsidTr="000038B1">
        <w:trPr>
          <w:trHeight w:val="758"/>
        </w:trPr>
        <w:tc>
          <w:tcPr>
            <w:tcW w:w="5528" w:type="dxa"/>
            <w:tcBorders>
              <w:top w:val="single" w:sz="4" w:space="0" w:color="auto"/>
              <w:left w:val="single" w:sz="4" w:space="0" w:color="auto"/>
              <w:bottom w:val="single" w:sz="4" w:space="0" w:color="auto"/>
              <w:right w:val="single" w:sz="4" w:space="0" w:color="auto"/>
            </w:tcBorders>
            <w:vAlign w:val="center"/>
            <w:hideMark/>
          </w:tcPr>
          <w:p w:rsidR="00FA7B2E" w:rsidRPr="00124594" w:rsidRDefault="00FA7B2E" w:rsidP="000038B1">
            <w:pPr>
              <w:rPr>
                <w:rFonts w:eastAsia="Calibri"/>
                <w:szCs w:val="24"/>
                <w:lang w:eastAsia="en-US"/>
              </w:rPr>
            </w:pPr>
            <w:r w:rsidRPr="00124594">
              <w:rPr>
                <w:rFonts w:eastAsia="Calibri"/>
                <w:lang w:eastAsia="en-US"/>
              </w:rPr>
              <w:t>Фонд оплаты труда (ФОТ), в том числе</w:t>
            </w:r>
          </w:p>
        </w:tc>
        <w:tc>
          <w:tcPr>
            <w:tcW w:w="2410" w:type="dxa"/>
            <w:tcBorders>
              <w:top w:val="single" w:sz="4" w:space="0" w:color="auto"/>
              <w:left w:val="single" w:sz="4" w:space="0" w:color="auto"/>
              <w:bottom w:val="single" w:sz="4" w:space="0" w:color="auto"/>
              <w:right w:val="single" w:sz="4" w:space="0" w:color="auto"/>
            </w:tcBorders>
            <w:vAlign w:val="center"/>
          </w:tcPr>
          <w:p w:rsidR="00FA7B2E" w:rsidRPr="00124594" w:rsidRDefault="00FA7B2E" w:rsidP="000038B1">
            <w:pPr>
              <w:jc w:val="center"/>
              <w:rPr>
                <w:rFonts w:eastAsia="Calibri"/>
                <w:szCs w:val="24"/>
                <w:lang w:eastAsia="en-US"/>
              </w:rPr>
            </w:pPr>
            <w:r w:rsidRPr="00124594">
              <w:rPr>
                <w:rFonts w:eastAsia="Calibri"/>
                <w:lang w:eastAsia="en-US"/>
              </w:rPr>
              <w:t>666 114,6</w:t>
            </w:r>
          </w:p>
        </w:tc>
      </w:tr>
      <w:tr w:rsidR="00FA7B2E" w:rsidRPr="00124594" w:rsidTr="000038B1">
        <w:trPr>
          <w:trHeight w:val="543"/>
        </w:trPr>
        <w:tc>
          <w:tcPr>
            <w:tcW w:w="5528" w:type="dxa"/>
            <w:tcBorders>
              <w:top w:val="single" w:sz="4" w:space="0" w:color="auto"/>
              <w:left w:val="single" w:sz="4" w:space="0" w:color="auto"/>
              <w:bottom w:val="single" w:sz="4" w:space="0" w:color="auto"/>
              <w:right w:val="single" w:sz="4" w:space="0" w:color="auto"/>
            </w:tcBorders>
            <w:vAlign w:val="center"/>
          </w:tcPr>
          <w:p w:rsidR="00FA7B2E" w:rsidRPr="00124594" w:rsidRDefault="00FA7B2E" w:rsidP="000038B1">
            <w:pPr>
              <w:rPr>
                <w:rFonts w:eastAsia="Calibri"/>
                <w:szCs w:val="24"/>
                <w:lang w:eastAsia="en-US"/>
              </w:rPr>
            </w:pPr>
            <w:r w:rsidRPr="00124594">
              <w:rPr>
                <w:rFonts w:eastAsia="Calibri"/>
                <w:lang w:eastAsia="en-US"/>
              </w:rPr>
              <w:t>за счет средств областного бюджета</w:t>
            </w:r>
          </w:p>
        </w:tc>
        <w:tc>
          <w:tcPr>
            <w:tcW w:w="2410" w:type="dxa"/>
            <w:tcBorders>
              <w:top w:val="single" w:sz="4" w:space="0" w:color="auto"/>
              <w:left w:val="single" w:sz="4" w:space="0" w:color="auto"/>
              <w:bottom w:val="single" w:sz="4" w:space="0" w:color="auto"/>
              <w:right w:val="single" w:sz="4" w:space="0" w:color="auto"/>
            </w:tcBorders>
            <w:vAlign w:val="center"/>
          </w:tcPr>
          <w:p w:rsidR="00FA7B2E" w:rsidRPr="00124594" w:rsidRDefault="00FA7B2E" w:rsidP="000038B1">
            <w:pPr>
              <w:jc w:val="center"/>
              <w:rPr>
                <w:rFonts w:eastAsia="Calibri"/>
                <w:lang w:eastAsia="en-US"/>
              </w:rPr>
            </w:pPr>
            <w:r w:rsidRPr="00124594">
              <w:rPr>
                <w:rFonts w:eastAsia="Calibri"/>
                <w:lang w:eastAsia="en-US"/>
              </w:rPr>
              <w:t>421 074,3</w:t>
            </w:r>
          </w:p>
        </w:tc>
      </w:tr>
      <w:tr w:rsidR="00FA7B2E" w:rsidRPr="00124594" w:rsidTr="000038B1">
        <w:trPr>
          <w:trHeight w:val="551"/>
        </w:trPr>
        <w:tc>
          <w:tcPr>
            <w:tcW w:w="5528" w:type="dxa"/>
            <w:tcBorders>
              <w:top w:val="single" w:sz="4" w:space="0" w:color="auto"/>
              <w:left w:val="single" w:sz="4" w:space="0" w:color="auto"/>
              <w:bottom w:val="single" w:sz="4" w:space="0" w:color="auto"/>
              <w:right w:val="single" w:sz="4" w:space="0" w:color="auto"/>
            </w:tcBorders>
            <w:vAlign w:val="center"/>
          </w:tcPr>
          <w:p w:rsidR="00FA7B2E" w:rsidRPr="00124594" w:rsidRDefault="00FA7B2E" w:rsidP="000038B1">
            <w:pPr>
              <w:rPr>
                <w:rFonts w:eastAsia="Calibri"/>
                <w:szCs w:val="24"/>
                <w:lang w:eastAsia="en-US"/>
              </w:rPr>
            </w:pPr>
            <w:r w:rsidRPr="00124594">
              <w:rPr>
                <w:rFonts w:eastAsia="Calibri"/>
                <w:lang w:eastAsia="en-US"/>
              </w:rPr>
              <w:t>за счет средств федерального бюджета</w:t>
            </w:r>
          </w:p>
        </w:tc>
        <w:tc>
          <w:tcPr>
            <w:tcW w:w="2410" w:type="dxa"/>
            <w:tcBorders>
              <w:top w:val="single" w:sz="4" w:space="0" w:color="auto"/>
              <w:left w:val="single" w:sz="4" w:space="0" w:color="auto"/>
              <w:bottom w:val="single" w:sz="4" w:space="0" w:color="auto"/>
              <w:right w:val="single" w:sz="4" w:space="0" w:color="auto"/>
            </w:tcBorders>
            <w:vAlign w:val="center"/>
          </w:tcPr>
          <w:p w:rsidR="00FA7B2E" w:rsidRPr="00124594" w:rsidRDefault="00FA7B2E" w:rsidP="000038B1">
            <w:pPr>
              <w:jc w:val="center"/>
              <w:rPr>
                <w:rFonts w:eastAsia="Calibri"/>
                <w:lang w:eastAsia="en-US"/>
              </w:rPr>
            </w:pPr>
            <w:r w:rsidRPr="00124594">
              <w:rPr>
                <w:rFonts w:eastAsia="Calibri"/>
                <w:lang w:eastAsia="en-US"/>
              </w:rPr>
              <w:t>245 040,3</w:t>
            </w:r>
          </w:p>
        </w:tc>
      </w:tr>
    </w:tbl>
    <w:p w:rsidR="00FA7B2E" w:rsidRPr="00124594" w:rsidRDefault="00FA7B2E" w:rsidP="00FA7B2E">
      <w:pPr>
        <w:ind w:right="103" w:firstLine="708"/>
        <w:jc w:val="both"/>
        <w:rPr>
          <w:sz w:val="28"/>
          <w:szCs w:val="28"/>
        </w:rPr>
      </w:pPr>
    </w:p>
    <w:p w:rsidR="00FA7B2E" w:rsidRDefault="00FA7B2E" w:rsidP="00FA7B2E">
      <w:pPr>
        <w:ind w:right="103" w:firstLine="708"/>
        <w:jc w:val="both"/>
        <w:rPr>
          <w:sz w:val="28"/>
          <w:szCs w:val="28"/>
        </w:rPr>
      </w:pPr>
      <w:r w:rsidRPr="00124594">
        <w:rPr>
          <w:sz w:val="28"/>
          <w:szCs w:val="28"/>
        </w:rPr>
        <w:t xml:space="preserve">Таким образом, объем дополнительного финансирования </w:t>
      </w:r>
      <w:r w:rsidR="001A31D1" w:rsidRPr="007A2266">
        <w:rPr>
          <w:sz w:val="28"/>
          <w:szCs w:val="28"/>
        </w:rPr>
        <w:t>ЛОГКУ «Ленобллес»</w:t>
      </w:r>
      <w:r w:rsidR="001A31D1">
        <w:rPr>
          <w:sz w:val="28"/>
          <w:szCs w:val="28"/>
        </w:rPr>
        <w:t xml:space="preserve"> </w:t>
      </w:r>
      <w:r w:rsidRPr="00124594">
        <w:rPr>
          <w:sz w:val="28"/>
          <w:szCs w:val="28"/>
        </w:rPr>
        <w:t xml:space="preserve">на обеспечение переданных полномочий Российской </w:t>
      </w:r>
      <w:r w:rsidRPr="00124594">
        <w:rPr>
          <w:sz w:val="28"/>
          <w:szCs w:val="28"/>
        </w:rPr>
        <w:lastRenderedPageBreak/>
        <w:t xml:space="preserve">Федерации в области лесных отношений за счет средств областного бюджета Ленинградской области составляет 421 074,3 тыс. рублей. </w:t>
      </w:r>
    </w:p>
    <w:p w:rsidR="00252319" w:rsidRDefault="00252319" w:rsidP="00FA7B2E">
      <w:pPr>
        <w:ind w:right="103" w:firstLine="708"/>
        <w:jc w:val="both"/>
        <w:rPr>
          <w:sz w:val="28"/>
          <w:szCs w:val="28"/>
        </w:rPr>
      </w:pPr>
    </w:p>
    <w:p w:rsidR="00252319" w:rsidRPr="007A2266" w:rsidRDefault="001A31D1" w:rsidP="00FA7B2E">
      <w:pPr>
        <w:ind w:right="103" w:firstLine="708"/>
        <w:jc w:val="both"/>
        <w:rPr>
          <w:sz w:val="28"/>
          <w:szCs w:val="28"/>
        </w:rPr>
      </w:pPr>
      <w:r w:rsidRPr="007A2266">
        <w:rPr>
          <w:sz w:val="28"/>
          <w:szCs w:val="28"/>
        </w:rPr>
        <w:t>Также, средства областного бюджета направляются на выплаты сотрудникам комитета по природным ресурсам Ленинградской области и комитета гос</w:t>
      </w:r>
      <w:r w:rsidR="001A044D" w:rsidRPr="007A2266">
        <w:rPr>
          <w:sz w:val="28"/>
          <w:szCs w:val="28"/>
        </w:rPr>
        <w:t xml:space="preserve">ударственного экологического надзора Ленинградской области, </w:t>
      </w:r>
      <w:proofErr w:type="gramStart"/>
      <w:r w:rsidR="001A044D" w:rsidRPr="007A2266">
        <w:rPr>
          <w:sz w:val="28"/>
          <w:szCs w:val="28"/>
        </w:rPr>
        <w:t>осуществляющих</w:t>
      </w:r>
      <w:proofErr w:type="gramEnd"/>
      <w:r w:rsidR="001A044D" w:rsidRPr="007A2266">
        <w:rPr>
          <w:sz w:val="28"/>
          <w:szCs w:val="28"/>
        </w:rPr>
        <w:t xml:space="preserve"> переданные полномочия. </w:t>
      </w:r>
    </w:p>
    <w:p w:rsidR="00252319" w:rsidRPr="00FC7FBB" w:rsidRDefault="00252319" w:rsidP="00252319">
      <w:pPr>
        <w:autoSpaceDE w:val="0"/>
        <w:autoSpaceDN w:val="0"/>
        <w:adjustRightInd w:val="0"/>
        <w:ind w:firstLine="709"/>
        <w:jc w:val="both"/>
        <w:rPr>
          <w:sz w:val="28"/>
          <w:szCs w:val="28"/>
        </w:rPr>
      </w:pPr>
      <w:r w:rsidRPr="00FC7FBB">
        <w:rPr>
          <w:sz w:val="28"/>
          <w:szCs w:val="28"/>
        </w:rPr>
        <w:t xml:space="preserve">Штатная численность сотрудников в области лесных отношений  </w:t>
      </w:r>
      <w:proofErr w:type="gramStart"/>
      <w:r w:rsidRPr="00FC7FBB">
        <w:rPr>
          <w:sz w:val="28"/>
          <w:szCs w:val="28"/>
        </w:rPr>
        <w:t>согласно</w:t>
      </w:r>
      <w:proofErr w:type="gramEnd"/>
      <w:r w:rsidRPr="00FC7FBB">
        <w:rPr>
          <w:sz w:val="28"/>
          <w:szCs w:val="28"/>
        </w:rPr>
        <w:t xml:space="preserve"> штатного расписания Комитета</w:t>
      </w:r>
      <w:r>
        <w:rPr>
          <w:sz w:val="28"/>
          <w:szCs w:val="28"/>
        </w:rPr>
        <w:t xml:space="preserve"> по природным ресурсам Ленинградской области</w:t>
      </w:r>
      <w:r w:rsidRPr="00FC7FBB">
        <w:rPr>
          <w:sz w:val="28"/>
          <w:szCs w:val="28"/>
        </w:rPr>
        <w:t xml:space="preserve"> на 31.12.2017 составляет 33 ед.</w:t>
      </w:r>
    </w:p>
    <w:p w:rsidR="00252319" w:rsidRPr="00FC7FBB" w:rsidRDefault="00252319" w:rsidP="00252319">
      <w:pPr>
        <w:autoSpaceDE w:val="0"/>
        <w:autoSpaceDN w:val="0"/>
        <w:adjustRightInd w:val="0"/>
        <w:ind w:firstLine="709"/>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7088"/>
        <w:gridCol w:w="1559"/>
      </w:tblGrid>
      <w:tr w:rsidR="00252319" w:rsidRPr="00FC7FBB" w:rsidTr="00021B22">
        <w:tc>
          <w:tcPr>
            <w:tcW w:w="675" w:type="dxa"/>
            <w:shd w:val="clear" w:color="auto" w:fill="auto"/>
          </w:tcPr>
          <w:p w:rsidR="00252319" w:rsidRPr="00FC7FBB" w:rsidRDefault="00252319" w:rsidP="00021B22">
            <w:pPr>
              <w:autoSpaceDE w:val="0"/>
              <w:autoSpaceDN w:val="0"/>
              <w:adjustRightInd w:val="0"/>
              <w:jc w:val="both"/>
              <w:rPr>
                <w:szCs w:val="24"/>
              </w:rPr>
            </w:pPr>
            <w:r w:rsidRPr="00FC7FBB">
              <w:rPr>
                <w:szCs w:val="24"/>
              </w:rPr>
              <w:t xml:space="preserve">№ </w:t>
            </w:r>
            <w:proofErr w:type="gramStart"/>
            <w:r w:rsidRPr="00FC7FBB">
              <w:rPr>
                <w:szCs w:val="24"/>
              </w:rPr>
              <w:t>п</w:t>
            </w:r>
            <w:proofErr w:type="gramEnd"/>
            <w:r w:rsidRPr="00FC7FBB">
              <w:rPr>
                <w:szCs w:val="24"/>
              </w:rPr>
              <w:t>/п</w:t>
            </w:r>
          </w:p>
        </w:tc>
        <w:tc>
          <w:tcPr>
            <w:tcW w:w="7088" w:type="dxa"/>
            <w:shd w:val="clear" w:color="auto" w:fill="auto"/>
          </w:tcPr>
          <w:p w:rsidR="00252319" w:rsidRPr="00FC7FBB" w:rsidRDefault="00252319" w:rsidP="00021B22">
            <w:pPr>
              <w:autoSpaceDE w:val="0"/>
              <w:autoSpaceDN w:val="0"/>
              <w:adjustRightInd w:val="0"/>
              <w:jc w:val="both"/>
              <w:rPr>
                <w:szCs w:val="24"/>
              </w:rPr>
            </w:pPr>
            <w:r w:rsidRPr="00FC7FBB">
              <w:rPr>
                <w:szCs w:val="24"/>
              </w:rPr>
              <w:t>Наименование должностей</w:t>
            </w:r>
          </w:p>
        </w:tc>
        <w:tc>
          <w:tcPr>
            <w:tcW w:w="1559" w:type="dxa"/>
            <w:shd w:val="clear" w:color="auto" w:fill="auto"/>
          </w:tcPr>
          <w:p w:rsidR="00252319" w:rsidRPr="00FC7FBB" w:rsidRDefault="00252319" w:rsidP="00021B22">
            <w:pPr>
              <w:autoSpaceDE w:val="0"/>
              <w:autoSpaceDN w:val="0"/>
              <w:adjustRightInd w:val="0"/>
              <w:jc w:val="center"/>
              <w:rPr>
                <w:szCs w:val="24"/>
              </w:rPr>
            </w:pPr>
            <w:r w:rsidRPr="00FC7FBB">
              <w:rPr>
                <w:szCs w:val="24"/>
              </w:rPr>
              <w:t xml:space="preserve">Штатная численность, </w:t>
            </w:r>
            <w:proofErr w:type="spellStart"/>
            <w:proofErr w:type="gramStart"/>
            <w:r w:rsidRPr="00FC7FBB">
              <w:rPr>
                <w:szCs w:val="24"/>
              </w:rPr>
              <w:t>ед</w:t>
            </w:r>
            <w:proofErr w:type="spellEnd"/>
            <w:proofErr w:type="gramEnd"/>
          </w:p>
        </w:tc>
      </w:tr>
      <w:tr w:rsidR="00252319" w:rsidRPr="00FC7FBB" w:rsidTr="00021B22">
        <w:tc>
          <w:tcPr>
            <w:tcW w:w="675" w:type="dxa"/>
            <w:shd w:val="clear" w:color="auto" w:fill="auto"/>
          </w:tcPr>
          <w:p w:rsidR="00252319" w:rsidRPr="00FC7FBB" w:rsidRDefault="00252319" w:rsidP="00021B22">
            <w:pPr>
              <w:autoSpaceDE w:val="0"/>
              <w:autoSpaceDN w:val="0"/>
              <w:adjustRightInd w:val="0"/>
              <w:jc w:val="both"/>
              <w:rPr>
                <w:szCs w:val="24"/>
              </w:rPr>
            </w:pPr>
            <w:r w:rsidRPr="00FC7FBB">
              <w:rPr>
                <w:szCs w:val="24"/>
              </w:rPr>
              <w:t>1</w:t>
            </w:r>
          </w:p>
        </w:tc>
        <w:tc>
          <w:tcPr>
            <w:tcW w:w="7088" w:type="dxa"/>
            <w:shd w:val="clear" w:color="auto" w:fill="auto"/>
          </w:tcPr>
          <w:p w:rsidR="00252319" w:rsidRPr="00FC7FBB" w:rsidRDefault="00252319" w:rsidP="00021B22">
            <w:pPr>
              <w:autoSpaceDE w:val="0"/>
              <w:autoSpaceDN w:val="0"/>
              <w:adjustRightInd w:val="0"/>
              <w:jc w:val="both"/>
              <w:rPr>
                <w:szCs w:val="24"/>
              </w:rPr>
            </w:pPr>
            <w:r w:rsidRPr="00FC7FBB">
              <w:rPr>
                <w:szCs w:val="24"/>
              </w:rPr>
              <w:t>Председатель комитета</w:t>
            </w:r>
          </w:p>
        </w:tc>
        <w:tc>
          <w:tcPr>
            <w:tcW w:w="1559" w:type="dxa"/>
            <w:shd w:val="clear" w:color="auto" w:fill="auto"/>
          </w:tcPr>
          <w:p w:rsidR="00252319" w:rsidRPr="00FC7FBB" w:rsidRDefault="00252319" w:rsidP="00021B22">
            <w:pPr>
              <w:autoSpaceDE w:val="0"/>
              <w:autoSpaceDN w:val="0"/>
              <w:adjustRightInd w:val="0"/>
              <w:jc w:val="center"/>
              <w:rPr>
                <w:szCs w:val="24"/>
              </w:rPr>
            </w:pPr>
            <w:r w:rsidRPr="00FC7FBB">
              <w:rPr>
                <w:szCs w:val="24"/>
              </w:rPr>
              <w:t>1</w:t>
            </w:r>
          </w:p>
        </w:tc>
      </w:tr>
      <w:tr w:rsidR="00252319" w:rsidRPr="00FC7FBB" w:rsidTr="00021B22">
        <w:tc>
          <w:tcPr>
            <w:tcW w:w="675" w:type="dxa"/>
            <w:shd w:val="clear" w:color="auto" w:fill="auto"/>
          </w:tcPr>
          <w:p w:rsidR="00252319" w:rsidRPr="00FC7FBB" w:rsidRDefault="00252319" w:rsidP="00021B22">
            <w:pPr>
              <w:autoSpaceDE w:val="0"/>
              <w:autoSpaceDN w:val="0"/>
              <w:adjustRightInd w:val="0"/>
              <w:jc w:val="both"/>
              <w:rPr>
                <w:szCs w:val="24"/>
              </w:rPr>
            </w:pPr>
            <w:r w:rsidRPr="00FC7FBB">
              <w:rPr>
                <w:szCs w:val="24"/>
              </w:rPr>
              <w:t>2</w:t>
            </w:r>
          </w:p>
        </w:tc>
        <w:tc>
          <w:tcPr>
            <w:tcW w:w="7088" w:type="dxa"/>
            <w:shd w:val="clear" w:color="auto" w:fill="auto"/>
          </w:tcPr>
          <w:p w:rsidR="00252319" w:rsidRPr="00FC7FBB" w:rsidRDefault="00252319" w:rsidP="00021B22">
            <w:pPr>
              <w:autoSpaceDE w:val="0"/>
              <w:autoSpaceDN w:val="0"/>
              <w:adjustRightInd w:val="0"/>
              <w:jc w:val="both"/>
              <w:rPr>
                <w:szCs w:val="24"/>
              </w:rPr>
            </w:pPr>
            <w:r w:rsidRPr="00FC7FBB">
              <w:rPr>
                <w:szCs w:val="24"/>
              </w:rPr>
              <w:t>Заместитель председателя комитета</w:t>
            </w:r>
          </w:p>
        </w:tc>
        <w:tc>
          <w:tcPr>
            <w:tcW w:w="1559" w:type="dxa"/>
            <w:shd w:val="clear" w:color="auto" w:fill="auto"/>
          </w:tcPr>
          <w:p w:rsidR="00252319" w:rsidRPr="00FC7FBB" w:rsidRDefault="00252319" w:rsidP="00021B22">
            <w:pPr>
              <w:autoSpaceDE w:val="0"/>
              <w:autoSpaceDN w:val="0"/>
              <w:adjustRightInd w:val="0"/>
              <w:jc w:val="center"/>
              <w:rPr>
                <w:szCs w:val="24"/>
              </w:rPr>
            </w:pPr>
            <w:r w:rsidRPr="00FC7FBB">
              <w:rPr>
                <w:szCs w:val="24"/>
              </w:rPr>
              <w:t>1</w:t>
            </w:r>
          </w:p>
        </w:tc>
      </w:tr>
      <w:tr w:rsidR="00252319" w:rsidRPr="00FC7FBB" w:rsidTr="00021B22">
        <w:tc>
          <w:tcPr>
            <w:tcW w:w="675" w:type="dxa"/>
            <w:shd w:val="clear" w:color="auto" w:fill="auto"/>
          </w:tcPr>
          <w:p w:rsidR="00252319" w:rsidRPr="00FC7FBB" w:rsidRDefault="00252319" w:rsidP="00021B22">
            <w:pPr>
              <w:autoSpaceDE w:val="0"/>
              <w:autoSpaceDN w:val="0"/>
              <w:adjustRightInd w:val="0"/>
              <w:jc w:val="both"/>
              <w:rPr>
                <w:szCs w:val="24"/>
              </w:rPr>
            </w:pPr>
            <w:r w:rsidRPr="00FC7FBB">
              <w:rPr>
                <w:szCs w:val="24"/>
              </w:rPr>
              <w:t>3</w:t>
            </w:r>
          </w:p>
        </w:tc>
        <w:tc>
          <w:tcPr>
            <w:tcW w:w="7088" w:type="dxa"/>
            <w:shd w:val="clear" w:color="auto" w:fill="auto"/>
          </w:tcPr>
          <w:p w:rsidR="00252319" w:rsidRPr="00FC7FBB" w:rsidRDefault="00252319" w:rsidP="00021B22">
            <w:pPr>
              <w:autoSpaceDE w:val="0"/>
              <w:autoSpaceDN w:val="0"/>
              <w:adjustRightInd w:val="0"/>
              <w:jc w:val="both"/>
              <w:rPr>
                <w:szCs w:val="24"/>
              </w:rPr>
            </w:pPr>
            <w:r w:rsidRPr="00FC7FBB">
              <w:rPr>
                <w:szCs w:val="24"/>
              </w:rPr>
              <w:t>Начальник отдела правового обеспечения и делопроизводства</w:t>
            </w:r>
          </w:p>
        </w:tc>
        <w:tc>
          <w:tcPr>
            <w:tcW w:w="1559" w:type="dxa"/>
            <w:shd w:val="clear" w:color="auto" w:fill="auto"/>
          </w:tcPr>
          <w:p w:rsidR="00252319" w:rsidRPr="00FC7FBB" w:rsidRDefault="00252319" w:rsidP="00021B22">
            <w:pPr>
              <w:autoSpaceDE w:val="0"/>
              <w:autoSpaceDN w:val="0"/>
              <w:adjustRightInd w:val="0"/>
              <w:jc w:val="center"/>
              <w:rPr>
                <w:szCs w:val="24"/>
              </w:rPr>
            </w:pPr>
            <w:r w:rsidRPr="00FC7FBB">
              <w:rPr>
                <w:szCs w:val="24"/>
              </w:rPr>
              <w:t>1</w:t>
            </w:r>
          </w:p>
        </w:tc>
      </w:tr>
      <w:tr w:rsidR="00252319" w:rsidRPr="00FC7FBB" w:rsidTr="00021B22">
        <w:tc>
          <w:tcPr>
            <w:tcW w:w="675" w:type="dxa"/>
            <w:shd w:val="clear" w:color="auto" w:fill="auto"/>
          </w:tcPr>
          <w:p w:rsidR="00252319" w:rsidRPr="00FC7FBB" w:rsidRDefault="00252319" w:rsidP="00021B22">
            <w:pPr>
              <w:autoSpaceDE w:val="0"/>
              <w:autoSpaceDN w:val="0"/>
              <w:adjustRightInd w:val="0"/>
              <w:jc w:val="both"/>
              <w:rPr>
                <w:szCs w:val="24"/>
              </w:rPr>
            </w:pPr>
            <w:r w:rsidRPr="00FC7FBB">
              <w:rPr>
                <w:szCs w:val="24"/>
              </w:rPr>
              <w:t>4</w:t>
            </w:r>
          </w:p>
        </w:tc>
        <w:tc>
          <w:tcPr>
            <w:tcW w:w="7088" w:type="dxa"/>
            <w:shd w:val="clear" w:color="auto" w:fill="auto"/>
          </w:tcPr>
          <w:p w:rsidR="00252319" w:rsidRPr="00FC7FBB" w:rsidRDefault="00252319" w:rsidP="00021B22">
            <w:pPr>
              <w:autoSpaceDE w:val="0"/>
              <w:autoSpaceDN w:val="0"/>
              <w:adjustRightInd w:val="0"/>
              <w:jc w:val="both"/>
              <w:rPr>
                <w:szCs w:val="24"/>
              </w:rPr>
            </w:pPr>
            <w:r w:rsidRPr="00FC7FBB">
              <w:rPr>
                <w:szCs w:val="24"/>
              </w:rPr>
              <w:t>Главный специалист отдела правового обеспечения и делопроизводства</w:t>
            </w:r>
          </w:p>
        </w:tc>
        <w:tc>
          <w:tcPr>
            <w:tcW w:w="1559" w:type="dxa"/>
            <w:shd w:val="clear" w:color="auto" w:fill="auto"/>
          </w:tcPr>
          <w:p w:rsidR="00252319" w:rsidRPr="00FC7FBB" w:rsidRDefault="00252319" w:rsidP="00021B22">
            <w:pPr>
              <w:autoSpaceDE w:val="0"/>
              <w:autoSpaceDN w:val="0"/>
              <w:adjustRightInd w:val="0"/>
              <w:jc w:val="center"/>
              <w:rPr>
                <w:szCs w:val="24"/>
              </w:rPr>
            </w:pPr>
            <w:r w:rsidRPr="00FC7FBB">
              <w:rPr>
                <w:szCs w:val="24"/>
              </w:rPr>
              <w:t>1</w:t>
            </w:r>
          </w:p>
        </w:tc>
      </w:tr>
      <w:tr w:rsidR="00252319" w:rsidRPr="00FC7FBB" w:rsidTr="00021B22">
        <w:tc>
          <w:tcPr>
            <w:tcW w:w="675" w:type="dxa"/>
            <w:shd w:val="clear" w:color="auto" w:fill="auto"/>
          </w:tcPr>
          <w:p w:rsidR="00252319" w:rsidRPr="00FC7FBB" w:rsidRDefault="00252319" w:rsidP="00021B22">
            <w:pPr>
              <w:autoSpaceDE w:val="0"/>
              <w:autoSpaceDN w:val="0"/>
              <w:adjustRightInd w:val="0"/>
              <w:jc w:val="both"/>
              <w:rPr>
                <w:szCs w:val="24"/>
              </w:rPr>
            </w:pPr>
            <w:r w:rsidRPr="00FC7FBB">
              <w:rPr>
                <w:szCs w:val="24"/>
              </w:rPr>
              <w:t>5</w:t>
            </w:r>
          </w:p>
        </w:tc>
        <w:tc>
          <w:tcPr>
            <w:tcW w:w="7088" w:type="dxa"/>
            <w:shd w:val="clear" w:color="auto" w:fill="auto"/>
          </w:tcPr>
          <w:p w:rsidR="00252319" w:rsidRPr="00FC7FBB" w:rsidRDefault="00252319" w:rsidP="00021B22">
            <w:pPr>
              <w:autoSpaceDE w:val="0"/>
              <w:autoSpaceDN w:val="0"/>
              <w:adjustRightInd w:val="0"/>
              <w:jc w:val="both"/>
              <w:rPr>
                <w:szCs w:val="24"/>
              </w:rPr>
            </w:pPr>
            <w:r w:rsidRPr="00FC7FBB">
              <w:rPr>
                <w:szCs w:val="24"/>
              </w:rPr>
              <w:t>Начальник сектора делопроизводства</w:t>
            </w:r>
          </w:p>
        </w:tc>
        <w:tc>
          <w:tcPr>
            <w:tcW w:w="1559" w:type="dxa"/>
            <w:shd w:val="clear" w:color="auto" w:fill="auto"/>
          </w:tcPr>
          <w:p w:rsidR="00252319" w:rsidRPr="00FC7FBB" w:rsidRDefault="00252319" w:rsidP="00021B22">
            <w:pPr>
              <w:autoSpaceDE w:val="0"/>
              <w:autoSpaceDN w:val="0"/>
              <w:adjustRightInd w:val="0"/>
              <w:jc w:val="center"/>
              <w:rPr>
                <w:szCs w:val="24"/>
              </w:rPr>
            </w:pPr>
            <w:r w:rsidRPr="00FC7FBB">
              <w:rPr>
                <w:szCs w:val="24"/>
              </w:rPr>
              <w:t>1</w:t>
            </w:r>
          </w:p>
        </w:tc>
      </w:tr>
      <w:tr w:rsidR="00252319" w:rsidRPr="00FC7FBB" w:rsidTr="00021B22">
        <w:tc>
          <w:tcPr>
            <w:tcW w:w="675" w:type="dxa"/>
            <w:shd w:val="clear" w:color="auto" w:fill="auto"/>
          </w:tcPr>
          <w:p w:rsidR="00252319" w:rsidRPr="00FC7FBB" w:rsidRDefault="00252319" w:rsidP="00021B22">
            <w:pPr>
              <w:autoSpaceDE w:val="0"/>
              <w:autoSpaceDN w:val="0"/>
              <w:adjustRightInd w:val="0"/>
              <w:jc w:val="both"/>
              <w:rPr>
                <w:szCs w:val="24"/>
              </w:rPr>
            </w:pPr>
            <w:r w:rsidRPr="00FC7FBB">
              <w:rPr>
                <w:szCs w:val="24"/>
              </w:rPr>
              <w:t>6</w:t>
            </w:r>
          </w:p>
        </w:tc>
        <w:tc>
          <w:tcPr>
            <w:tcW w:w="7088" w:type="dxa"/>
            <w:shd w:val="clear" w:color="auto" w:fill="auto"/>
          </w:tcPr>
          <w:p w:rsidR="00252319" w:rsidRPr="00FC7FBB" w:rsidRDefault="00252319" w:rsidP="00021B22">
            <w:pPr>
              <w:autoSpaceDE w:val="0"/>
              <w:autoSpaceDN w:val="0"/>
              <w:adjustRightInd w:val="0"/>
              <w:jc w:val="both"/>
              <w:rPr>
                <w:szCs w:val="24"/>
              </w:rPr>
            </w:pPr>
            <w:r w:rsidRPr="00FC7FBB">
              <w:rPr>
                <w:szCs w:val="24"/>
              </w:rPr>
              <w:t>Начальник сектора финансов, контроля и отчетности в сфере лесных отношений</w:t>
            </w:r>
          </w:p>
        </w:tc>
        <w:tc>
          <w:tcPr>
            <w:tcW w:w="1559" w:type="dxa"/>
            <w:shd w:val="clear" w:color="auto" w:fill="auto"/>
          </w:tcPr>
          <w:p w:rsidR="00252319" w:rsidRPr="00FC7FBB" w:rsidRDefault="00252319" w:rsidP="00021B22">
            <w:pPr>
              <w:autoSpaceDE w:val="0"/>
              <w:autoSpaceDN w:val="0"/>
              <w:adjustRightInd w:val="0"/>
              <w:jc w:val="center"/>
              <w:rPr>
                <w:szCs w:val="24"/>
              </w:rPr>
            </w:pPr>
            <w:r w:rsidRPr="00FC7FBB">
              <w:rPr>
                <w:szCs w:val="24"/>
              </w:rPr>
              <w:t>1</w:t>
            </w:r>
          </w:p>
        </w:tc>
      </w:tr>
      <w:tr w:rsidR="00252319" w:rsidRPr="00FC7FBB" w:rsidTr="00021B22">
        <w:tc>
          <w:tcPr>
            <w:tcW w:w="675" w:type="dxa"/>
            <w:shd w:val="clear" w:color="auto" w:fill="auto"/>
          </w:tcPr>
          <w:p w:rsidR="00252319" w:rsidRPr="00FC7FBB" w:rsidRDefault="00252319" w:rsidP="00021B22">
            <w:pPr>
              <w:autoSpaceDE w:val="0"/>
              <w:autoSpaceDN w:val="0"/>
              <w:adjustRightInd w:val="0"/>
              <w:jc w:val="both"/>
              <w:rPr>
                <w:szCs w:val="24"/>
              </w:rPr>
            </w:pPr>
            <w:r w:rsidRPr="00FC7FBB">
              <w:rPr>
                <w:szCs w:val="24"/>
              </w:rPr>
              <w:t>7</w:t>
            </w:r>
          </w:p>
        </w:tc>
        <w:tc>
          <w:tcPr>
            <w:tcW w:w="7088" w:type="dxa"/>
            <w:shd w:val="clear" w:color="auto" w:fill="auto"/>
          </w:tcPr>
          <w:p w:rsidR="00252319" w:rsidRPr="00FC7FBB" w:rsidRDefault="00252319" w:rsidP="00021B22">
            <w:pPr>
              <w:autoSpaceDE w:val="0"/>
              <w:autoSpaceDN w:val="0"/>
              <w:adjustRightInd w:val="0"/>
              <w:jc w:val="both"/>
              <w:rPr>
                <w:szCs w:val="24"/>
              </w:rPr>
            </w:pPr>
            <w:r w:rsidRPr="00FC7FBB">
              <w:rPr>
                <w:szCs w:val="24"/>
              </w:rPr>
              <w:t>Главный специалист сектора финансов, контроля и отчетности в сфере лесных отношений</w:t>
            </w:r>
          </w:p>
        </w:tc>
        <w:tc>
          <w:tcPr>
            <w:tcW w:w="1559" w:type="dxa"/>
            <w:shd w:val="clear" w:color="auto" w:fill="auto"/>
          </w:tcPr>
          <w:p w:rsidR="00252319" w:rsidRPr="00FC7FBB" w:rsidRDefault="00252319" w:rsidP="00021B22">
            <w:pPr>
              <w:autoSpaceDE w:val="0"/>
              <w:autoSpaceDN w:val="0"/>
              <w:adjustRightInd w:val="0"/>
              <w:jc w:val="center"/>
              <w:rPr>
                <w:szCs w:val="24"/>
              </w:rPr>
            </w:pPr>
            <w:r w:rsidRPr="00FC7FBB">
              <w:rPr>
                <w:szCs w:val="24"/>
              </w:rPr>
              <w:t>1</w:t>
            </w:r>
          </w:p>
        </w:tc>
      </w:tr>
      <w:tr w:rsidR="00252319" w:rsidRPr="00FC7FBB" w:rsidTr="00021B22">
        <w:tc>
          <w:tcPr>
            <w:tcW w:w="675" w:type="dxa"/>
            <w:shd w:val="clear" w:color="auto" w:fill="auto"/>
          </w:tcPr>
          <w:p w:rsidR="00252319" w:rsidRPr="00FC7FBB" w:rsidRDefault="00252319" w:rsidP="00021B22">
            <w:pPr>
              <w:autoSpaceDE w:val="0"/>
              <w:autoSpaceDN w:val="0"/>
              <w:adjustRightInd w:val="0"/>
              <w:jc w:val="both"/>
              <w:rPr>
                <w:szCs w:val="24"/>
              </w:rPr>
            </w:pPr>
            <w:r w:rsidRPr="00FC7FBB">
              <w:rPr>
                <w:szCs w:val="24"/>
              </w:rPr>
              <w:t>8</w:t>
            </w:r>
          </w:p>
        </w:tc>
        <w:tc>
          <w:tcPr>
            <w:tcW w:w="7088" w:type="dxa"/>
            <w:shd w:val="clear" w:color="auto" w:fill="auto"/>
          </w:tcPr>
          <w:p w:rsidR="00252319" w:rsidRPr="00FC7FBB" w:rsidRDefault="00252319" w:rsidP="00021B22">
            <w:pPr>
              <w:autoSpaceDE w:val="0"/>
              <w:autoSpaceDN w:val="0"/>
              <w:adjustRightInd w:val="0"/>
              <w:jc w:val="both"/>
              <w:rPr>
                <w:szCs w:val="24"/>
              </w:rPr>
            </w:pPr>
            <w:r w:rsidRPr="00FC7FBB">
              <w:rPr>
                <w:szCs w:val="24"/>
              </w:rPr>
              <w:t>Ведущий специалист сектора финансов, контроля и отчетности в сфере лесных отношений</w:t>
            </w:r>
          </w:p>
        </w:tc>
        <w:tc>
          <w:tcPr>
            <w:tcW w:w="1559" w:type="dxa"/>
            <w:shd w:val="clear" w:color="auto" w:fill="auto"/>
          </w:tcPr>
          <w:p w:rsidR="00252319" w:rsidRPr="00FC7FBB" w:rsidRDefault="00252319" w:rsidP="00021B22">
            <w:pPr>
              <w:autoSpaceDE w:val="0"/>
              <w:autoSpaceDN w:val="0"/>
              <w:adjustRightInd w:val="0"/>
              <w:jc w:val="center"/>
              <w:rPr>
                <w:szCs w:val="24"/>
              </w:rPr>
            </w:pPr>
            <w:r w:rsidRPr="00FC7FBB">
              <w:rPr>
                <w:szCs w:val="24"/>
              </w:rPr>
              <w:t>1</w:t>
            </w:r>
          </w:p>
        </w:tc>
      </w:tr>
      <w:tr w:rsidR="00252319" w:rsidRPr="00FC7FBB" w:rsidTr="00021B22">
        <w:tc>
          <w:tcPr>
            <w:tcW w:w="675" w:type="dxa"/>
            <w:shd w:val="clear" w:color="auto" w:fill="auto"/>
          </w:tcPr>
          <w:p w:rsidR="00252319" w:rsidRPr="00FC7FBB" w:rsidRDefault="00252319" w:rsidP="00021B22">
            <w:pPr>
              <w:autoSpaceDE w:val="0"/>
              <w:autoSpaceDN w:val="0"/>
              <w:adjustRightInd w:val="0"/>
              <w:jc w:val="both"/>
              <w:rPr>
                <w:szCs w:val="24"/>
              </w:rPr>
            </w:pPr>
            <w:r w:rsidRPr="00FC7FBB">
              <w:rPr>
                <w:szCs w:val="24"/>
              </w:rPr>
              <w:t>9</w:t>
            </w:r>
          </w:p>
        </w:tc>
        <w:tc>
          <w:tcPr>
            <w:tcW w:w="7088" w:type="dxa"/>
            <w:shd w:val="clear" w:color="auto" w:fill="auto"/>
          </w:tcPr>
          <w:p w:rsidR="00252319" w:rsidRPr="00FC7FBB" w:rsidRDefault="00252319" w:rsidP="00021B22">
            <w:pPr>
              <w:autoSpaceDE w:val="0"/>
              <w:autoSpaceDN w:val="0"/>
              <w:adjustRightInd w:val="0"/>
              <w:jc w:val="both"/>
              <w:rPr>
                <w:szCs w:val="24"/>
              </w:rPr>
            </w:pPr>
            <w:r w:rsidRPr="00FC7FBB">
              <w:rPr>
                <w:szCs w:val="24"/>
              </w:rPr>
              <w:t>Начальник отдела администрирования платежей и экономического анализа</w:t>
            </w:r>
          </w:p>
        </w:tc>
        <w:tc>
          <w:tcPr>
            <w:tcW w:w="1559" w:type="dxa"/>
            <w:shd w:val="clear" w:color="auto" w:fill="auto"/>
          </w:tcPr>
          <w:p w:rsidR="00252319" w:rsidRPr="00FC7FBB" w:rsidRDefault="00252319" w:rsidP="00021B22">
            <w:pPr>
              <w:autoSpaceDE w:val="0"/>
              <w:autoSpaceDN w:val="0"/>
              <w:adjustRightInd w:val="0"/>
              <w:jc w:val="center"/>
              <w:rPr>
                <w:szCs w:val="24"/>
              </w:rPr>
            </w:pPr>
            <w:r w:rsidRPr="00FC7FBB">
              <w:rPr>
                <w:szCs w:val="24"/>
              </w:rPr>
              <w:t>1</w:t>
            </w:r>
          </w:p>
        </w:tc>
      </w:tr>
      <w:tr w:rsidR="00252319" w:rsidRPr="00FC7FBB" w:rsidTr="00021B22">
        <w:tc>
          <w:tcPr>
            <w:tcW w:w="675" w:type="dxa"/>
            <w:shd w:val="clear" w:color="auto" w:fill="auto"/>
          </w:tcPr>
          <w:p w:rsidR="00252319" w:rsidRPr="00FC7FBB" w:rsidRDefault="00252319" w:rsidP="00021B22">
            <w:pPr>
              <w:autoSpaceDE w:val="0"/>
              <w:autoSpaceDN w:val="0"/>
              <w:adjustRightInd w:val="0"/>
              <w:jc w:val="both"/>
              <w:rPr>
                <w:szCs w:val="24"/>
              </w:rPr>
            </w:pPr>
            <w:r w:rsidRPr="00FC7FBB">
              <w:rPr>
                <w:szCs w:val="24"/>
              </w:rPr>
              <w:t>10</w:t>
            </w:r>
          </w:p>
        </w:tc>
        <w:tc>
          <w:tcPr>
            <w:tcW w:w="7088" w:type="dxa"/>
            <w:shd w:val="clear" w:color="auto" w:fill="auto"/>
          </w:tcPr>
          <w:p w:rsidR="00252319" w:rsidRPr="00FC7FBB" w:rsidRDefault="00252319" w:rsidP="00021B22">
            <w:pPr>
              <w:autoSpaceDE w:val="0"/>
              <w:autoSpaceDN w:val="0"/>
              <w:adjustRightInd w:val="0"/>
              <w:jc w:val="both"/>
              <w:rPr>
                <w:szCs w:val="24"/>
              </w:rPr>
            </w:pPr>
            <w:r w:rsidRPr="00FC7FBB">
              <w:rPr>
                <w:szCs w:val="24"/>
              </w:rPr>
              <w:t>Главный специалист отдела администрирования платежей и экономического анализа</w:t>
            </w:r>
          </w:p>
        </w:tc>
        <w:tc>
          <w:tcPr>
            <w:tcW w:w="1559" w:type="dxa"/>
            <w:shd w:val="clear" w:color="auto" w:fill="auto"/>
          </w:tcPr>
          <w:p w:rsidR="00252319" w:rsidRPr="00FC7FBB" w:rsidRDefault="00252319" w:rsidP="00021B22">
            <w:pPr>
              <w:autoSpaceDE w:val="0"/>
              <w:autoSpaceDN w:val="0"/>
              <w:adjustRightInd w:val="0"/>
              <w:jc w:val="center"/>
              <w:rPr>
                <w:szCs w:val="24"/>
              </w:rPr>
            </w:pPr>
            <w:r w:rsidRPr="00FC7FBB">
              <w:rPr>
                <w:szCs w:val="24"/>
              </w:rPr>
              <w:t>1</w:t>
            </w:r>
          </w:p>
        </w:tc>
      </w:tr>
      <w:tr w:rsidR="00252319" w:rsidRPr="00FC7FBB" w:rsidTr="00021B22">
        <w:tc>
          <w:tcPr>
            <w:tcW w:w="675" w:type="dxa"/>
            <w:shd w:val="clear" w:color="auto" w:fill="auto"/>
          </w:tcPr>
          <w:p w:rsidR="00252319" w:rsidRPr="00FC7FBB" w:rsidRDefault="00252319" w:rsidP="00021B22">
            <w:pPr>
              <w:autoSpaceDE w:val="0"/>
              <w:autoSpaceDN w:val="0"/>
              <w:adjustRightInd w:val="0"/>
              <w:jc w:val="both"/>
              <w:rPr>
                <w:szCs w:val="24"/>
              </w:rPr>
            </w:pPr>
            <w:r w:rsidRPr="00FC7FBB">
              <w:rPr>
                <w:szCs w:val="24"/>
              </w:rPr>
              <w:t>11</w:t>
            </w:r>
          </w:p>
        </w:tc>
        <w:tc>
          <w:tcPr>
            <w:tcW w:w="7088" w:type="dxa"/>
            <w:shd w:val="clear" w:color="auto" w:fill="auto"/>
          </w:tcPr>
          <w:p w:rsidR="00252319" w:rsidRPr="00FC7FBB" w:rsidRDefault="00252319" w:rsidP="00021B22">
            <w:pPr>
              <w:autoSpaceDE w:val="0"/>
              <w:autoSpaceDN w:val="0"/>
              <w:adjustRightInd w:val="0"/>
              <w:jc w:val="both"/>
              <w:rPr>
                <w:szCs w:val="24"/>
              </w:rPr>
            </w:pPr>
            <w:r w:rsidRPr="00FC7FBB">
              <w:rPr>
                <w:szCs w:val="24"/>
              </w:rPr>
              <w:t>Специалист 1-ой категории отдела администрирования платежей и экономического анализа</w:t>
            </w:r>
          </w:p>
        </w:tc>
        <w:tc>
          <w:tcPr>
            <w:tcW w:w="1559" w:type="dxa"/>
            <w:shd w:val="clear" w:color="auto" w:fill="auto"/>
          </w:tcPr>
          <w:p w:rsidR="00252319" w:rsidRPr="00FC7FBB" w:rsidRDefault="00252319" w:rsidP="00021B22">
            <w:pPr>
              <w:autoSpaceDE w:val="0"/>
              <w:autoSpaceDN w:val="0"/>
              <w:adjustRightInd w:val="0"/>
              <w:jc w:val="center"/>
              <w:rPr>
                <w:szCs w:val="24"/>
              </w:rPr>
            </w:pPr>
            <w:r w:rsidRPr="00FC7FBB">
              <w:rPr>
                <w:szCs w:val="24"/>
              </w:rPr>
              <w:t>1</w:t>
            </w:r>
          </w:p>
        </w:tc>
      </w:tr>
      <w:tr w:rsidR="00252319" w:rsidRPr="00FC7FBB" w:rsidTr="00021B22">
        <w:tc>
          <w:tcPr>
            <w:tcW w:w="675" w:type="dxa"/>
            <w:shd w:val="clear" w:color="auto" w:fill="auto"/>
          </w:tcPr>
          <w:p w:rsidR="00252319" w:rsidRPr="00FC7FBB" w:rsidRDefault="00252319" w:rsidP="00021B22">
            <w:pPr>
              <w:autoSpaceDE w:val="0"/>
              <w:autoSpaceDN w:val="0"/>
              <w:adjustRightInd w:val="0"/>
              <w:jc w:val="both"/>
              <w:rPr>
                <w:szCs w:val="24"/>
              </w:rPr>
            </w:pPr>
            <w:r w:rsidRPr="00FC7FBB">
              <w:rPr>
                <w:szCs w:val="24"/>
              </w:rPr>
              <w:t>12</w:t>
            </w:r>
          </w:p>
        </w:tc>
        <w:tc>
          <w:tcPr>
            <w:tcW w:w="7088" w:type="dxa"/>
            <w:shd w:val="clear" w:color="auto" w:fill="auto"/>
          </w:tcPr>
          <w:p w:rsidR="00252319" w:rsidRPr="00FC7FBB" w:rsidRDefault="00252319" w:rsidP="00021B22">
            <w:pPr>
              <w:autoSpaceDE w:val="0"/>
              <w:autoSpaceDN w:val="0"/>
              <w:adjustRightInd w:val="0"/>
              <w:jc w:val="both"/>
              <w:rPr>
                <w:szCs w:val="24"/>
              </w:rPr>
            </w:pPr>
            <w:r w:rsidRPr="00FC7FBB">
              <w:rPr>
                <w:szCs w:val="24"/>
              </w:rPr>
              <w:t>Начальник отдела организации использования лесов и переработки лесных ресурсов</w:t>
            </w:r>
          </w:p>
        </w:tc>
        <w:tc>
          <w:tcPr>
            <w:tcW w:w="1559" w:type="dxa"/>
            <w:shd w:val="clear" w:color="auto" w:fill="auto"/>
          </w:tcPr>
          <w:p w:rsidR="00252319" w:rsidRPr="00FC7FBB" w:rsidRDefault="00252319" w:rsidP="00021B22">
            <w:pPr>
              <w:autoSpaceDE w:val="0"/>
              <w:autoSpaceDN w:val="0"/>
              <w:adjustRightInd w:val="0"/>
              <w:jc w:val="center"/>
              <w:rPr>
                <w:szCs w:val="24"/>
              </w:rPr>
            </w:pPr>
            <w:r w:rsidRPr="00FC7FBB">
              <w:rPr>
                <w:szCs w:val="24"/>
              </w:rPr>
              <w:t>1</w:t>
            </w:r>
          </w:p>
        </w:tc>
      </w:tr>
      <w:tr w:rsidR="00252319" w:rsidRPr="00FC7FBB" w:rsidTr="00021B22">
        <w:tc>
          <w:tcPr>
            <w:tcW w:w="675" w:type="dxa"/>
            <w:shd w:val="clear" w:color="auto" w:fill="auto"/>
          </w:tcPr>
          <w:p w:rsidR="00252319" w:rsidRPr="00FC7FBB" w:rsidRDefault="00252319" w:rsidP="00021B22">
            <w:pPr>
              <w:autoSpaceDE w:val="0"/>
              <w:autoSpaceDN w:val="0"/>
              <w:adjustRightInd w:val="0"/>
              <w:jc w:val="both"/>
              <w:rPr>
                <w:szCs w:val="24"/>
              </w:rPr>
            </w:pPr>
            <w:r w:rsidRPr="00FC7FBB">
              <w:rPr>
                <w:szCs w:val="24"/>
              </w:rPr>
              <w:t>13</w:t>
            </w:r>
          </w:p>
        </w:tc>
        <w:tc>
          <w:tcPr>
            <w:tcW w:w="7088" w:type="dxa"/>
            <w:shd w:val="clear" w:color="auto" w:fill="auto"/>
          </w:tcPr>
          <w:p w:rsidR="00252319" w:rsidRPr="00FC7FBB" w:rsidRDefault="00252319" w:rsidP="00021B22">
            <w:pPr>
              <w:autoSpaceDE w:val="0"/>
              <w:autoSpaceDN w:val="0"/>
              <w:adjustRightInd w:val="0"/>
              <w:jc w:val="both"/>
              <w:rPr>
                <w:szCs w:val="24"/>
              </w:rPr>
            </w:pPr>
            <w:r w:rsidRPr="00FC7FBB">
              <w:rPr>
                <w:szCs w:val="24"/>
              </w:rPr>
              <w:t>Главный специалист отдела организации использования лесов и переработки лесных ресурсов</w:t>
            </w:r>
          </w:p>
        </w:tc>
        <w:tc>
          <w:tcPr>
            <w:tcW w:w="1559" w:type="dxa"/>
            <w:shd w:val="clear" w:color="auto" w:fill="auto"/>
          </w:tcPr>
          <w:p w:rsidR="00252319" w:rsidRPr="00FC7FBB" w:rsidRDefault="00252319" w:rsidP="00021B22">
            <w:pPr>
              <w:autoSpaceDE w:val="0"/>
              <w:autoSpaceDN w:val="0"/>
              <w:adjustRightInd w:val="0"/>
              <w:jc w:val="center"/>
              <w:rPr>
                <w:szCs w:val="24"/>
              </w:rPr>
            </w:pPr>
            <w:r w:rsidRPr="00FC7FBB">
              <w:rPr>
                <w:szCs w:val="24"/>
              </w:rPr>
              <w:t>3</w:t>
            </w:r>
          </w:p>
        </w:tc>
      </w:tr>
      <w:tr w:rsidR="00252319" w:rsidRPr="00FC7FBB" w:rsidTr="00021B22">
        <w:tc>
          <w:tcPr>
            <w:tcW w:w="675" w:type="dxa"/>
            <w:shd w:val="clear" w:color="auto" w:fill="auto"/>
          </w:tcPr>
          <w:p w:rsidR="00252319" w:rsidRPr="00FC7FBB" w:rsidRDefault="00252319" w:rsidP="00021B22">
            <w:pPr>
              <w:autoSpaceDE w:val="0"/>
              <w:autoSpaceDN w:val="0"/>
              <w:adjustRightInd w:val="0"/>
              <w:jc w:val="both"/>
              <w:rPr>
                <w:szCs w:val="24"/>
              </w:rPr>
            </w:pPr>
            <w:r w:rsidRPr="00FC7FBB">
              <w:rPr>
                <w:szCs w:val="24"/>
              </w:rPr>
              <w:t>14</w:t>
            </w:r>
          </w:p>
        </w:tc>
        <w:tc>
          <w:tcPr>
            <w:tcW w:w="7088" w:type="dxa"/>
            <w:shd w:val="clear" w:color="auto" w:fill="auto"/>
          </w:tcPr>
          <w:p w:rsidR="00252319" w:rsidRPr="00FC7FBB" w:rsidRDefault="00252319" w:rsidP="00021B22">
            <w:pPr>
              <w:autoSpaceDE w:val="0"/>
              <w:autoSpaceDN w:val="0"/>
              <w:adjustRightInd w:val="0"/>
              <w:jc w:val="both"/>
              <w:rPr>
                <w:szCs w:val="24"/>
              </w:rPr>
            </w:pPr>
            <w:r w:rsidRPr="00FC7FBB">
              <w:rPr>
                <w:szCs w:val="24"/>
              </w:rPr>
              <w:t>Ведущий специалист отдела организации использования лесов и переработки лесных ресурсов</w:t>
            </w:r>
          </w:p>
        </w:tc>
        <w:tc>
          <w:tcPr>
            <w:tcW w:w="1559" w:type="dxa"/>
            <w:shd w:val="clear" w:color="auto" w:fill="auto"/>
          </w:tcPr>
          <w:p w:rsidR="00252319" w:rsidRPr="00FC7FBB" w:rsidRDefault="00252319" w:rsidP="00021B22">
            <w:pPr>
              <w:autoSpaceDE w:val="0"/>
              <w:autoSpaceDN w:val="0"/>
              <w:adjustRightInd w:val="0"/>
              <w:jc w:val="center"/>
              <w:rPr>
                <w:szCs w:val="24"/>
              </w:rPr>
            </w:pPr>
            <w:r w:rsidRPr="00FC7FBB">
              <w:rPr>
                <w:szCs w:val="24"/>
              </w:rPr>
              <w:t>1</w:t>
            </w:r>
          </w:p>
        </w:tc>
      </w:tr>
      <w:tr w:rsidR="00252319" w:rsidRPr="00FC7FBB" w:rsidTr="00021B22">
        <w:tc>
          <w:tcPr>
            <w:tcW w:w="675" w:type="dxa"/>
            <w:shd w:val="clear" w:color="auto" w:fill="auto"/>
          </w:tcPr>
          <w:p w:rsidR="00252319" w:rsidRPr="00FC7FBB" w:rsidRDefault="00252319" w:rsidP="00021B22">
            <w:pPr>
              <w:autoSpaceDE w:val="0"/>
              <w:autoSpaceDN w:val="0"/>
              <w:adjustRightInd w:val="0"/>
              <w:jc w:val="both"/>
              <w:rPr>
                <w:szCs w:val="24"/>
              </w:rPr>
            </w:pPr>
            <w:r w:rsidRPr="00FC7FBB">
              <w:rPr>
                <w:szCs w:val="24"/>
              </w:rPr>
              <w:t>15</w:t>
            </w:r>
          </w:p>
        </w:tc>
        <w:tc>
          <w:tcPr>
            <w:tcW w:w="7088" w:type="dxa"/>
            <w:shd w:val="clear" w:color="auto" w:fill="auto"/>
          </w:tcPr>
          <w:p w:rsidR="00252319" w:rsidRPr="00FC7FBB" w:rsidRDefault="00252319" w:rsidP="00021B22">
            <w:pPr>
              <w:autoSpaceDE w:val="0"/>
              <w:autoSpaceDN w:val="0"/>
              <w:adjustRightInd w:val="0"/>
              <w:jc w:val="both"/>
              <w:rPr>
                <w:szCs w:val="24"/>
              </w:rPr>
            </w:pPr>
            <w:r w:rsidRPr="00FC7FBB">
              <w:rPr>
                <w:szCs w:val="24"/>
              </w:rPr>
              <w:t>Начальник отдела государственного лесного реестра и использования земель лесного фонда</w:t>
            </w:r>
          </w:p>
        </w:tc>
        <w:tc>
          <w:tcPr>
            <w:tcW w:w="1559" w:type="dxa"/>
            <w:shd w:val="clear" w:color="auto" w:fill="auto"/>
          </w:tcPr>
          <w:p w:rsidR="00252319" w:rsidRPr="00FC7FBB" w:rsidRDefault="00252319" w:rsidP="00021B22">
            <w:pPr>
              <w:autoSpaceDE w:val="0"/>
              <w:autoSpaceDN w:val="0"/>
              <w:adjustRightInd w:val="0"/>
              <w:jc w:val="center"/>
              <w:rPr>
                <w:szCs w:val="24"/>
              </w:rPr>
            </w:pPr>
            <w:r w:rsidRPr="00FC7FBB">
              <w:rPr>
                <w:szCs w:val="24"/>
              </w:rPr>
              <w:t>1</w:t>
            </w:r>
          </w:p>
        </w:tc>
      </w:tr>
      <w:tr w:rsidR="00252319" w:rsidRPr="00FC7FBB" w:rsidTr="00021B22">
        <w:tc>
          <w:tcPr>
            <w:tcW w:w="675" w:type="dxa"/>
            <w:shd w:val="clear" w:color="auto" w:fill="auto"/>
          </w:tcPr>
          <w:p w:rsidR="00252319" w:rsidRPr="00FC7FBB" w:rsidRDefault="00252319" w:rsidP="00021B22">
            <w:pPr>
              <w:autoSpaceDE w:val="0"/>
              <w:autoSpaceDN w:val="0"/>
              <w:adjustRightInd w:val="0"/>
              <w:jc w:val="both"/>
              <w:rPr>
                <w:szCs w:val="24"/>
              </w:rPr>
            </w:pPr>
            <w:r w:rsidRPr="00FC7FBB">
              <w:rPr>
                <w:szCs w:val="24"/>
              </w:rPr>
              <w:t>16</w:t>
            </w:r>
          </w:p>
        </w:tc>
        <w:tc>
          <w:tcPr>
            <w:tcW w:w="7088" w:type="dxa"/>
            <w:shd w:val="clear" w:color="auto" w:fill="auto"/>
          </w:tcPr>
          <w:p w:rsidR="00252319" w:rsidRPr="00FC7FBB" w:rsidRDefault="00252319" w:rsidP="00021B22">
            <w:pPr>
              <w:autoSpaceDE w:val="0"/>
              <w:autoSpaceDN w:val="0"/>
              <w:adjustRightInd w:val="0"/>
              <w:jc w:val="both"/>
              <w:rPr>
                <w:szCs w:val="24"/>
              </w:rPr>
            </w:pPr>
            <w:r w:rsidRPr="00FC7FBB">
              <w:rPr>
                <w:szCs w:val="24"/>
              </w:rPr>
              <w:t>Главный специалист отдела государственного лесного реестра и использования земель лесного фонда</w:t>
            </w:r>
          </w:p>
        </w:tc>
        <w:tc>
          <w:tcPr>
            <w:tcW w:w="1559" w:type="dxa"/>
            <w:shd w:val="clear" w:color="auto" w:fill="auto"/>
          </w:tcPr>
          <w:p w:rsidR="00252319" w:rsidRPr="00FC7FBB" w:rsidRDefault="00252319" w:rsidP="00021B22">
            <w:pPr>
              <w:autoSpaceDE w:val="0"/>
              <w:autoSpaceDN w:val="0"/>
              <w:adjustRightInd w:val="0"/>
              <w:jc w:val="center"/>
              <w:rPr>
                <w:szCs w:val="24"/>
              </w:rPr>
            </w:pPr>
            <w:r w:rsidRPr="00FC7FBB">
              <w:rPr>
                <w:szCs w:val="24"/>
              </w:rPr>
              <w:t>3</w:t>
            </w:r>
          </w:p>
        </w:tc>
      </w:tr>
      <w:tr w:rsidR="00252319" w:rsidRPr="00FC7FBB" w:rsidTr="00021B22">
        <w:tc>
          <w:tcPr>
            <w:tcW w:w="675" w:type="dxa"/>
            <w:shd w:val="clear" w:color="auto" w:fill="auto"/>
          </w:tcPr>
          <w:p w:rsidR="00252319" w:rsidRPr="00FC7FBB" w:rsidRDefault="00252319" w:rsidP="00021B22">
            <w:pPr>
              <w:autoSpaceDE w:val="0"/>
              <w:autoSpaceDN w:val="0"/>
              <w:adjustRightInd w:val="0"/>
              <w:jc w:val="both"/>
              <w:rPr>
                <w:szCs w:val="24"/>
              </w:rPr>
            </w:pPr>
            <w:r w:rsidRPr="00FC7FBB">
              <w:rPr>
                <w:szCs w:val="24"/>
              </w:rPr>
              <w:t>17</w:t>
            </w:r>
          </w:p>
        </w:tc>
        <w:tc>
          <w:tcPr>
            <w:tcW w:w="7088" w:type="dxa"/>
            <w:shd w:val="clear" w:color="auto" w:fill="auto"/>
          </w:tcPr>
          <w:p w:rsidR="00252319" w:rsidRPr="00FC7FBB" w:rsidRDefault="00252319" w:rsidP="00021B22">
            <w:pPr>
              <w:autoSpaceDE w:val="0"/>
              <w:autoSpaceDN w:val="0"/>
              <w:adjustRightInd w:val="0"/>
              <w:jc w:val="both"/>
              <w:rPr>
                <w:szCs w:val="24"/>
              </w:rPr>
            </w:pPr>
            <w:r w:rsidRPr="00FC7FBB">
              <w:rPr>
                <w:szCs w:val="24"/>
              </w:rPr>
              <w:t>Ведущий специалист отдела государственного лесного реестра и использования земель лесного фонда</w:t>
            </w:r>
          </w:p>
        </w:tc>
        <w:tc>
          <w:tcPr>
            <w:tcW w:w="1559" w:type="dxa"/>
            <w:shd w:val="clear" w:color="auto" w:fill="auto"/>
          </w:tcPr>
          <w:p w:rsidR="00252319" w:rsidRPr="00FC7FBB" w:rsidRDefault="00252319" w:rsidP="00021B22">
            <w:pPr>
              <w:autoSpaceDE w:val="0"/>
              <w:autoSpaceDN w:val="0"/>
              <w:adjustRightInd w:val="0"/>
              <w:jc w:val="center"/>
              <w:rPr>
                <w:szCs w:val="24"/>
              </w:rPr>
            </w:pPr>
            <w:r w:rsidRPr="00FC7FBB">
              <w:rPr>
                <w:szCs w:val="24"/>
              </w:rPr>
              <w:t>1</w:t>
            </w:r>
          </w:p>
        </w:tc>
      </w:tr>
      <w:tr w:rsidR="00252319" w:rsidRPr="00FC7FBB" w:rsidTr="00021B22">
        <w:tc>
          <w:tcPr>
            <w:tcW w:w="675" w:type="dxa"/>
            <w:shd w:val="clear" w:color="auto" w:fill="auto"/>
          </w:tcPr>
          <w:p w:rsidR="00252319" w:rsidRPr="00FC7FBB" w:rsidRDefault="00252319" w:rsidP="00021B22">
            <w:pPr>
              <w:autoSpaceDE w:val="0"/>
              <w:autoSpaceDN w:val="0"/>
              <w:adjustRightInd w:val="0"/>
              <w:jc w:val="both"/>
              <w:rPr>
                <w:szCs w:val="24"/>
              </w:rPr>
            </w:pPr>
            <w:r w:rsidRPr="00FC7FBB">
              <w:rPr>
                <w:szCs w:val="24"/>
              </w:rPr>
              <w:t>18</w:t>
            </w:r>
          </w:p>
        </w:tc>
        <w:tc>
          <w:tcPr>
            <w:tcW w:w="7088" w:type="dxa"/>
            <w:shd w:val="clear" w:color="auto" w:fill="auto"/>
          </w:tcPr>
          <w:p w:rsidR="00252319" w:rsidRPr="00FC7FBB" w:rsidRDefault="00252319" w:rsidP="00021B22">
            <w:pPr>
              <w:autoSpaceDE w:val="0"/>
              <w:autoSpaceDN w:val="0"/>
              <w:adjustRightInd w:val="0"/>
              <w:jc w:val="both"/>
              <w:rPr>
                <w:szCs w:val="24"/>
              </w:rPr>
            </w:pPr>
            <w:r w:rsidRPr="00FC7FBB">
              <w:rPr>
                <w:szCs w:val="24"/>
              </w:rPr>
              <w:t>Начальник отдела лесного планирования и лесохозяйственных регламентов</w:t>
            </w:r>
          </w:p>
        </w:tc>
        <w:tc>
          <w:tcPr>
            <w:tcW w:w="1559" w:type="dxa"/>
            <w:shd w:val="clear" w:color="auto" w:fill="auto"/>
          </w:tcPr>
          <w:p w:rsidR="00252319" w:rsidRPr="00FC7FBB" w:rsidRDefault="00252319" w:rsidP="00021B22">
            <w:pPr>
              <w:autoSpaceDE w:val="0"/>
              <w:autoSpaceDN w:val="0"/>
              <w:adjustRightInd w:val="0"/>
              <w:jc w:val="center"/>
              <w:rPr>
                <w:szCs w:val="24"/>
              </w:rPr>
            </w:pPr>
            <w:r w:rsidRPr="00FC7FBB">
              <w:rPr>
                <w:szCs w:val="24"/>
              </w:rPr>
              <w:t>1</w:t>
            </w:r>
          </w:p>
        </w:tc>
      </w:tr>
      <w:tr w:rsidR="00252319" w:rsidRPr="00FC7FBB" w:rsidTr="00021B22">
        <w:tc>
          <w:tcPr>
            <w:tcW w:w="675" w:type="dxa"/>
            <w:shd w:val="clear" w:color="auto" w:fill="auto"/>
          </w:tcPr>
          <w:p w:rsidR="00252319" w:rsidRPr="00FC7FBB" w:rsidRDefault="00252319" w:rsidP="00021B22">
            <w:pPr>
              <w:autoSpaceDE w:val="0"/>
              <w:autoSpaceDN w:val="0"/>
              <w:adjustRightInd w:val="0"/>
              <w:jc w:val="both"/>
              <w:rPr>
                <w:szCs w:val="24"/>
              </w:rPr>
            </w:pPr>
            <w:r w:rsidRPr="00FC7FBB">
              <w:rPr>
                <w:szCs w:val="24"/>
              </w:rPr>
              <w:t>19</w:t>
            </w:r>
          </w:p>
        </w:tc>
        <w:tc>
          <w:tcPr>
            <w:tcW w:w="7088" w:type="dxa"/>
            <w:shd w:val="clear" w:color="auto" w:fill="auto"/>
          </w:tcPr>
          <w:p w:rsidR="00252319" w:rsidRPr="00FC7FBB" w:rsidRDefault="00252319" w:rsidP="00021B22">
            <w:pPr>
              <w:autoSpaceDE w:val="0"/>
              <w:autoSpaceDN w:val="0"/>
              <w:adjustRightInd w:val="0"/>
              <w:jc w:val="both"/>
              <w:rPr>
                <w:szCs w:val="24"/>
              </w:rPr>
            </w:pPr>
            <w:r w:rsidRPr="00FC7FBB">
              <w:rPr>
                <w:szCs w:val="24"/>
              </w:rPr>
              <w:t>Главный специалист отдела лесного планирования и лесохозяйственных регламентов</w:t>
            </w:r>
          </w:p>
        </w:tc>
        <w:tc>
          <w:tcPr>
            <w:tcW w:w="1559" w:type="dxa"/>
            <w:shd w:val="clear" w:color="auto" w:fill="auto"/>
          </w:tcPr>
          <w:p w:rsidR="00252319" w:rsidRPr="00FC7FBB" w:rsidRDefault="00252319" w:rsidP="00021B22">
            <w:pPr>
              <w:autoSpaceDE w:val="0"/>
              <w:autoSpaceDN w:val="0"/>
              <w:adjustRightInd w:val="0"/>
              <w:jc w:val="center"/>
              <w:rPr>
                <w:szCs w:val="24"/>
              </w:rPr>
            </w:pPr>
            <w:r w:rsidRPr="00FC7FBB">
              <w:rPr>
                <w:szCs w:val="24"/>
              </w:rPr>
              <w:t>3</w:t>
            </w:r>
          </w:p>
        </w:tc>
      </w:tr>
      <w:tr w:rsidR="00252319" w:rsidRPr="00FC7FBB" w:rsidTr="00021B22">
        <w:tc>
          <w:tcPr>
            <w:tcW w:w="675" w:type="dxa"/>
            <w:shd w:val="clear" w:color="auto" w:fill="auto"/>
          </w:tcPr>
          <w:p w:rsidR="00252319" w:rsidRPr="00FC7FBB" w:rsidRDefault="00252319" w:rsidP="00021B22">
            <w:pPr>
              <w:autoSpaceDE w:val="0"/>
              <w:autoSpaceDN w:val="0"/>
              <w:adjustRightInd w:val="0"/>
              <w:jc w:val="both"/>
              <w:rPr>
                <w:szCs w:val="24"/>
              </w:rPr>
            </w:pPr>
            <w:r w:rsidRPr="00FC7FBB">
              <w:rPr>
                <w:szCs w:val="24"/>
              </w:rPr>
              <w:t>20</w:t>
            </w:r>
          </w:p>
        </w:tc>
        <w:tc>
          <w:tcPr>
            <w:tcW w:w="7088" w:type="dxa"/>
            <w:shd w:val="clear" w:color="auto" w:fill="auto"/>
          </w:tcPr>
          <w:p w:rsidR="00252319" w:rsidRPr="00FC7FBB" w:rsidRDefault="00252319" w:rsidP="00021B22">
            <w:pPr>
              <w:autoSpaceDE w:val="0"/>
              <w:autoSpaceDN w:val="0"/>
              <w:adjustRightInd w:val="0"/>
              <w:jc w:val="both"/>
              <w:rPr>
                <w:szCs w:val="24"/>
              </w:rPr>
            </w:pPr>
            <w:r w:rsidRPr="00FC7FBB">
              <w:rPr>
                <w:szCs w:val="24"/>
              </w:rPr>
              <w:t>Ведущий специалист отдела лесного планирования и лесохозяйственных регламентов</w:t>
            </w:r>
          </w:p>
        </w:tc>
        <w:tc>
          <w:tcPr>
            <w:tcW w:w="1559" w:type="dxa"/>
            <w:shd w:val="clear" w:color="auto" w:fill="auto"/>
          </w:tcPr>
          <w:p w:rsidR="00252319" w:rsidRPr="00FC7FBB" w:rsidRDefault="00252319" w:rsidP="00021B22">
            <w:pPr>
              <w:autoSpaceDE w:val="0"/>
              <w:autoSpaceDN w:val="0"/>
              <w:adjustRightInd w:val="0"/>
              <w:jc w:val="center"/>
              <w:rPr>
                <w:szCs w:val="24"/>
              </w:rPr>
            </w:pPr>
            <w:r w:rsidRPr="00FC7FBB">
              <w:rPr>
                <w:szCs w:val="24"/>
              </w:rPr>
              <w:t>2</w:t>
            </w:r>
          </w:p>
        </w:tc>
      </w:tr>
      <w:tr w:rsidR="00252319" w:rsidRPr="00FC7FBB" w:rsidTr="00021B22">
        <w:tc>
          <w:tcPr>
            <w:tcW w:w="675" w:type="dxa"/>
            <w:shd w:val="clear" w:color="auto" w:fill="auto"/>
          </w:tcPr>
          <w:p w:rsidR="00252319" w:rsidRPr="00FC7FBB" w:rsidRDefault="00252319" w:rsidP="00021B22">
            <w:pPr>
              <w:autoSpaceDE w:val="0"/>
              <w:autoSpaceDN w:val="0"/>
              <w:adjustRightInd w:val="0"/>
              <w:jc w:val="both"/>
              <w:rPr>
                <w:szCs w:val="24"/>
              </w:rPr>
            </w:pPr>
            <w:r w:rsidRPr="00FC7FBB">
              <w:rPr>
                <w:szCs w:val="24"/>
              </w:rPr>
              <w:lastRenderedPageBreak/>
              <w:t>21</w:t>
            </w:r>
          </w:p>
        </w:tc>
        <w:tc>
          <w:tcPr>
            <w:tcW w:w="7088" w:type="dxa"/>
            <w:shd w:val="clear" w:color="auto" w:fill="auto"/>
          </w:tcPr>
          <w:p w:rsidR="00252319" w:rsidRPr="00FC7FBB" w:rsidRDefault="00252319" w:rsidP="00021B22">
            <w:pPr>
              <w:autoSpaceDE w:val="0"/>
              <w:autoSpaceDN w:val="0"/>
              <w:adjustRightInd w:val="0"/>
              <w:jc w:val="both"/>
              <w:rPr>
                <w:szCs w:val="24"/>
              </w:rPr>
            </w:pPr>
            <w:r w:rsidRPr="00FC7FBB">
              <w:rPr>
                <w:szCs w:val="24"/>
              </w:rPr>
              <w:t>Начальник отдела охраны и защиты лесов</w:t>
            </w:r>
          </w:p>
        </w:tc>
        <w:tc>
          <w:tcPr>
            <w:tcW w:w="1559" w:type="dxa"/>
            <w:shd w:val="clear" w:color="auto" w:fill="auto"/>
          </w:tcPr>
          <w:p w:rsidR="00252319" w:rsidRPr="00FC7FBB" w:rsidRDefault="00252319" w:rsidP="00021B22">
            <w:pPr>
              <w:autoSpaceDE w:val="0"/>
              <w:autoSpaceDN w:val="0"/>
              <w:adjustRightInd w:val="0"/>
              <w:jc w:val="center"/>
              <w:rPr>
                <w:szCs w:val="24"/>
              </w:rPr>
            </w:pPr>
            <w:r w:rsidRPr="00FC7FBB">
              <w:rPr>
                <w:szCs w:val="24"/>
              </w:rPr>
              <w:t>1</w:t>
            </w:r>
          </w:p>
        </w:tc>
      </w:tr>
      <w:tr w:rsidR="00252319" w:rsidRPr="00FC7FBB" w:rsidTr="00021B22">
        <w:tc>
          <w:tcPr>
            <w:tcW w:w="675" w:type="dxa"/>
            <w:shd w:val="clear" w:color="auto" w:fill="auto"/>
          </w:tcPr>
          <w:p w:rsidR="00252319" w:rsidRPr="00FC7FBB" w:rsidRDefault="00252319" w:rsidP="00021B22">
            <w:pPr>
              <w:autoSpaceDE w:val="0"/>
              <w:autoSpaceDN w:val="0"/>
              <w:adjustRightInd w:val="0"/>
              <w:jc w:val="both"/>
              <w:rPr>
                <w:szCs w:val="24"/>
              </w:rPr>
            </w:pPr>
            <w:r w:rsidRPr="00FC7FBB">
              <w:rPr>
                <w:szCs w:val="24"/>
              </w:rPr>
              <w:t>22</w:t>
            </w:r>
          </w:p>
        </w:tc>
        <w:tc>
          <w:tcPr>
            <w:tcW w:w="7088" w:type="dxa"/>
            <w:shd w:val="clear" w:color="auto" w:fill="auto"/>
          </w:tcPr>
          <w:p w:rsidR="00252319" w:rsidRPr="00FC7FBB" w:rsidRDefault="00252319" w:rsidP="00021B22">
            <w:pPr>
              <w:autoSpaceDE w:val="0"/>
              <w:autoSpaceDN w:val="0"/>
              <w:adjustRightInd w:val="0"/>
              <w:jc w:val="both"/>
              <w:rPr>
                <w:szCs w:val="24"/>
              </w:rPr>
            </w:pPr>
            <w:r w:rsidRPr="00FC7FBB">
              <w:rPr>
                <w:szCs w:val="24"/>
              </w:rPr>
              <w:t>Главный специалист отдела охраны и защиты лесов</w:t>
            </w:r>
          </w:p>
        </w:tc>
        <w:tc>
          <w:tcPr>
            <w:tcW w:w="1559" w:type="dxa"/>
            <w:shd w:val="clear" w:color="auto" w:fill="auto"/>
          </w:tcPr>
          <w:p w:rsidR="00252319" w:rsidRPr="00FC7FBB" w:rsidRDefault="00252319" w:rsidP="00021B22">
            <w:pPr>
              <w:autoSpaceDE w:val="0"/>
              <w:autoSpaceDN w:val="0"/>
              <w:adjustRightInd w:val="0"/>
              <w:jc w:val="center"/>
              <w:rPr>
                <w:szCs w:val="24"/>
              </w:rPr>
            </w:pPr>
            <w:r w:rsidRPr="00FC7FBB">
              <w:rPr>
                <w:szCs w:val="24"/>
              </w:rPr>
              <w:t>3</w:t>
            </w:r>
          </w:p>
        </w:tc>
      </w:tr>
      <w:tr w:rsidR="00252319" w:rsidRPr="00FC7FBB" w:rsidTr="00021B22">
        <w:tc>
          <w:tcPr>
            <w:tcW w:w="675" w:type="dxa"/>
            <w:shd w:val="clear" w:color="auto" w:fill="auto"/>
          </w:tcPr>
          <w:p w:rsidR="00252319" w:rsidRPr="00FC7FBB" w:rsidRDefault="00252319" w:rsidP="00021B22">
            <w:pPr>
              <w:autoSpaceDE w:val="0"/>
              <w:autoSpaceDN w:val="0"/>
              <w:adjustRightInd w:val="0"/>
              <w:jc w:val="both"/>
              <w:rPr>
                <w:szCs w:val="24"/>
              </w:rPr>
            </w:pPr>
            <w:r w:rsidRPr="00FC7FBB">
              <w:rPr>
                <w:szCs w:val="24"/>
              </w:rPr>
              <w:t>23</w:t>
            </w:r>
          </w:p>
        </w:tc>
        <w:tc>
          <w:tcPr>
            <w:tcW w:w="7088" w:type="dxa"/>
            <w:shd w:val="clear" w:color="auto" w:fill="auto"/>
          </w:tcPr>
          <w:p w:rsidR="00252319" w:rsidRPr="00FC7FBB" w:rsidRDefault="00252319" w:rsidP="00021B22">
            <w:pPr>
              <w:autoSpaceDE w:val="0"/>
              <w:autoSpaceDN w:val="0"/>
              <w:adjustRightInd w:val="0"/>
              <w:jc w:val="both"/>
              <w:rPr>
                <w:szCs w:val="24"/>
              </w:rPr>
            </w:pPr>
            <w:r w:rsidRPr="00FC7FBB">
              <w:rPr>
                <w:szCs w:val="24"/>
              </w:rPr>
              <w:t>Ведущий специалист отдела охраны и защиты лесов</w:t>
            </w:r>
          </w:p>
        </w:tc>
        <w:tc>
          <w:tcPr>
            <w:tcW w:w="1559" w:type="dxa"/>
            <w:shd w:val="clear" w:color="auto" w:fill="auto"/>
          </w:tcPr>
          <w:p w:rsidR="00252319" w:rsidRPr="00FC7FBB" w:rsidRDefault="00252319" w:rsidP="00021B22">
            <w:pPr>
              <w:autoSpaceDE w:val="0"/>
              <w:autoSpaceDN w:val="0"/>
              <w:adjustRightInd w:val="0"/>
              <w:jc w:val="center"/>
              <w:rPr>
                <w:szCs w:val="24"/>
              </w:rPr>
            </w:pPr>
            <w:r w:rsidRPr="00FC7FBB">
              <w:rPr>
                <w:szCs w:val="24"/>
              </w:rPr>
              <w:t>1</w:t>
            </w:r>
          </w:p>
        </w:tc>
      </w:tr>
      <w:tr w:rsidR="00252319" w:rsidRPr="00FC7FBB" w:rsidTr="00021B22">
        <w:tc>
          <w:tcPr>
            <w:tcW w:w="675" w:type="dxa"/>
            <w:shd w:val="clear" w:color="auto" w:fill="auto"/>
          </w:tcPr>
          <w:p w:rsidR="00252319" w:rsidRPr="00FC7FBB" w:rsidRDefault="00252319" w:rsidP="00021B22">
            <w:pPr>
              <w:autoSpaceDE w:val="0"/>
              <w:autoSpaceDN w:val="0"/>
              <w:adjustRightInd w:val="0"/>
              <w:jc w:val="both"/>
              <w:rPr>
                <w:szCs w:val="24"/>
              </w:rPr>
            </w:pPr>
            <w:r w:rsidRPr="00FC7FBB">
              <w:rPr>
                <w:szCs w:val="24"/>
              </w:rPr>
              <w:t>24</w:t>
            </w:r>
          </w:p>
        </w:tc>
        <w:tc>
          <w:tcPr>
            <w:tcW w:w="7088" w:type="dxa"/>
            <w:shd w:val="clear" w:color="auto" w:fill="auto"/>
          </w:tcPr>
          <w:p w:rsidR="00252319" w:rsidRPr="00FC7FBB" w:rsidRDefault="00252319" w:rsidP="00021B22">
            <w:pPr>
              <w:autoSpaceDE w:val="0"/>
              <w:autoSpaceDN w:val="0"/>
              <w:adjustRightInd w:val="0"/>
              <w:jc w:val="both"/>
              <w:rPr>
                <w:szCs w:val="24"/>
              </w:rPr>
            </w:pPr>
            <w:r w:rsidRPr="00FC7FBB">
              <w:rPr>
                <w:szCs w:val="24"/>
              </w:rPr>
              <w:t>Специалист 1-ой категории отдела охраны и защиты лесов</w:t>
            </w:r>
          </w:p>
        </w:tc>
        <w:tc>
          <w:tcPr>
            <w:tcW w:w="1559" w:type="dxa"/>
            <w:shd w:val="clear" w:color="auto" w:fill="auto"/>
          </w:tcPr>
          <w:p w:rsidR="00252319" w:rsidRPr="00FC7FBB" w:rsidRDefault="00252319" w:rsidP="00021B22">
            <w:pPr>
              <w:autoSpaceDE w:val="0"/>
              <w:autoSpaceDN w:val="0"/>
              <w:adjustRightInd w:val="0"/>
              <w:jc w:val="center"/>
              <w:rPr>
                <w:szCs w:val="24"/>
              </w:rPr>
            </w:pPr>
            <w:r w:rsidRPr="00FC7FBB">
              <w:rPr>
                <w:szCs w:val="24"/>
              </w:rPr>
              <w:t>1</w:t>
            </w:r>
          </w:p>
        </w:tc>
      </w:tr>
      <w:tr w:rsidR="00252319" w:rsidRPr="00FC7FBB" w:rsidTr="00021B22">
        <w:tc>
          <w:tcPr>
            <w:tcW w:w="675" w:type="dxa"/>
            <w:shd w:val="clear" w:color="auto" w:fill="auto"/>
          </w:tcPr>
          <w:p w:rsidR="00252319" w:rsidRPr="00FC7FBB" w:rsidRDefault="00252319" w:rsidP="00021B22">
            <w:pPr>
              <w:autoSpaceDE w:val="0"/>
              <w:autoSpaceDN w:val="0"/>
              <w:adjustRightInd w:val="0"/>
              <w:jc w:val="both"/>
              <w:rPr>
                <w:szCs w:val="24"/>
              </w:rPr>
            </w:pPr>
          </w:p>
        </w:tc>
        <w:tc>
          <w:tcPr>
            <w:tcW w:w="7088" w:type="dxa"/>
            <w:shd w:val="clear" w:color="auto" w:fill="auto"/>
          </w:tcPr>
          <w:p w:rsidR="00252319" w:rsidRPr="00FC7FBB" w:rsidRDefault="00252319" w:rsidP="00021B22">
            <w:pPr>
              <w:autoSpaceDE w:val="0"/>
              <w:autoSpaceDN w:val="0"/>
              <w:adjustRightInd w:val="0"/>
              <w:jc w:val="both"/>
              <w:rPr>
                <w:szCs w:val="24"/>
              </w:rPr>
            </w:pPr>
            <w:r w:rsidRPr="00FC7FBB">
              <w:rPr>
                <w:szCs w:val="24"/>
              </w:rPr>
              <w:t>Итого</w:t>
            </w:r>
          </w:p>
        </w:tc>
        <w:tc>
          <w:tcPr>
            <w:tcW w:w="1559" w:type="dxa"/>
            <w:shd w:val="clear" w:color="auto" w:fill="auto"/>
          </w:tcPr>
          <w:p w:rsidR="00252319" w:rsidRPr="00FC7FBB" w:rsidRDefault="00252319" w:rsidP="00021B22">
            <w:pPr>
              <w:autoSpaceDE w:val="0"/>
              <w:autoSpaceDN w:val="0"/>
              <w:adjustRightInd w:val="0"/>
              <w:jc w:val="center"/>
              <w:rPr>
                <w:szCs w:val="24"/>
              </w:rPr>
            </w:pPr>
            <w:r w:rsidRPr="00FC7FBB">
              <w:rPr>
                <w:szCs w:val="24"/>
              </w:rPr>
              <w:t>33</w:t>
            </w:r>
          </w:p>
        </w:tc>
      </w:tr>
    </w:tbl>
    <w:p w:rsidR="00252319" w:rsidRPr="00FC7FBB" w:rsidRDefault="00252319" w:rsidP="00252319">
      <w:pPr>
        <w:autoSpaceDE w:val="0"/>
        <w:autoSpaceDN w:val="0"/>
        <w:adjustRightInd w:val="0"/>
        <w:ind w:firstLine="709"/>
        <w:jc w:val="both"/>
        <w:rPr>
          <w:sz w:val="28"/>
          <w:szCs w:val="28"/>
        </w:rPr>
      </w:pPr>
    </w:p>
    <w:p w:rsidR="00252319" w:rsidRDefault="00252319" w:rsidP="00252319">
      <w:pPr>
        <w:autoSpaceDE w:val="0"/>
        <w:autoSpaceDN w:val="0"/>
        <w:adjustRightInd w:val="0"/>
        <w:ind w:firstLine="709"/>
        <w:jc w:val="both"/>
        <w:rPr>
          <w:sz w:val="28"/>
          <w:szCs w:val="28"/>
        </w:rPr>
      </w:pPr>
      <w:proofErr w:type="gramStart"/>
      <w:r>
        <w:rPr>
          <w:sz w:val="28"/>
          <w:szCs w:val="28"/>
        </w:rPr>
        <w:t>Постановлением Правительства Ленинградской области от 10 февраля 2014 года № 19 «Об установлении перечня должностных лиц, осуществляющих на территории Ленинградской области федеральный государственный лесной надзор (лесную охрану) на землях лесного фонда и федеральный государственный пожарный надзор в лесах» должностные лица Комитета и подведомственного ему Учреждения наделены полномочиями по осуществлению на территории Ленинградской области федерального государственного лесного надзора (лесной охраны) на землях</w:t>
      </w:r>
      <w:proofErr w:type="gramEnd"/>
      <w:r>
        <w:rPr>
          <w:sz w:val="28"/>
          <w:szCs w:val="28"/>
        </w:rPr>
        <w:t xml:space="preserve"> лесного фонда и федерального государственного пожарного надзора в лесах.</w:t>
      </w:r>
    </w:p>
    <w:p w:rsidR="00252319" w:rsidRDefault="00252319" w:rsidP="00252319">
      <w:pPr>
        <w:autoSpaceDE w:val="0"/>
        <w:autoSpaceDN w:val="0"/>
        <w:adjustRightInd w:val="0"/>
        <w:ind w:firstLine="709"/>
        <w:jc w:val="both"/>
        <w:rPr>
          <w:sz w:val="28"/>
          <w:szCs w:val="28"/>
        </w:rPr>
      </w:pPr>
      <w:r>
        <w:rPr>
          <w:sz w:val="28"/>
          <w:szCs w:val="28"/>
        </w:rPr>
        <w:t>Штатная численность сотрудников</w:t>
      </w:r>
      <w:r>
        <w:rPr>
          <w:bCs/>
          <w:sz w:val="28"/>
          <w:szCs w:val="28"/>
        </w:rPr>
        <w:t xml:space="preserve"> в области лесных отношений  </w:t>
      </w:r>
      <w:proofErr w:type="gramStart"/>
      <w:r>
        <w:rPr>
          <w:bCs/>
          <w:sz w:val="28"/>
          <w:szCs w:val="28"/>
        </w:rPr>
        <w:t>согласно</w:t>
      </w:r>
      <w:proofErr w:type="gramEnd"/>
      <w:r>
        <w:rPr>
          <w:bCs/>
          <w:sz w:val="28"/>
          <w:szCs w:val="28"/>
        </w:rPr>
        <w:t xml:space="preserve"> штатных расписаний комитета государственного экологического надзора Ленинградской области и </w:t>
      </w:r>
      <w:r w:rsidRPr="00BE141A">
        <w:rPr>
          <w:bCs/>
          <w:sz w:val="28"/>
          <w:szCs w:val="28"/>
        </w:rPr>
        <w:t>ЛОГКУ «</w:t>
      </w:r>
      <w:proofErr w:type="spellStart"/>
      <w:r w:rsidRPr="00BE141A">
        <w:rPr>
          <w:bCs/>
          <w:sz w:val="28"/>
          <w:szCs w:val="28"/>
        </w:rPr>
        <w:t>Леноблэкоконтроль</w:t>
      </w:r>
      <w:proofErr w:type="spellEnd"/>
      <w:r w:rsidRPr="00BE141A">
        <w:rPr>
          <w:bCs/>
          <w:sz w:val="28"/>
          <w:szCs w:val="28"/>
        </w:rPr>
        <w:t>»</w:t>
      </w:r>
      <w:r>
        <w:rPr>
          <w:bCs/>
          <w:sz w:val="28"/>
          <w:szCs w:val="28"/>
        </w:rPr>
        <w:t xml:space="preserve"> н</w:t>
      </w:r>
      <w:r w:rsidR="00250121">
        <w:rPr>
          <w:bCs/>
          <w:sz w:val="28"/>
          <w:szCs w:val="28"/>
        </w:rPr>
        <w:t>а 31.12.2017 составляет 29 ед.</w:t>
      </w:r>
    </w:p>
    <w:p w:rsidR="00252319" w:rsidRDefault="00252319" w:rsidP="00252319">
      <w:pPr>
        <w:autoSpaceDE w:val="0"/>
        <w:autoSpaceDN w:val="0"/>
        <w:adjustRightInd w:val="0"/>
        <w:ind w:firstLine="709"/>
        <w:jc w:val="both"/>
        <w:rPr>
          <w:sz w:val="28"/>
          <w:szCs w:val="28"/>
        </w:rPr>
      </w:pPr>
      <w:r>
        <w:rPr>
          <w:sz w:val="28"/>
          <w:szCs w:val="28"/>
        </w:rPr>
        <w:t xml:space="preserve"> </w:t>
      </w:r>
    </w:p>
    <w:tbl>
      <w:tblPr>
        <w:tblW w:w="9356"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3742"/>
        <w:gridCol w:w="3685"/>
        <w:gridCol w:w="1418"/>
      </w:tblGrid>
      <w:tr w:rsidR="00252319" w:rsidTr="00106390">
        <w:trPr>
          <w:trHeight w:val="1419"/>
          <w:tblHeader/>
        </w:trPr>
        <w:tc>
          <w:tcPr>
            <w:tcW w:w="511"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 xml:space="preserve">№ </w:t>
            </w:r>
            <w:proofErr w:type="gramStart"/>
            <w:r>
              <w:rPr>
                <w:szCs w:val="24"/>
              </w:rPr>
              <w:t>п</w:t>
            </w:r>
            <w:proofErr w:type="gramEnd"/>
            <w:r>
              <w:rPr>
                <w:szCs w:val="24"/>
              </w:rPr>
              <w:t>/п</w:t>
            </w:r>
          </w:p>
        </w:tc>
        <w:tc>
          <w:tcPr>
            <w:tcW w:w="3742"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Должность лица, осуществляющего полномочия в области лесных отношений</w:t>
            </w:r>
          </w:p>
        </w:tc>
        <w:tc>
          <w:tcPr>
            <w:tcW w:w="3685"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ind w:left="-62" w:right="-62"/>
              <w:jc w:val="center"/>
              <w:rPr>
                <w:szCs w:val="24"/>
              </w:rPr>
            </w:pPr>
            <w:r>
              <w:rPr>
                <w:szCs w:val="24"/>
              </w:rPr>
              <w:t>Должности по осуществлению федерального государственного лесного надзора (лесной охраны) и федерального государственного надзора в лесах</w:t>
            </w:r>
          </w:p>
        </w:tc>
        <w:tc>
          <w:tcPr>
            <w:tcW w:w="1418" w:type="dxa"/>
            <w:tcBorders>
              <w:top w:val="single" w:sz="4" w:space="0" w:color="auto"/>
              <w:left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 xml:space="preserve">Штатная численность (ед.) </w:t>
            </w:r>
            <w:r w:rsidRPr="00252319">
              <w:rPr>
                <w:szCs w:val="24"/>
              </w:rPr>
              <w:t>на 31.12.2017</w:t>
            </w:r>
          </w:p>
        </w:tc>
      </w:tr>
      <w:tr w:rsidR="00252319" w:rsidTr="00252319">
        <w:trPr>
          <w:trHeight w:val="20"/>
        </w:trPr>
        <w:tc>
          <w:tcPr>
            <w:tcW w:w="9356" w:type="dxa"/>
            <w:gridSpan w:val="4"/>
            <w:tcBorders>
              <w:top w:val="single" w:sz="4" w:space="0" w:color="auto"/>
              <w:left w:val="single" w:sz="4" w:space="0" w:color="auto"/>
              <w:bottom w:val="single" w:sz="4" w:space="0" w:color="auto"/>
              <w:right w:val="single" w:sz="4" w:space="0" w:color="auto"/>
            </w:tcBorders>
            <w:hideMark/>
          </w:tcPr>
          <w:p w:rsidR="00252319" w:rsidRDefault="00252319" w:rsidP="00021B22">
            <w:pPr>
              <w:autoSpaceDE w:val="0"/>
              <w:autoSpaceDN w:val="0"/>
              <w:adjustRightInd w:val="0"/>
              <w:jc w:val="center"/>
              <w:outlineLvl w:val="0"/>
              <w:rPr>
                <w:szCs w:val="24"/>
              </w:rPr>
            </w:pPr>
            <w:r>
              <w:rPr>
                <w:szCs w:val="24"/>
              </w:rPr>
              <w:t>Комитет государственного экологического надзора Ленинградской области</w:t>
            </w:r>
          </w:p>
        </w:tc>
      </w:tr>
      <w:tr w:rsidR="00252319" w:rsidTr="00F23F75">
        <w:trPr>
          <w:trHeight w:val="20"/>
        </w:trPr>
        <w:tc>
          <w:tcPr>
            <w:tcW w:w="511" w:type="dxa"/>
            <w:tcBorders>
              <w:top w:val="single" w:sz="4" w:space="0" w:color="auto"/>
              <w:left w:val="single" w:sz="4" w:space="0" w:color="auto"/>
              <w:bottom w:val="single" w:sz="4" w:space="0" w:color="auto"/>
              <w:right w:val="single" w:sz="4" w:space="0" w:color="auto"/>
            </w:tcBorders>
            <w:hideMark/>
          </w:tcPr>
          <w:p w:rsidR="00252319" w:rsidRDefault="00252319" w:rsidP="00021B22">
            <w:pPr>
              <w:autoSpaceDE w:val="0"/>
              <w:autoSpaceDN w:val="0"/>
              <w:adjustRightInd w:val="0"/>
              <w:jc w:val="center"/>
              <w:rPr>
                <w:szCs w:val="24"/>
              </w:rPr>
            </w:pPr>
            <w:r>
              <w:rPr>
                <w:szCs w:val="24"/>
              </w:rPr>
              <w:t>1</w:t>
            </w:r>
          </w:p>
        </w:tc>
        <w:tc>
          <w:tcPr>
            <w:tcW w:w="3742"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Председатель комитета</w:t>
            </w:r>
          </w:p>
        </w:tc>
        <w:tc>
          <w:tcPr>
            <w:tcW w:w="3685"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Главный государственный лесной инспектор Ленинградской области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1</w:t>
            </w:r>
          </w:p>
        </w:tc>
      </w:tr>
      <w:tr w:rsidR="00252319" w:rsidTr="00F23F75">
        <w:trPr>
          <w:trHeight w:val="1351"/>
        </w:trPr>
        <w:tc>
          <w:tcPr>
            <w:tcW w:w="511" w:type="dxa"/>
            <w:tcBorders>
              <w:top w:val="single" w:sz="4" w:space="0" w:color="auto"/>
              <w:left w:val="single" w:sz="4" w:space="0" w:color="auto"/>
              <w:bottom w:val="single" w:sz="4" w:space="0" w:color="auto"/>
              <w:right w:val="single" w:sz="4" w:space="0" w:color="auto"/>
            </w:tcBorders>
            <w:hideMark/>
          </w:tcPr>
          <w:p w:rsidR="00252319" w:rsidRDefault="00252319" w:rsidP="00021B22">
            <w:pPr>
              <w:autoSpaceDE w:val="0"/>
              <w:autoSpaceDN w:val="0"/>
              <w:adjustRightInd w:val="0"/>
              <w:jc w:val="center"/>
              <w:rPr>
                <w:szCs w:val="24"/>
              </w:rPr>
            </w:pPr>
            <w:r>
              <w:rPr>
                <w:szCs w:val="24"/>
              </w:rPr>
              <w:t>2</w:t>
            </w:r>
          </w:p>
        </w:tc>
        <w:tc>
          <w:tcPr>
            <w:tcW w:w="3742"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Заместитель председателя комитета - начальник департамента государственного экологического надзора</w:t>
            </w:r>
          </w:p>
        </w:tc>
        <w:tc>
          <w:tcPr>
            <w:tcW w:w="3685"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Заместитель главного государственного лесного инспектора Ленинградской области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1</w:t>
            </w:r>
          </w:p>
        </w:tc>
      </w:tr>
      <w:tr w:rsidR="00252319" w:rsidTr="00F23F75">
        <w:trPr>
          <w:trHeight w:val="20"/>
        </w:trPr>
        <w:tc>
          <w:tcPr>
            <w:tcW w:w="511" w:type="dxa"/>
            <w:tcBorders>
              <w:top w:val="single" w:sz="4" w:space="0" w:color="auto"/>
              <w:left w:val="single" w:sz="4" w:space="0" w:color="auto"/>
              <w:bottom w:val="nil"/>
              <w:right w:val="single" w:sz="4" w:space="0" w:color="auto"/>
            </w:tcBorders>
            <w:hideMark/>
          </w:tcPr>
          <w:p w:rsidR="00252319" w:rsidRDefault="00252319" w:rsidP="00021B22">
            <w:pPr>
              <w:autoSpaceDE w:val="0"/>
              <w:autoSpaceDN w:val="0"/>
              <w:adjustRightInd w:val="0"/>
              <w:jc w:val="center"/>
              <w:rPr>
                <w:szCs w:val="24"/>
              </w:rPr>
            </w:pPr>
            <w:r>
              <w:rPr>
                <w:szCs w:val="24"/>
              </w:rPr>
              <w:t>3</w:t>
            </w:r>
          </w:p>
        </w:tc>
        <w:tc>
          <w:tcPr>
            <w:tcW w:w="3742"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Начальник департамента государственного лесного надзора</w:t>
            </w:r>
          </w:p>
        </w:tc>
        <w:tc>
          <w:tcPr>
            <w:tcW w:w="3685" w:type="dxa"/>
            <w:tcBorders>
              <w:top w:val="single" w:sz="4" w:space="0" w:color="auto"/>
              <w:left w:val="single" w:sz="4" w:space="0" w:color="auto"/>
              <w:bottom w:val="nil"/>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Заместитель главного государственного лесного инспектора Ленинградской области</w:t>
            </w:r>
          </w:p>
        </w:tc>
        <w:tc>
          <w:tcPr>
            <w:tcW w:w="1418" w:type="dxa"/>
            <w:tcBorders>
              <w:top w:val="single" w:sz="4" w:space="0" w:color="auto"/>
              <w:left w:val="single" w:sz="4" w:space="0" w:color="auto"/>
              <w:bottom w:val="nil"/>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1</w:t>
            </w:r>
          </w:p>
        </w:tc>
      </w:tr>
      <w:tr w:rsidR="00252319" w:rsidTr="00106390">
        <w:trPr>
          <w:trHeight w:val="20"/>
        </w:trPr>
        <w:tc>
          <w:tcPr>
            <w:tcW w:w="511" w:type="dxa"/>
            <w:tcBorders>
              <w:top w:val="single" w:sz="4" w:space="0" w:color="auto"/>
              <w:left w:val="single" w:sz="4" w:space="0" w:color="auto"/>
              <w:bottom w:val="single" w:sz="4" w:space="0" w:color="auto"/>
              <w:right w:val="single" w:sz="4" w:space="0" w:color="auto"/>
            </w:tcBorders>
            <w:hideMark/>
          </w:tcPr>
          <w:p w:rsidR="00252319" w:rsidRDefault="00252319" w:rsidP="00021B22">
            <w:pPr>
              <w:autoSpaceDE w:val="0"/>
              <w:autoSpaceDN w:val="0"/>
              <w:adjustRightInd w:val="0"/>
              <w:jc w:val="center"/>
              <w:rPr>
                <w:szCs w:val="24"/>
              </w:rPr>
            </w:pPr>
            <w:r>
              <w:rPr>
                <w:szCs w:val="24"/>
              </w:rPr>
              <w:t>4</w:t>
            </w:r>
          </w:p>
        </w:tc>
        <w:tc>
          <w:tcPr>
            <w:tcW w:w="3742"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Начальники межрайонных отделов департамента государственного лесного надзора</w:t>
            </w:r>
          </w:p>
        </w:tc>
        <w:tc>
          <w:tcPr>
            <w:tcW w:w="3685"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Старшие государственные лесные инспектора Ленинградской области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3</w:t>
            </w:r>
          </w:p>
        </w:tc>
      </w:tr>
      <w:tr w:rsidR="00252319" w:rsidTr="00106390">
        <w:trPr>
          <w:trHeight w:val="20"/>
        </w:trPr>
        <w:tc>
          <w:tcPr>
            <w:tcW w:w="511" w:type="dxa"/>
            <w:tcBorders>
              <w:top w:val="single" w:sz="4" w:space="0" w:color="auto"/>
              <w:left w:val="single" w:sz="4" w:space="0" w:color="auto"/>
              <w:bottom w:val="single" w:sz="4" w:space="0" w:color="auto"/>
              <w:right w:val="single" w:sz="4" w:space="0" w:color="auto"/>
            </w:tcBorders>
            <w:hideMark/>
          </w:tcPr>
          <w:p w:rsidR="00252319" w:rsidRDefault="00252319" w:rsidP="00021B22">
            <w:pPr>
              <w:autoSpaceDE w:val="0"/>
              <w:autoSpaceDN w:val="0"/>
              <w:adjustRightInd w:val="0"/>
              <w:jc w:val="center"/>
              <w:rPr>
                <w:szCs w:val="24"/>
              </w:rPr>
            </w:pPr>
            <w:r>
              <w:rPr>
                <w:szCs w:val="24"/>
              </w:rPr>
              <w:t>5</w:t>
            </w:r>
          </w:p>
        </w:tc>
        <w:tc>
          <w:tcPr>
            <w:tcW w:w="3742"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Специалисты межрайонных отделов департамента государственного лесного надзора</w:t>
            </w:r>
          </w:p>
        </w:tc>
        <w:tc>
          <w:tcPr>
            <w:tcW w:w="3685"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Государственные лесные инспектора Ленинградской области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13</w:t>
            </w:r>
          </w:p>
        </w:tc>
      </w:tr>
      <w:tr w:rsidR="00252319" w:rsidTr="00106390">
        <w:trPr>
          <w:trHeight w:val="20"/>
        </w:trPr>
        <w:tc>
          <w:tcPr>
            <w:tcW w:w="511" w:type="dxa"/>
            <w:tcBorders>
              <w:top w:val="single" w:sz="4" w:space="0" w:color="auto"/>
              <w:left w:val="single" w:sz="4" w:space="0" w:color="auto"/>
              <w:bottom w:val="nil"/>
              <w:right w:val="single" w:sz="4" w:space="0" w:color="auto"/>
            </w:tcBorders>
          </w:tcPr>
          <w:p w:rsidR="00252319" w:rsidRDefault="00252319" w:rsidP="00021B22">
            <w:pPr>
              <w:autoSpaceDE w:val="0"/>
              <w:autoSpaceDN w:val="0"/>
              <w:adjustRightInd w:val="0"/>
              <w:jc w:val="center"/>
              <w:rPr>
                <w:szCs w:val="24"/>
              </w:rPr>
            </w:pPr>
          </w:p>
        </w:tc>
        <w:tc>
          <w:tcPr>
            <w:tcW w:w="3742"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 xml:space="preserve">Итого </w:t>
            </w:r>
          </w:p>
        </w:tc>
        <w:tc>
          <w:tcPr>
            <w:tcW w:w="3685" w:type="dxa"/>
            <w:tcBorders>
              <w:top w:val="single" w:sz="4" w:space="0" w:color="auto"/>
              <w:left w:val="single" w:sz="4" w:space="0" w:color="auto"/>
              <w:bottom w:val="nil"/>
              <w:right w:val="single" w:sz="4" w:space="0" w:color="auto"/>
            </w:tcBorders>
            <w:vAlign w:val="center"/>
          </w:tcPr>
          <w:p w:rsidR="00252319" w:rsidRDefault="00252319" w:rsidP="00021B22">
            <w:pPr>
              <w:autoSpaceDE w:val="0"/>
              <w:autoSpaceDN w:val="0"/>
              <w:adjustRightInd w:val="0"/>
              <w:jc w:val="center"/>
              <w:rPr>
                <w:szCs w:val="24"/>
              </w:rPr>
            </w:pPr>
          </w:p>
        </w:tc>
        <w:tc>
          <w:tcPr>
            <w:tcW w:w="1418" w:type="dxa"/>
            <w:tcBorders>
              <w:top w:val="single" w:sz="4" w:space="0" w:color="auto"/>
              <w:left w:val="single" w:sz="4" w:space="0" w:color="auto"/>
              <w:bottom w:val="nil"/>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19</w:t>
            </w:r>
          </w:p>
        </w:tc>
      </w:tr>
      <w:tr w:rsidR="00252319" w:rsidTr="00252319">
        <w:trPr>
          <w:trHeight w:val="20"/>
        </w:trPr>
        <w:tc>
          <w:tcPr>
            <w:tcW w:w="9356" w:type="dxa"/>
            <w:gridSpan w:val="4"/>
            <w:tcBorders>
              <w:top w:val="single" w:sz="4" w:space="0" w:color="auto"/>
              <w:left w:val="single" w:sz="4" w:space="0" w:color="auto"/>
              <w:bottom w:val="single" w:sz="4" w:space="0" w:color="auto"/>
              <w:right w:val="single" w:sz="4" w:space="0" w:color="auto"/>
            </w:tcBorders>
            <w:hideMark/>
          </w:tcPr>
          <w:p w:rsidR="00252319" w:rsidRDefault="00252319" w:rsidP="00021B22">
            <w:pPr>
              <w:autoSpaceDE w:val="0"/>
              <w:autoSpaceDN w:val="0"/>
              <w:adjustRightInd w:val="0"/>
              <w:jc w:val="center"/>
              <w:outlineLvl w:val="0"/>
              <w:rPr>
                <w:szCs w:val="24"/>
              </w:rPr>
            </w:pPr>
            <w:r>
              <w:rPr>
                <w:szCs w:val="24"/>
              </w:rPr>
              <w:t>Ленинградское областное государственное казенное учреждение «Государственная экологическая инспекция Ленинградской области»</w:t>
            </w:r>
          </w:p>
        </w:tc>
      </w:tr>
      <w:tr w:rsidR="00252319" w:rsidTr="00F23F75">
        <w:trPr>
          <w:trHeight w:val="20"/>
        </w:trPr>
        <w:tc>
          <w:tcPr>
            <w:tcW w:w="511" w:type="dxa"/>
            <w:tcBorders>
              <w:top w:val="single" w:sz="4" w:space="0" w:color="auto"/>
              <w:left w:val="single" w:sz="4" w:space="0" w:color="auto"/>
              <w:bottom w:val="single" w:sz="4" w:space="0" w:color="auto"/>
              <w:right w:val="single" w:sz="4" w:space="0" w:color="auto"/>
            </w:tcBorders>
            <w:hideMark/>
          </w:tcPr>
          <w:p w:rsidR="00252319" w:rsidRDefault="00252319" w:rsidP="00021B22">
            <w:pPr>
              <w:autoSpaceDE w:val="0"/>
              <w:autoSpaceDN w:val="0"/>
              <w:adjustRightInd w:val="0"/>
              <w:jc w:val="center"/>
              <w:rPr>
                <w:szCs w:val="24"/>
              </w:rPr>
            </w:pPr>
            <w:r>
              <w:rPr>
                <w:szCs w:val="24"/>
              </w:rPr>
              <w:t>6</w:t>
            </w:r>
          </w:p>
        </w:tc>
        <w:tc>
          <w:tcPr>
            <w:tcW w:w="3742"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Руководитель казенного учреждения</w:t>
            </w:r>
          </w:p>
        </w:tc>
        <w:tc>
          <w:tcPr>
            <w:tcW w:w="3685"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Старший государственный лесной инспектор Ленинградской области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1</w:t>
            </w:r>
          </w:p>
        </w:tc>
      </w:tr>
      <w:tr w:rsidR="00252319" w:rsidTr="00F23F75">
        <w:trPr>
          <w:trHeight w:val="20"/>
        </w:trPr>
        <w:tc>
          <w:tcPr>
            <w:tcW w:w="511" w:type="dxa"/>
            <w:tcBorders>
              <w:top w:val="single" w:sz="4" w:space="0" w:color="auto"/>
              <w:left w:val="single" w:sz="4" w:space="0" w:color="auto"/>
              <w:bottom w:val="single" w:sz="4" w:space="0" w:color="auto"/>
              <w:right w:val="single" w:sz="4" w:space="0" w:color="auto"/>
            </w:tcBorders>
            <w:hideMark/>
          </w:tcPr>
          <w:p w:rsidR="00252319" w:rsidRDefault="00252319" w:rsidP="00021B22">
            <w:pPr>
              <w:autoSpaceDE w:val="0"/>
              <w:autoSpaceDN w:val="0"/>
              <w:adjustRightInd w:val="0"/>
              <w:jc w:val="center"/>
              <w:rPr>
                <w:szCs w:val="24"/>
              </w:rPr>
            </w:pPr>
            <w:r>
              <w:rPr>
                <w:szCs w:val="24"/>
              </w:rPr>
              <w:t>7</w:t>
            </w:r>
          </w:p>
        </w:tc>
        <w:tc>
          <w:tcPr>
            <w:tcW w:w="3742"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Заместитель руководителя казенного учреждения</w:t>
            </w:r>
          </w:p>
        </w:tc>
        <w:tc>
          <w:tcPr>
            <w:tcW w:w="3685"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Старший государственный лесной инспектор Ленинградской области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1</w:t>
            </w:r>
          </w:p>
        </w:tc>
      </w:tr>
      <w:tr w:rsidR="00252319" w:rsidTr="00F23F75">
        <w:trPr>
          <w:trHeight w:val="20"/>
        </w:trPr>
        <w:tc>
          <w:tcPr>
            <w:tcW w:w="511" w:type="dxa"/>
            <w:tcBorders>
              <w:top w:val="single" w:sz="4" w:space="0" w:color="auto"/>
              <w:left w:val="single" w:sz="4" w:space="0" w:color="auto"/>
              <w:bottom w:val="single" w:sz="4" w:space="0" w:color="auto"/>
              <w:right w:val="single" w:sz="4" w:space="0" w:color="auto"/>
            </w:tcBorders>
            <w:hideMark/>
          </w:tcPr>
          <w:p w:rsidR="00252319" w:rsidRDefault="00252319" w:rsidP="00021B22">
            <w:pPr>
              <w:autoSpaceDE w:val="0"/>
              <w:autoSpaceDN w:val="0"/>
              <w:adjustRightInd w:val="0"/>
              <w:jc w:val="center"/>
              <w:rPr>
                <w:szCs w:val="24"/>
              </w:rPr>
            </w:pPr>
            <w:r>
              <w:rPr>
                <w:szCs w:val="24"/>
              </w:rPr>
              <w:t>8</w:t>
            </w:r>
          </w:p>
        </w:tc>
        <w:tc>
          <w:tcPr>
            <w:tcW w:w="3742"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Начальник отдела лесного надзора и пожарного надзора в лесах казенного учреждения</w:t>
            </w:r>
          </w:p>
        </w:tc>
        <w:tc>
          <w:tcPr>
            <w:tcW w:w="3685"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Старший государственный лесной инспектор Ленинградской области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1</w:t>
            </w:r>
          </w:p>
        </w:tc>
      </w:tr>
      <w:tr w:rsidR="00252319" w:rsidTr="00F23F75">
        <w:trPr>
          <w:trHeight w:val="20"/>
        </w:trPr>
        <w:tc>
          <w:tcPr>
            <w:tcW w:w="511" w:type="dxa"/>
            <w:tcBorders>
              <w:top w:val="single" w:sz="4" w:space="0" w:color="auto"/>
              <w:left w:val="single" w:sz="4" w:space="0" w:color="auto"/>
              <w:bottom w:val="single" w:sz="4" w:space="0" w:color="auto"/>
              <w:right w:val="single" w:sz="4" w:space="0" w:color="auto"/>
            </w:tcBorders>
            <w:hideMark/>
          </w:tcPr>
          <w:p w:rsidR="00252319" w:rsidRDefault="00252319" w:rsidP="00021B22">
            <w:pPr>
              <w:autoSpaceDE w:val="0"/>
              <w:autoSpaceDN w:val="0"/>
              <w:adjustRightInd w:val="0"/>
              <w:jc w:val="center"/>
              <w:rPr>
                <w:szCs w:val="24"/>
              </w:rPr>
            </w:pPr>
            <w:r>
              <w:rPr>
                <w:szCs w:val="24"/>
              </w:rPr>
              <w:t>9</w:t>
            </w:r>
          </w:p>
        </w:tc>
        <w:tc>
          <w:tcPr>
            <w:tcW w:w="3742"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Специалисты отдела лесного надзора и пожарного надзора в лесах казенного учреждения</w:t>
            </w:r>
          </w:p>
        </w:tc>
        <w:tc>
          <w:tcPr>
            <w:tcW w:w="3685"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Государственные лесные инспектора Ленинградской области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7</w:t>
            </w:r>
          </w:p>
        </w:tc>
      </w:tr>
      <w:tr w:rsidR="00252319" w:rsidTr="00F23F75">
        <w:trPr>
          <w:trHeight w:val="20"/>
        </w:trPr>
        <w:tc>
          <w:tcPr>
            <w:tcW w:w="511" w:type="dxa"/>
            <w:tcBorders>
              <w:top w:val="single" w:sz="4" w:space="0" w:color="auto"/>
              <w:left w:val="single" w:sz="4" w:space="0" w:color="auto"/>
              <w:bottom w:val="single" w:sz="4" w:space="0" w:color="auto"/>
              <w:right w:val="single" w:sz="4" w:space="0" w:color="auto"/>
            </w:tcBorders>
          </w:tcPr>
          <w:p w:rsidR="00252319" w:rsidRDefault="00252319" w:rsidP="00021B22">
            <w:pPr>
              <w:autoSpaceDE w:val="0"/>
              <w:autoSpaceDN w:val="0"/>
              <w:adjustRightInd w:val="0"/>
              <w:jc w:val="center"/>
              <w:rPr>
                <w:szCs w:val="24"/>
              </w:rPr>
            </w:pPr>
          </w:p>
        </w:tc>
        <w:tc>
          <w:tcPr>
            <w:tcW w:w="3742"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Итого</w:t>
            </w:r>
          </w:p>
        </w:tc>
        <w:tc>
          <w:tcPr>
            <w:tcW w:w="3685" w:type="dxa"/>
            <w:tcBorders>
              <w:top w:val="single" w:sz="4" w:space="0" w:color="auto"/>
              <w:left w:val="single" w:sz="4" w:space="0" w:color="auto"/>
              <w:bottom w:val="single" w:sz="4" w:space="0" w:color="auto"/>
              <w:right w:val="single" w:sz="4" w:space="0" w:color="auto"/>
            </w:tcBorders>
            <w:vAlign w:val="center"/>
          </w:tcPr>
          <w:p w:rsidR="00252319" w:rsidRDefault="00252319" w:rsidP="00021B22">
            <w:pPr>
              <w:autoSpaceDE w:val="0"/>
              <w:autoSpaceDN w:val="0"/>
              <w:adjustRightInd w:val="0"/>
              <w:jc w:val="center"/>
              <w:rPr>
                <w:szCs w:val="24"/>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10</w:t>
            </w:r>
          </w:p>
        </w:tc>
      </w:tr>
      <w:tr w:rsidR="00252319" w:rsidTr="00F23F75">
        <w:trPr>
          <w:trHeight w:val="20"/>
        </w:trPr>
        <w:tc>
          <w:tcPr>
            <w:tcW w:w="511" w:type="dxa"/>
            <w:tcBorders>
              <w:top w:val="single" w:sz="4" w:space="0" w:color="auto"/>
              <w:left w:val="single" w:sz="4" w:space="0" w:color="auto"/>
              <w:bottom w:val="single" w:sz="4" w:space="0" w:color="auto"/>
              <w:right w:val="single" w:sz="4" w:space="0" w:color="auto"/>
            </w:tcBorders>
          </w:tcPr>
          <w:p w:rsidR="00252319" w:rsidRDefault="00252319" w:rsidP="00021B22">
            <w:pPr>
              <w:autoSpaceDE w:val="0"/>
              <w:autoSpaceDN w:val="0"/>
              <w:adjustRightInd w:val="0"/>
              <w:jc w:val="center"/>
              <w:rPr>
                <w:szCs w:val="24"/>
              </w:rPr>
            </w:pPr>
          </w:p>
        </w:tc>
        <w:tc>
          <w:tcPr>
            <w:tcW w:w="3742"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ВСЕГО</w:t>
            </w:r>
          </w:p>
        </w:tc>
        <w:tc>
          <w:tcPr>
            <w:tcW w:w="3685" w:type="dxa"/>
            <w:tcBorders>
              <w:top w:val="single" w:sz="4" w:space="0" w:color="auto"/>
              <w:left w:val="single" w:sz="4" w:space="0" w:color="auto"/>
              <w:bottom w:val="single" w:sz="4" w:space="0" w:color="auto"/>
              <w:right w:val="single" w:sz="4" w:space="0" w:color="auto"/>
            </w:tcBorders>
            <w:vAlign w:val="center"/>
          </w:tcPr>
          <w:p w:rsidR="00252319" w:rsidRDefault="00252319" w:rsidP="00021B22">
            <w:pPr>
              <w:autoSpaceDE w:val="0"/>
              <w:autoSpaceDN w:val="0"/>
              <w:adjustRightInd w:val="0"/>
              <w:jc w:val="center"/>
              <w:rPr>
                <w:szCs w:val="24"/>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252319" w:rsidRDefault="00252319" w:rsidP="00021B22">
            <w:pPr>
              <w:autoSpaceDE w:val="0"/>
              <w:autoSpaceDN w:val="0"/>
              <w:adjustRightInd w:val="0"/>
              <w:jc w:val="center"/>
              <w:rPr>
                <w:szCs w:val="24"/>
              </w:rPr>
            </w:pPr>
            <w:r>
              <w:rPr>
                <w:szCs w:val="24"/>
              </w:rPr>
              <w:t>29</w:t>
            </w:r>
          </w:p>
        </w:tc>
      </w:tr>
    </w:tbl>
    <w:p w:rsidR="00252319" w:rsidRDefault="00252319" w:rsidP="00252319">
      <w:pPr>
        <w:ind w:right="103" w:firstLine="708"/>
        <w:jc w:val="both"/>
        <w:rPr>
          <w:sz w:val="28"/>
          <w:szCs w:val="28"/>
        </w:rPr>
      </w:pPr>
    </w:p>
    <w:p w:rsidR="00250121" w:rsidRDefault="00250121" w:rsidP="00250121">
      <w:pPr>
        <w:ind w:firstLine="708"/>
        <w:jc w:val="both"/>
        <w:outlineLvl w:val="0"/>
        <w:rPr>
          <w:sz w:val="28"/>
          <w:szCs w:val="28"/>
        </w:rPr>
      </w:pPr>
      <w:r>
        <w:rPr>
          <w:sz w:val="28"/>
          <w:szCs w:val="28"/>
        </w:rPr>
        <w:t>Расходы бюджета Ленинградской области на обеспечение деятельности ЛОГКУ «</w:t>
      </w:r>
      <w:proofErr w:type="spellStart"/>
      <w:r>
        <w:rPr>
          <w:sz w:val="28"/>
          <w:szCs w:val="28"/>
        </w:rPr>
        <w:t>Леноблэкоконтроль</w:t>
      </w:r>
      <w:proofErr w:type="spellEnd"/>
      <w:r>
        <w:rPr>
          <w:sz w:val="28"/>
          <w:szCs w:val="28"/>
        </w:rPr>
        <w:t>» на осуществление переданных полномочий в области лесных отношений:</w:t>
      </w:r>
    </w:p>
    <w:p w:rsidR="00250121" w:rsidRPr="00712A0D" w:rsidRDefault="00250121" w:rsidP="00250121">
      <w:pPr>
        <w:ind w:firstLine="708"/>
        <w:jc w:val="both"/>
        <w:outlineLvl w:val="0"/>
        <w:rPr>
          <w:rFonts w:eastAsiaTheme="minorHAnsi"/>
          <w:b/>
          <w:sz w:val="22"/>
          <w:szCs w:val="22"/>
          <w:lang w:eastAsia="en-US"/>
        </w:rPr>
      </w:pPr>
    </w:p>
    <w:tbl>
      <w:tblPr>
        <w:tblStyle w:val="a3"/>
        <w:tblW w:w="0" w:type="auto"/>
        <w:tblLook w:val="04A0" w:firstRow="1" w:lastRow="0" w:firstColumn="1" w:lastColumn="0" w:noHBand="0" w:noVBand="1"/>
      </w:tblPr>
      <w:tblGrid>
        <w:gridCol w:w="675"/>
        <w:gridCol w:w="7371"/>
        <w:gridCol w:w="1418"/>
      </w:tblGrid>
      <w:tr w:rsidR="0077557C" w:rsidRPr="00712A0D" w:rsidTr="0077557C">
        <w:tc>
          <w:tcPr>
            <w:tcW w:w="675" w:type="dxa"/>
            <w:vAlign w:val="center"/>
          </w:tcPr>
          <w:p w:rsidR="0077557C" w:rsidRPr="00712A0D" w:rsidRDefault="0077557C" w:rsidP="00021B22">
            <w:pPr>
              <w:jc w:val="center"/>
              <w:rPr>
                <w:rFonts w:eastAsiaTheme="minorHAnsi"/>
                <w:sz w:val="20"/>
                <w:lang w:eastAsia="en-US"/>
              </w:rPr>
            </w:pPr>
            <w:r w:rsidRPr="00712A0D">
              <w:rPr>
                <w:rFonts w:eastAsiaTheme="minorHAnsi"/>
                <w:sz w:val="20"/>
                <w:lang w:eastAsia="en-US"/>
              </w:rPr>
              <w:t xml:space="preserve">№ </w:t>
            </w:r>
            <w:proofErr w:type="gramStart"/>
            <w:r w:rsidRPr="00712A0D">
              <w:rPr>
                <w:rFonts w:eastAsiaTheme="minorHAnsi"/>
                <w:sz w:val="20"/>
                <w:lang w:eastAsia="en-US"/>
              </w:rPr>
              <w:t>п</w:t>
            </w:r>
            <w:proofErr w:type="gramEnd"/>
            <w:r w:rsidRPr="00712A0D">
              <w:rPr>
                <w:rFonts w:eastAsiaTheme="minorHAnsi"/>
                <w:sz w:val="20"/>
                <w:lang w:eastAsia="en-US"/>
              </w:rPr>
              <w:t>/п</w:t>
            </w:r>
          </w:p>
        </w:tc>
        <w:tc>
          <w:tcPr>
            <w:tcW w:w="7371" w:type="dxa"/>
            <w:vAlign w:val="center"/>
          </w:tcPr>
          <w:p w:rsidR="0077557C" w:rsidRPr="00712A0D" w:rsidRDefault="0077557C" w:rsidP="00021B22">
            <w:pPr>
              <w:jc w:val="center"/>
              <w:rPr>
                <w:rFonts w:eastAsiaTheme="minorHAnsi"/>
                <w:sz w:val="20"/>
                <w:lang w:eastAsia="en-US"/>
              </w:rPr>
            </w:pPr>
            <w:r w:rsidRPr="00712A0D">
              <w:rPr>
                <w:rFonts w:eastAsiaTheme="minorHAnsi"/>
                <w:sz w:val="20"/>
                <w:lang w:eastAsia="en-US"/>
              </w:rPr>
              <w:t>Расходы</w:t>
            </w:r>
          </w:p>
        </w:tc>
        <w:tc>
          <w:tcPr>
            <w:tcW w:w="1418" w:type="dxa"/>
            <w:vAlign w:val="center"/>
          </w:tcPr>
          <w:p w:rsidR="0077557C" w:rsidRPr="00712A0D" w:rsidRDefault="0077557C" w:rsidP="00021B22">
            <w:pPr>
              <w:jc w:val="center"/>
              <w:rPr>
                <w:rFonts w:eastAsiaTheme="minorHAnsi"/>
                <w:sz w:val="20"/>
                <w:lang w:eastAsia="en-US"/>
              </w:rPr>
            </w:pPr>
            <w:r w:rsidRPr="00712A0D">
              <w:rPr>
                <w:rFonts w:eastAsiaTheme="minorHAnsi"/>
                <w:sz w:val="20"/>
                <w:lang w:eastAsia="en-US"/>
              </w:rPr>
              <w:t>Сумма расходов (план на 2018 год), тыс. руб.</w:t>
            </w:r>
          </w:p>
        </w:tc>
      </w:tr>
      <w:tr w:rsidR="0077557C" w:rsidRPr="00712A0D" w:rsidTr="0077557C">
        <w:tc>
          <w:tcPr>
            <w:tcW w:w="675" w:type="dxa"/>
          </w:tcPr>
          <w:p w:rsidR="0077557C" w:rsidRPr="00712A0D" w:rsidRDefault="0077557C" w:rsidP="00021B22">
            <w:pPr>
              <w:jc w:val="center"/>
              <w:rPr>
                <w:rFonts w:eastAsiaTheme="minorHAnsi"/>
                <w:sz w:val="20"/>
                <w:lang w:eastAsia="en-US"/>
              </w:rPr>
            </w:pPr>
            <w:r w:rsidRPr="00712A0D">
              <w:rPr>
                <w:rFonts w:eastAsiaTheme="minorHAnsi"/>
                <w:sz w:val="20"/>
                <w:lang w:eastAsia="en-US"/>
              </w:rPr>
              <w:t>1</w:t>
            </w:r>
          </w:p>
        </w:tc>
        <w:tc>
          <w:tcPr>
            <w:tcW w:w="7371" w:type="dxa"/>
          </w:tcPr>
          <w:p w:rsidR="0077557C" w:rsidRPr="00712A0D" w:rsidRDefault="0077557C" w:rsidP="00021B22">
            <w:pPr>
              <w:rPr>
                <w:rFonts w:eastAsiaTheme="minorHAnsi"/>
                <w:szCs w:val="24"/>
                <w:lang w:eastAsia="en-US"/>
              </w:rPr>
            </w:pPr>
            <w:r w:rsidRPr="00712A0D">
              <w:rPr>
                <w:rFonts w:eastAsiaTheme="minorHAnsi"/>
                <w:szCs w:val="24"/>
                <w:lang w:eastAsia="en-US"/>
              </w:rPr>
              <w:t>Оплата труда работников ЛОГКУ «</w:t>
            </w:r>
            <w:proofErr w:type="spellStart"/>
            <w:r w:rsidRPr="00712A0D">
              <w:rPr>
                <w:rFonts w:eastAsiaTheme="minorHAnsi"/>
                <w:szCs w:val="24"/>
                <w:lang w:eastAsia="en-US"/>
              </w:rPr>
              <w:t>Леноблэкоконтроль</w:t>
            </w:r>
            <w:proofErr w:type="spellEnd"/>
            <w:r w:rsidRPr="00712A0D">
              <w:rPr>
                <w:rFonts w:eastAsiaTheme="minorHAnsi"/>
                <w:szCs w:val="24"/>
                <w:lang w:eastAsia="en-US"/>
              </w:rPr>
              <w:t>», осуществляющих полномочия в области лесных отношений (10 человек)</w:t>
            </w:r>
          </w:p>
        </w:tc>
        <w:tc>
          <w:tcPr>
            <w:tcW w:w="1418" w:type="dxa"/>
            <w:vAlign w:val="center"/>
          </w:tcPr>
          <w:p w:rsidR="0077557C" w:rsidRPr="00712A0D" w:rsidRDefault="0077557C" w:rsidP="008F5335">
            <w:pPr>
              <w:jc w:val="center"/>
              <w:rPr>
                <w:rFonts w:eastAsiaTheme="minorHAnsi"/>
                <w:szCs w:val="24"/>
                <w:lang w:eastAsia="en-US"/>
              </w:rPr>
            </w:pPr>
            <w:r w:rsidRPr="00712A0D">
              <w:rPr>
                <w:rFonts w:eastAsiaTheme="minorHAnsi"/>
                <w:szCs w:val="24"/>
                <w:lang w:eastAsia="en-US"/>
              </w:rPr>
              <w:t>6539,2</w:t>
            </w:r>
          </w:p>
        </w:tc>
      </w:tr>
      <w:tr w:rsidR="0077557C" w:rsidRPr="00712A0D" w:rsidTr="0077557C">
        <w:tc>
          <w:tcPr>
            <w:tcW w:w="675" w:type="dxa"/>
          </w:tcPr>
          <w:p w:rsidR="0077557C" w:rsidRPr="00712A0D" w:rsidRDefault="0077557C" w:rsidP="00021B22">
            <w:pPr>
              <w:jc w:val="center"/>
              <w:rPr>
                <w:rFonts w:eastAsiaTheme="minorHAnsi"/>
                <w:sz w:val="20"/>
                <w:lang w:eastAsia="en-US"/>
              </w:rPr>
            </w:pPr>
            <w:r w:rsidRPr="00712A0D">
              <w:rPr>
                <w:rFonts w:eastAsiaTheme="minorHAnsi"/>
                <w:sz w:val="20"/>
                <w:lang w:eastAsia="en-US"/>
              </w:rPr>
              <w:t>2</w:t>
            </w:r>
          </w:p>
        </w:tc>
        <w:tc>
          <w:tcPr>
            <w:tcW w:w="7371" w:type="dxa"/>
          </w:tcPr>
          <w:p w:rsidR="0077557C" w:rsidRPr="00712A0D" w:rsidRDefault="0077557C" w:rsidP="00021B22">
            <w:pPr>
              <w:rPr>
                <w:rFonts w:eastAsiaTheme="minorHAnsi"/>
                <w:szCs w:val="24"/>
                <w:lang w:eastAsia="en-US"/>
              </w:rPr>
            </w:pPr>
            <w:r w:rsidRPr="00712A0D">
              <w:rPr>
                <w:rFonts w:eastAsiaTheme="minorHAnsi"/>
                <w:szCs w:val="24"/>
                <w:lang w:eastAsia="en-US"/>
              </w:rPr>
              <w:t>Начисления на выплаты по оплате труда работников ЛОГКУ «</w:t>
            </w:r>
            <w:proofErr w:type="spellStart"/>
            <w:r w:rsidRPr="00712A0D">
              <w:rPr>
                <w:rFonts w:eastAsiaTheme="minorHAnsi"/>
                <w:szCs w:val="24"/>
                <w:lang w:eastAsia="en-US"/>
              </w:rPr>
              <w:t>Леноблэкоконтроль</w:t>
            </w:r>
            <w:proofErr w:type="spellEnd"/>
            <w:r w:rsidRPr="00712A0D">
              <w:rPr>
                <w:rFonts w:eastAsiaTheme="minorHAnsi"/>
                <w:szCs w:val="24"/>
                <w:lang w:eastAsia="en-US"/>
              </w:rPr>
              <w:t>», осуществляющих полномочия в области лесных отношений (10 человек)</w:t>
            </w:r>
          </w:p>
        </w:tc>
        <w:tc>
          <w:tcPr>
            <w:tcW w:w="1418" w:type="dxa"/>
            <w:vAlign w:val="center"/>
          </w:tcPr>
          <w:p w:rsidR="0077557C" w:rsidRPr="00712A0D" w:rsidRDefault="0077557C" w:rsidP="008F5335">
            <w:pPr>
              <w:jc w:val="center"/>
              <w:rPr>
                <w:rFonts w:eastAsiaTheme="minorHAnsi"/>
                <w:szCs w:val="24"/>
                <w:lang w:eastAsia="en-US"/>
              </w:rPr>
            </w:pPr>
            <w:r w:rsidRPr="00712A0D">
              <w:rPr>
                <w:rFonts w:eastAsiaTheme="minorHAnsi"/>
                <w:szCs w:val="24"/>
                <w:lang w:eastAsia="en-US"/>
              </w:rPr>
              <w:t>1974,8</w:t>
            </w:r>
          </w:p>
        </w:tc>
      </w:tr>
      <w:tr w:rsidR="0077557C" w:rsidRPr="00712A0D" w:rsidTr="0077557C">
        <w:tc>
          <w:tcPr>
            <w:tcW w:w="675" w:type="dxa"/>
          </w:tcPr>
          <w:p w:rsidR="0077557C" w:rsidRPr="00712A0D" w:rsidRDefault="0077557C" w:rsidP="00021B22">
            <w:pPr>
              <w:jc w:val="center"/>
              <w:rPr>
                <w:rFonts w:eastAsiaTheme="minorHAnsi"/>
                <w:sz w:val="20"/>
                <w:lang w:eastAsia="en-US"/>
              </w:rPr>
            </w:pPr>
            <w:r w:rsidRPr="00712A0D">
              <w:rPr>
                <w:rFonts w:eastAsiaTheme="minorHAnsi"/>
                <w:sz w:val="20"/>
                <w:lang w:eastAsia="en-US"/>
              </w:rPr>
              <w:t>3</w:t>
            </w:r>
          </w:p>
        </w:tc>
        <w:tc>
          <w:tcPr>
            <w:tcW w:w="7371" w:type="dxa"/>
          </w:tcPr>
          <w:p w:rsidR="0077557C" w:rsidRPr="00712A0D" w:rsidRDefault="0077557C" w:rsidP="00021B22">
            <w:pPr>
              <w:rPr>
                <w:rFonts w:eastAsiaTheme="minorHAnsi"/>
                <w:szCs w:val="24"/>
                <w:lang w:eastAsia="en-US"/>
              </w:rPr>
            </w:pPr>
            <w:r w:rsidRPr="00712A0D">
              <w:rPr>
                <w:rFonts w:eastAsiaTheme="minorHAnsi"/>
                <w:szCs w:val="24"/>
                <w:lang w:eastAsia="en-US"/>
              </w:rPr>
              <w:t>Прививки</w:t>
            </w:r>
          </w:p>
        </w:tc>
        <w:tc>
          <w:tcPr>
            <w:tcW w:w="1418" w:type="dxa"/>
            <w:vAlign w:val="center"/>
          </w:tcPr>
          <w:p w:rsidR="0077557C" w:rsidRPr="00712A0D" w:rsidRDefault="0077557C" w:rsidP="00021B22">
            <w:pPr>
              <w:jc w:val="center"/>
              <w:rPr>
                <w:rFonts w:eastAsiaTheme="minorHAnsi"/>
                <w:szCs w:val="24"/>
                <w:lang w:eastAsia="en-US"/>
              </w:rPr>
            </w:pPr>
            <w:r w:rsidRPr="00712A0D">
              <w:rPr>
                <w:rFonts w:eastAsiaTheme="minorHAnsi"/>
                <w:szCs w:val="24"/>
                <w:lang w:eastAsia="en-US"/>
              </w:rPr>
              <w:t>31,5</w:t>
            </w:r>
          </w:p>
        </w:tc>
      </w:tr>
      <w:tr w:rsidR="0077557C" w:rsidRPr="00712A0D" w:rsidTr="0077557C">
        <w:tc>
          <w:tcPr>
            <w:tcW w:w="675" w:type="dxa"/>
          </w:tcPr>
          <w:p w:rsidR="0077557C" w:rsidRPr="00712A0D" w:rsidRDefault="0077557C" w:rsidP="00021B22">
            <w:pPr>
              <w:jc w:val="center"/>
              <w:rPr>
                <w:rFonts w:eastAsiaTheme="minorHAnsi"/>
                <w:sz w:val="20"/>
                <w:lang w:eastAsia="en-US"/>
              </w:rPr>
            </w:pPr>
            <w:r w:rsidRPr="00712A0D">
              <w:rPr>
                <w:rFonts w:eastAsiaTheme="minorHAnsi"/>
                <w:sz w:val="20"/>
                <w:lang w:eastAsia="en-US"/>
              </w:rPr>
              <w:t>4</w:t>
            </w:r>
          </w:p>
        </w:tc>
        <w:tc>
          <w:tcPr>
            <w:tcW w:w="7371" w:type="dxa"/>
          </w:tcPr>
          <w:p w:rsidR="0077557C" w:rsidRPr="00712A0D" w:rsidRDefault="0077557C" w:rsidP="00021B22">
            <w:pPr>
              <w:rPr>
                <w:rFonts w:eastAsiaTheme="minorHAnsi"/>
                <w:szCs w:val="24"/>
                <w:lang w:eastAsia="en-US"/>
              </w:rPr>
            </w:pPr>
            <w:r w:rsidRPr="00712A0D">
              <w:rPr>
                <w:rFonts w:eastAsiaTheme="minorHAnsi"/>
                <w:szCs w:val="24"/>
                <w:lang w:eastAsia="en-US"/>
              </w:rPr>
              <w:t>Спецодежда</w:t>
            </w:r>
          </w:p>
        </w:tc>
        <w:tc>
          <w:tcPr>
            <w:tcW w:w="1418" w:type="dxa"/>
            <w:vAlign w:val="center"/>
          </w:tcPr>
          <w:p w:rsidR="0077557C" w:rsidRPr="00712A0D" w:rsidRDefault="0077557C" w:rsidP="008F5335">
            <w:pPr>
              <w:jc w:val="center"/>
              <w:rPr>
                <w:rFonts w:eastAsiaTheme="minorHAnsi"/>
                <w:szCs w:val="24"/>
                <w:lang w:eastAsia="en-US"/>
              </w:rPr>
            </w:pPr>
            <w:r w:rsidRPr="00712A0D">
              <w:rPr>
                <w:rFonts w:eastAsiaTheme="minorHAnsi"/>
                <w:szCs w:val="24"/>
                <w:lang w:eastAsia="en-US"/>
              </w:rPr>
              <w:t>36,0</w:t>
            </w:r>
          </w:p>
        </w:tc>
      </w:tr>
      <w:tr w:rsidR="0077557C" w:rsidRPr="00712A0D" w:rsidTr="0077557C">
        <w:tc>
          <w:tcPr>
            <w:tcW w:w="675" w:type="dxa"/>
          </w:tcPr>
          <w:p w:rsidR="0077557C" w:rsidRPr="00712A0D" w:rsidRDefault="0077557C" w:rsidP="00021B22">
            <w:pPr>
              <w:jc w:val="center"/>
              <w:rPr>
                <w:rFonts w:eastAsiaTheme="minorHAnsi"/>
                <w:sz w:val="20"/>
                <w:lang w:eastAsia="en-US"/>
              </w:rPr>
            </w:pPr>
            <w:r w:rsidRPr="00712A0D">
              <w:rPr>
                <w:rFonts w:eastAsiaTheme="minorHAnsi"/>
                <w:sz w:val="20"/>
                <w:lang w:eastAsia="en-US"/>
              </w:rPr>
              <w:t>5</w:t>
            </w:r>
          </w:p>
        </w:tc>
        <w:tc>
          <w:tcPr>
            <w:tcW w:w="7371" w:type="dxa"/>
          </w:tcPr>
          <w:p w:rsidR="0077557C" w:rsidRPr="00712A0D" w:rsidRDefault="0077557C" w:rsidP="00021B22">
            <w:pPr>
              <w:rPr>
                <w:rFonts w:eastAsiaTheme="minorHAnsi"/>
                <w:szCs w:val="24"/>
                <w:lang w:eastAsia="en-US"/>
              </w:rPr>
            </w:pPr>
            <w:r w:rsidRPr="00712A0D">
              <w:rPr>
                <w:rFonts w:eastAsiaTheme="minorHAnsi"/>
                <w:szCs w:val="24"/>
                <w:lang w:eastAsia="en-US"/>
              </w:rPr>
              <w:t>Аренда, услуги связи, транспортные услуги, материальные запасы, расходы на приобретение основных средств (автомобили)</w:t>
            </w:r>
          </w:p>
        </w:tc>
        <w:tc>
          <w:tcPr>
            <w:tcW w:w="1418" w:type="dxa"/>
            <w:vAlign w:val="center"/>
          </w:tcPr>
          <w:p w:rsidR="0077557C" w:rsidRPr="00712A0D" w:rsidRDefault="0077557C" w:rsidP="008F5335">
            <w:pPr>
              <w:jc w:val="center"/>
              <w:rPr>
                <w:rFonts w:eastAsiaTheme="minorHAnsi"/>
                <w:szCs w:val="24"/>
                <w:lang w:eastAsia="en-US"/>
              </w:rPr>
            </w:pPr>
            <w:r w:rsidRPr="00712A0D">
              <w:rPr>
                <w:rFonts w:eastAsiaTheme="minorHAnsi"/>
                <w:szCs w:val="24"/>
                <w:lang w:eastAsia="en-US"/>
              </w:rPr>
              <w:t>4151,9</w:t>
            </w:r>
          </w:p>
        </w:tc>
      </w:tr>
      <w:tr w:rsidR="0077557C" w:rsidRPr="00712A0D" w:rsidTr="0077557C">
        <w:tc>
          <w:tcPr>
            <w:tcW w:w="675" w:type="dxa"/>
          </w:tcPr>
          <w:p w:rsidR="0077557C" w:rsidRPr="00712A0D" w:rsidRDefault="0077557C" w:rsidP="00021B22">
            <w:pPr>
              <w:jc w:val="center"/>
              <w:rPr>
                <w:rFonts w:eastAsiaTheme="minorHAnsi"/>
                <w:sz w:val="20"/>
                <w:lang w:eastAsia="en-US"/>
              </w:rPr>
            </w:pPr>
          </w:p>
        </w:tc>
        <w:tc>
          <w:tcPr>
            <w:tcW w:w="7371" w:type="dxa"/>
          </w:tcPr>
          <w:p w:rsidR="0077557C" w:rsidRPr="00712A0D" w:rsidRDefault="0077557C" w:rsidP="00021B22">
            <w:pPr>
              <w:rPr>
                <w:rFonts w:eastAsiaTheme="minorHAnsi"/>
                <w:szCs w:val="24"/>
                <w:lang w:eastAsia="en-US"/>
              </w:rPr>
            </w:pPr>
            <w:r w:rsidRPr="00712A0D">
              <w:rPr>
                <w:rFonts w:eastAsiaTheme="minorHAnsi"/>
                <w:szCs w:val="24"/>
                <w:lang w:eastAsia="en-US"/>
              </w:rPr>
              <w:t>Итого</w:t>
            </w:r>
          </w:p>
        </w:tc>
        <w:tc>
          <w:tcPr>
            <w:tcW w:w="1418" w:type="dxa"/>
            <w:vAlign w:val="center"/>
          </w:tcPr>
          <w:p w:rsidR="0077557C" w:rsidRPr="00712A0D" w:rsidRDefault="0077557C" w:rsidP="008F5335">
            <w:pPr>
              <w:jc w:val="center"/>
              <w:rPr>
                <w:rFonts w:eastAsiaTheme="minorHAnsi"/>
                <w:szCs w:val="24"/>
                <w:lang w:eastAsia="en-US"/>
              </w:rPr>
            </w:pPr>
            <w:r w:rsidRPr="00712A0D">
              <w:rPr>
                <w:rFonts w:eastAsiaTheme="minorHAnsi"/>
                <w:szCs w:val="24"/>
                <w:lang w:eastAsia="en-US"/>
              </w:rPr>
              <w:t>12733,4</w:t>
            </w:r>
          </w:p>
        </w:tc>
      </w:tr>
    </w:tbl>
    <w:p w:rsidR="00250121" w:rsidRDefault="00250121" w:rsidP="00250121">
      <w:pPr>
        <w:ind w:firstLine="708"/>
        <w:jc w:val="both"/>
        <w:outlineLvl w:val="0"/>
        <w:rPr>
          <w:sz w:val="28"/>
          <w:szCs w:val="28"/>
        </w:rPr>
      </w:pPr>
    </w:p>
    <w:p w:rsidR="001A044D" w:rsidRPr="007A2266" w:rsidRDefault="001A044D" w:rsidP="00FA7B2E">
      <w:pPr>
        <w:ind w:right="103" w:firstLine="708"/>
        <w:jc w:val="both"/>
        <w:rPr>
          <w:sz w:val="28"/>
          <w:szCs w:val="28"/>
        </w:rPr>
      </w:pPr>
      <w:proofErr w:type="gramStart"/>
      <w:r w:rsidRPr="007A2266">
        <w:rPr>
          <w:sz w:val="28"/>
          <w:szCs w:val="28"/>
        </w:rPr>
        <w:lastRenderedPageBreak/>
        <w:t>На плановый период 2018 г</w:t>
      </w:r>
      <w:r w:rsidR="00250121" w:rsidRPr="007A2266">
        <w:rPr>
          <w:sz w:val="28"/>
          <w:szCs w:val="28"/>
        </w:rPr>
        <w:t xml:space="preserve">. объем средств областного бюджета Ленинградской области, выделяемых для дополнительного </w:t>
      </w:r>
      <w:proofErr w:type="spellStart"/>
      <w:r w:rsidR="00250121" w:rsidRPr="007A2266">
        <w:rPr>
          <w:sz w:val="28"/>
          <w:szCs w:val="28"/>
        </w:rPr>
        <w:t>софинансирования</w:t>
      </w:r>
      <w:proofErr w:type="spellEnd"/>
      <w:r w:rsidR="00250121" w:rsidRPr="007A2266">
        <w:rPr>
          <w:sz w:val="28"/>
          <w:szCs w:val="28"/>
        </w:rPr>
        <w:t xml:space="preserve"> переданных полномочий в области лесных отношений, составляет:</w:t>
      </w:r>
      <w:proofErr w:type="gramEnd"/>
    </w:p>
    <w:p w:rsidR="009B59A4" w:rsidRPr="007A2266" w:rsidRDefault="00250121" w:rsidP="009B59A4">
      <w:pPr>
        <w:ind w:right="103" w:firstLine="708"/>
        <w:jc w:val="both"/>
        <w:rPr>
          <w:sz w:val="28"/>
          <w:szCs w:val="28"/>
        </w:rPr>
      </w:pPr>
      <w:r w:rsidRPr="007A2266">
        <w:rPr>
          <w:sz w:val="28"/>
          <w:szCs w:val="28"/>
        </w:rPr>
        <w:t xml:space="preserve">- </w:t>
      </w:r>
      <w:r w:rsidR="009B59A4" w:rsidRPr="007A2266">
        <w:rPr>
          <w:sz w:val="28"/>
          <w:szCs w:val="28"/>
        </w:rPr>
        <w:t>Комитет по природным ресурсам Ленинградской области  - 29766,2 тыс. руб. (</w:t>
      </w:r>
      <w:r w:rsidR="00783779" w:rsidRPr="007A2266">
        <w:rPr>
          <w:sz w:val="28"/>
          <w:szCs w:val="28"/>
        </w:rPr>
        <w:t xml:space="preserve">ФОТ </w:t>
      </w:r>
      <w:r w:rsidR="009B59A4" w:rsidRPr="007A2266">
        <w:rPr>
          <w:sz w:val="28"/>
          <w:szCs w:val="28"/>
        </w:rPr>
        <w:t>33 ед.);</w:t>
      </w:r>
    </w:p>
    <w:p w:rsidR="009B59A4" w:rsidRPr="007A2266" w:rsidRDefault="00250121" w:rsidP="009B59A4">
      <w:pPr>
        <w:ind w:right="103" w:firstLine="708"/>
        <w:jc w:val="both"/>
        <w:rPr>
          <w:sz w:val="28"/>
          <w:szCs w:val="28"/>
        </w:rPr>
      </w:pPr>
      <w:r w:rsidRPr="007A2266">
        <w:rPr>
          <w:sz w:val="28"/>
          <w:szCs w:val="28"/>
        </w:rPr>
        <w:t xml:space="preserve">- </w:t>
      </w:r>
      <w:r w:rsidR="009B59A4" w:rsidRPr="007A2266">
        <w:rPr>
          <w:sz w:val="28"/>
          <w:szCs w:val="28"/>
        </w:rPr>
        <w:t>Комитет государственного экологического надзора Ленинградской области – 20 296,8 тыс. руб. (</w:t>
      </w:r>
      <w:r w:rsidR="00783779" w:rsidRPr="007A2266">
        <w:rPr>
          <w:sz w:val="28"/>
          <w:szCs w:val="28"/>
        </w:rPr>
        <w:t xml:space="preserve">ФОТ </w:t>
      </w:r>
      <w:r w:rsidR="009B59A4" w:rsidRPr="007A2266">
        <w:rPr>
          <w:sz w:val="28"/>
          <w:szCs w:val="28"/>
        </w:rPr>
        <w:t>19 ед.);</w:t>
      </w:r>
    </w:p>
    <w:p w:rsidR="009B59A4" w:rsidRPr="007A2266" w:rsidRDefault="00250121" w:rsidP="009B59A4">
      <w:pPr>
        <w:ind w:right="103" w:firstLine="708"/>
        <w:jc w:val="both"/>
        <w:rPr>
          <w:sz w:val="28"/>
          <w:szCs w:val="28"/>
        </w:rPr>
      </w:pPr>
      <w:r w:rsidRPr="007A2266">
        <w:rPr>
          <w:sz w:val="28"/>
          <w:szCs w:val="28"/>
        </w:rPr>
        <w:t xml:space="preserve">- </w:t>
      </w:r>
      <w:r w:rsidR="009B59A4" w:rsidRPr="007A2266">
        <w:rPr>
          <w:sz w:val="28"/>
          <w:szCs w:val="28"/>
        </w:rPr>
        <w:t>ЛОГКУ «Ленобллес» - 421</w:t>
      </w:r>
      <w:r w:rsidR="008F5335" w:rsidRPr="007A2266">
        <w:rPr>
          <w:sz w:val="28"/>
          <w:szCs w:val="28"/>
        </w:rPr>
        <w:t> </w:t>
      </w:r>
      <w:r w:rsidR="009B59A4" w:rsidRPr="007A2266">
        <w:rPr>
          <w:sz w:val="28"/>
          <w:szCs w:val="28"/>
        </w:rPr>
        <w:t>074,3 тыс. руб</w:t>
      </w:r>
      <w:r w:rsidR="00783779" w:rsidRPr="007A2266">
        <w:rPr>
          <w:sz w:val="28"/>
          <w:szCs w:val="28"/>
        </w:rPr>
        <w:t>.</w:t>
      </w:r>
      <w:r w:rsidR="000C7BF5" w:rsidRPr="007A2266">
        <w:rPr>
          <w:sz w:val="28"/>
          <w:szCs w:val="28"/>
        </w:rPr>
        <w:t xml:space="preserve"> (</w:t>
      </w:r>
      <w:r w:rsidR="00783779" w:rsidRPr="007A2266">
        <w:rPr>
          <w:sz w:val="28"/>
          <w:szCs w:val="28"/>
        </w:rPr>
        <w:t xml:space="preserve">ФОТ </w:t>
      </w:r>
      <w:r w:rsidR="000C7BF5" w:rsidRPr="007A2266">
        <w:rPr>
          <w:sz w:val="28"/>
          <w:szCs w:val="28"/>
        </w:rPr>
        <w:t>798 ед.)</w:t>
      </w:r>
      <w:r w:rsidR="009B59A4" w:rsidRPr="007A2266">
        <w:rPr>
          <w:sz w:val="28"/>
          <w:szCs w:val="28"/>
        </w:rPr>
        <w:t>;</w:t>
      </w:r>
    </w:p>
    <w:p w:rsidR="009B59A4" w:rsidRPr="007A2266" w:rsidRDefault="00250121" w:rsidP="009B59A4">
      <w:pPr>
        <w:ind w:right="103" w:firstLine="708"/>
        <w:jc w:val="both"/>
        <w:rPr>
          <w:bCs/>
          <w:sz w:val="28"/>
          <w:szCs w:val="28"/>
        </w:rPr>
      </w:pPr>
      <w:r w:rsidRPr="007A2266">
        <w:rPr>
          <w:sz w:val="28"/>
          <w:szCs w:val="28"/>
        </w:rPr>
        <w:t xml:space="preserve">- </w:t>
      </w:r>
      <w:r w:rsidR="009B59A4" w:rsidRPr="007A2266">
        <w:rPr>
          <w:sz w:val="28"/>
          <w:szCs w:val="28"/>
        </w:rPr>
        <w:t xml:space="preserve">ЛОГКУ </w:t>
      </w:r>
      <w:r w:rsidR="009B59A4" w:rsidRPr="007A2266">
        <w:rPr>
          <w:bCs/>
          <w:sz w:val="28"/>
          <w:szCs w:val="28"/>
        </w:rPr>
        <w:t>«</w:t>
      </w:r>
      <w:proofErr w:type="spellStart"/>
      <w:r w:rsidR="009B59A4" w:rsidRPr="007A2266">
        <w:rPr>
          <w:bCs/>
          <w:sz w:val="28"/>
          <w:szCs w:val="28"/>
        </w:rPr>
        <w:t>Леноблэкоконтроль</w:t>
      </w:r>
      <w:proofErr w:type="spellEnd"/>
      <w:r w:rsidR="009B59A4" w:rsidRPr="007A2266">
        <w:rPr>
          <w:bCs/>
          <w:sz w:val="28"/>
          <w:szCs w:val="28"/>
        </w:rPr>
        <w:t>» -</w:t>
      </w:r>
      <w:r w:rsidR="000C7BF5" w:rsidRPr="007A2266">
        <w:rPr>
          <w:bCs/>
          <w:sz w:val="28"/>
          <w:szCs w:val="28"/>
        </w:rPr>
        <w:t xml:space="preserve"> </w:t>
      </w:r>
      <w:r w:rsidR="000C7BF5" w:rsidRPr="007A2266">
        <w:rPr>
          <w:rFonts w:eastAsiaTheme="minorHAnsi"/>
          <w:sz w:val="28"/>
          <w:szCs w:val="28"/>
          <w:lang w:eastAsia="en-US"/>
        </w:rPr>
        <w:t>12</w:t>
      </w:r>
      <w:r w:rsidR="008F5335" w:rsidRPr="007A2266">
        <w:rPr>
          <w:rFonts w:eastAsiaTheme="minorHAnsi"/>
          <w:sz w:val="28"/>
          <w:szCs w:val="28"/>
          <w:lang w:eastAsia="en-US"/>
        </w:rPr>
        <w:t> </w:t>
      </w:r>
      <w:r w:rsidR="000C7BF5" w:rsidRPr="007A2266">
        <w:rPr>
          <w:rFonts w:eastAsiaTheme="minorHAnsi"/>
          <w:sz w:val="28"/>
          <w:szCs w:val="28"/>
          <w:lang w:eastAsia="en-US"/>
        </w:rPr>
        <w:t>733,4</w:t>
      </w:r>
      <w:r w:rsidR="000C7BF5" w:rsidRPr="007A2266">
        <w:rPr>
          <w:bCs/>
          <w:sz w:val="28"/>
          <w:szCs w:val="28"/>
        </w:rPr>
        <w:t xml:space="preserve"> тыс. руб.</w:t>
      </w:r>
      <w:r w:rsidR="00783779" w:rsidRPr="007A2266">
        <w:rPr>
          <w:bCs/>
          <w:sz w:val="28"/>
          <w:szCs w:val="28"/>
        </w:rPr>
        <w:t xml:space="preserve"> (ФОТ 1</w:t>
      </w:r>
      <w:r w:rsidR="008F5335" w:rsidRPr="007A2266">
        <w:rPr>
          <w:bCs/>
          <w:sz w:val="28"/>
          <w:szCs w:val="28"/>
        </w:rPr>
        <w:t>0</w:t>
      </w:r>
      <w:r w:rsidR="00783779" w:rsidRPr="007A2266">
        <w:rPr>
          <w:bCs/>
          <w:sz w:val="28"/>
          <w:szCs w:val="28"/>
        </w:rPr>
        <w:t xml:space="preserve"> </w:t>
      </w:r>
      <w:proofErr w:type="spellStart"/>
      <w:r w:rsidR="00783779" w:rsidRPr="007A2266">
        <w:rPr>
          <w:bCs/>
          <w:sz w:val="28"/>
          <w:szCs w:val="28"/>
        </w:rPr>
        <w:t>ед</w:t>
      </w:r>
      <w:proofErr w:type="spellEnd"/>
      <w:r w:rsidR="00783779" w:rsidRPr="007A2266">
        <w:rPr>
          <w:bCs/>
          <w:sz w:val="28"/>
          <w:szCs w:val="28"/>
        </w:rPr>
        <w:t>.+</w:t>
      </w:r>
      <w:proofErr w:type="spellStart"/>
      <w:r w:rsidR="00783779" w:rsidRPr="007A2266">
        <w:rPr>
          <w:bCs/>
          <w:sz w:val="28"/>
          <w:szCs w:val="28"/>
        </w:rPr>
        <w:t>расх</w:t>
      </w:r>
      <w:proofErr w:type="spellEnd"/>
      <w:r w:rsidR="00783779" w:rsidRPr="007A2266">
        <w:rPr>
          <w:bCs/>
          <w:sz w:val="28"/>
          <w:szCs w:val="28"/>
        </w:rPr>
        <w:t>. на обеспечение деятельности).</w:t>
      </w:r>
    </w:p>
    <w:p w:rsidR="009B59A4" w:rsidRPr="007A2266" w:rsidRDefault="00CA370B" w:rsidP="00FA7B2E">
      <w:pPr>
        <w:ind w:right="103" w:firstLine="708"/>
        <w:jc w:val="both"/>
        <w:rPr>
          <w:bCs/>
          <w:sz w:val="28"/>
          <w:szCs w:val="28"/>
        </w:rPr>
      </w:pPr>
      <w:r w:rsidRPr="007A2266">
        <w:rPr>
          <w:bCs/>
          <w:sz w:val="28"/>
          <w:szCs w:val="28"/>
        </w:rPr>
        <w:t xml:space="preserve">Таким образом, общий объем средств областного бюджета дополнительно направляемых на осуществление переданных полномочий </w:t>
      </w:r>
      <w:r w:rsidR="00783779" w:rsidRPr="007A2266">
        <w:rPr>
          <w:bCs/>
          <w:sz w:val="28"/>
          <w:szCs w:val="28"/>
        </w:rPr>
        <w:t xml:space="preserve">в 2018 году </w:t>
      </w:r>
      <w:r w:rsidRPr="007A2266">
        <w:rPr>
          <w:bCs/>
          <w:sz w:val="28"/>
          <w:szCs w:val="28"/>
        </w:rPr>
        <w:t>составляет</w:t>
      </w:r>
      <w:r w:rsidR="000C7BF5" w:rsidRPr="007A2266">
        <w:rPr>
          <w:bCs/>
          <w:sz w:val="28"/>
          <w:szCs w:val="28"/>
        </w:rPr>
        <w:t xml:space="preserve"> </w:t>
      </w:r>
      <w:r w:rsidR="008F5335" w:rsidRPr="007A2266">
        <w:rPr>
          <w:bCs/>
          <w:sz w:val="28"/>
          <w:szCs w:val="28"/>
        </w:rPr>
        <w:t>483 </w:t>
      </w:r>
      <w:r w:rsidRPr="007A2266">
        <w:rPr>
          <w:bCs/>
          <w:sz w:val="28"/>
          <w:szCs w:val="28"/>
        </w:rPr>
        <w:t>870,7</w:t>
      </w:r>
      <w:r w:rsidR="000C7BF5" w:rsidRPr="007A2266">
        <w:rPr>
          <w:bCs/>
          <w:sz w:val="28"/>
          <w:szCs w:val="28"/>
        </w:rPr>
        <w:t xml:space="preserve"> тыс. руб.</w:t>
      </w:r>
    </w:p>
    <w:p w:rsidR="000C7BF5" w:rsidRPr="00783779" w:rsidRDefault="000C7BF5" w:rsidP="00FA7B2E">
      <w:pPr>
        <w:ind w:right="103" w:firstLine="708"/>
        <w:jc w:val="both"/>
        <w:rPr>
          <w:b/>
          <w:sz w:val="28"/>
          <w:szCs w:val="28"/>
        </w:rPr>
      </w:pPr>
    </w:p>
    <w:p w:rsidR="00FA7B2E" w:rsidRDefault="00FA7B2E" w:rsidP="00FA7B2E">
      <w:pPr>
        <w:ind w:right="103" w:firstLine="708"/>
        <w:jc w:val="both"/>
        <w:rPr>
          <w:bCs/>
          <w:sz w:val="28"/>
          <w:szCs w:val="28"/>
        </w:rPr>
      </w:pPr>
      <w:r>
        <w:rPr>
          <w:sz w:val="28"/>
          <w:szCs w:val="28"/>
        </w:rPr>
        <w:t>Общая численность сотрудников</w:t>
      </w:r>
      <w:r>
        <w:rPr>
          <w:bCs/>
          <w:sz w:val="28"/>
          <w:szCs w:val="28"/>
        </w:rPr>
        <w:t xml:space="preserve"> в области лесных отношений для расчета субвенций федерального бюджета на 2019 год составляет </w:t>
      </w:r>
      <w:r w:rsidR="008123BE">
        <w:rPr>
          <w:bCs/>
          <w:sz w:val="28"/>
          <w:szCs w:val="28"/>
        </w:rPr>
        <w:t>860</w:t>
      </w:r>
      <w:r>
        <w:rPr>
          <w:bCs/>
          <w:sz w:val="28"/>
          <w:szCs w:val="28"/>
        </w:rPr>
        <w:t xml:space="preserve"> чел.</w:t>
      </w:r>
    </w:p>
    <w:p w:rsidR="00FA7B2E" w:rsidRPr="00F67F2D" w:rsidRDefault="00FA7B2E" w:rsidP="00FA7B2E">
      <w:pPr>
        <w:ind w:right="103" w:firstLine="708"/>
        <w:jc w:val="both"/>
        <w:rPr>
          <w:sz w:val="28"/>
          <w:szCs w:val="28"/>
        </w:rPr>
      </w:pPr>
      <w:proofErr w:type="gramStart"/>
      <w:r>
        <w:rPr>
          <w:sz w:val="28"/>
          <w:szCs w:val="28"/>
        </w:rPr>
        <w:t xml:space="preserve">В соответствии с </w:t>
      </w:r>
      <w:r w:rsidRPr="00167B25">
        <w:rPr>
          <w:sz w:val="28"/>
          <w:szCs w:val="28"/>
        </w:rPr>
        <w:t>Порядк</w:t>
      </w:r>
      <w:r>
        <w:rPr>
          <w:sz w:val="28"/>
          <w:szCs w:val="28"/>
        </w:rPr>
        <w:t>ом</w:t>
      </w:r>
      <w:r w:rsidRPr="00167B25">
        <w:rPr>
          <w:sz w:val="28"/>
          <w:szCs w:val="28"/>
        </w:rPr>
        <w:t xml:space="preserve"> определения расходов на осуществление органом государственной власти субъекта Российской Федерации переданных отдельных полномочий Российской Федерации в области лесных отношений в расчете на 1 гектар эксплуатационных и защитных </w:t>
      </w:r>
      <w:r w:rsidRPr="00F67F2D">
        <w:rPr>
          <w:sz w:val="28"/>
          <w:szCs w:val="28"/>
        </w:rPr>
        <w:t>лесов на территории субъекта Российской Федерации, утв. Приказом Минприроды России от 14.12.2015 года № 534 (далее - Порядок)</w:t>
      </w:r>
      <w:r>
        <w:rPr>
          <w:sz w:val="28"/>
          <w:szCs w:val="28"/>
        </w:rPr>
        <w:t xml:space="preserve"> планируемый расчет фонда оплаты труда Комитета по природным ресурсам Ленинградской области за счет</w:t>
      </w:r>
      <w:proofErr w:type="gramEnd"/>
      <w:r>
        <w:rPr>
          <w:sz w:val="28"/>
          <w:szCs w:val="28"/>
        </w:rPr>
        <w:t xml:space="preserve"> средств субвенций из федерального бюджета на 2019 год в части обеспечения исполнения переданных полномочий составит с учетом индексации расходов 19135,9 тыс. руб. (п. 3, 4 и 5 приложения к </w:t>
      </w:r>
      <w:r w:rsidRPr="00F67F2D">
        <w:rPr>
          <w:sz w:val="28"/>
          <w:szCs w:val="28"/>
        </w:rPr>
        <w:t>Порядку)</w:t>
      </w:r>
      <w:r>
        <w:rPr>
          <w:sz w:val="28"/>
          <w:szCs w:val="28"/>
        </w:rPr>
        <w:t xml:space="preserve"> составляет</w:t>
      </w:r>
      <w:r w:rsidRPr="00F67F2D">
        <w:rPr>
          <w:sz w:val="28"/>
          <w:szCs w:val="28"/>
        </w:rPr>
        <w:t>: 3,</w:t>
      </w:r>
      <w:r>
        <w:rPr>
          <w:sz w:val="28"/>
          <w:szCs w:val="28"/>
        </w:rPr>
        <w:t>52</w:t>
      </w:r>
      <w:r w:rsidRPr="00F67F2D">
        <w:rPr>
          <w:sz w:val="28"/>
          <w:szCs w:val="28"/>
        </w:rPr>
        <w:t xml:space="preserve">0 </w:t>
      </w:r>
      <w:proofErr w:type="spellStart"/>
      <w:r w:rsidRPr="00F67F2D">
        <w:rPr>
          <w:sz w:val="28"/>
          <w:szCs w:val="28"/>
        </w:rPr>
        <w:t>тыс</w:t>
      </w:r>
      <w:proofErr w:type="gramStart"/>
      <w:r w:rsidRPr="00F67F2D">
        <w:rPr>
          <w:sz w:val="28"/>
          <w:szCs w:val="28"/>
        </w:rPr>
        <w:t>.р</w:t>
      </w:r>
      <w:proofErr w:type="gramEnd"/>
      <w:r w:rsidRPr="00F67F2D">
        <w:rPr>
          <w:sz w:val="28"/>
          <w:szCs w:val="28"/>
        </w:rPr>
        <w:t>уб</w:t>
      </w:r>
      <w:proofErr w:type="spellEnd"/>
      <w:r w:rsidRPr="00F67F2D">
        <w:rPr>
          <w:sz w:val="28"/>
          <w:szCs w:val="28"/>
        </w:rPr>
        <w:t xml:space="preserve">. х 2,5 х 1,065 х 1,06 х 1,055 х 1,04 х 53,2 х 33 чел. = 19 135,9 </w:t>
      </w:r>
      <w:proofErr w:type="spellStart"/>
      <w:r w:rsidRPr="00F67F2D">
        <w:rPr>
          <w:sz w:val="28"/>
          <w:szCs w:val="28"/>
        </w:rPr>
        <w:t>тыс.руб</w:t>
      </w:r>
      <w:proofErr w:type="spellEnd"/>
      <w:r w:rsidRPr="00F67F2D">
        <w:rPr>
          <w:sz w:val="28"/>
          <w:szCs w:val="28"/>
        </w:rPr>
        <w:t>.</w:t>
      </w:r>
    </w:p>
    <w:p w:rsidR="00FA7B2E" w:rsidRDefault="00FA7B2E" w:rsidP="00FA7B2E">
      <w:pPr>
        <w:ind w:right="103" w:firstLine="708"/>
        <w:jc w:val="both"/>
        <w:rPr>
          <w:sz w:val="28"/>
          <w:szCs w:val="28"/>
        </w:rPr>
      </w:pPr>
      <w:r>
        <w:rPr>
          <w:sz w:val="28"/>
          <w:szCs w:val="28"/>
        </w:rPr>
        <w:t xml:space="preserve">Начисления на ФОТ (30,2%) составляют 5779,0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 прочие расходы на содержание (30% от заработной платы без начислений) - 5740,8 </w:t>
      </w:r>
      <w:proofErr w:type="spellStart"/>
      <w:r>
        <w:rPr>
          <w:sz w:val="28"/>
          <w:szCs w:val="28"/>
        </w:rPr>
        <w:t>тыс.руб</w:t>
      </w:r>
      <w:proofErr w:type="spellEnd"/>
      <w:r>
        <w:rPr>
          <w:sz w:val="28"/>
          <w:szCs w:val="28"/>
        </w:rPr>
        <w:t>.</w:t>
      </w:r>
    </w:p>
    <w:p w:rsidR="00FA7B2E" w:rsidRDefault="00FA7B2E" w:rsidP="00FA7B2E">
      <w:pPr>
        <w:ind w:right="103" w:firstLine="708"/>
        <w:jc w:val="both"/>
        <w:rPr>
          <w:sz w:val="28"/>
          <w:szCs w:val="28"/>
        </w:rPr>
      </w:pPr>
      <w:r>
        <w:rPr>
          <w:sz w:val="28"/>
          <w:szCs w:val="28"/>
        </w:rPr>
        <w:t xml:space="preserve">Общая дополнительная сумма субвенций федерального бюджета на исполнение переданных полномочий в области лесных отношений Комитету по природным ресурсам Ленинградской области, рассчитанная в соответствии с Порядком составляет 30 655,7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rsidR="00FA7B2E" w:rsidRDefault="00FA7B2E" w:rsidP="00FA7B2E">
      <w:pPr>
        <w:ind w:right="103" w:firstLine="708"/>
        <w:jc w:val="both"/>
        <w:rPr>
          <w:sz w:val="28"/>
          <w:szCs w:val="28"/>
        </w:rPr>
      </w:pPr>
    </w:p>
    <w:p w:rsidR="00FA7B2E" w:rsidRDefault="00FA7B2E" w:rsidP="00FA7B2E">
      <w:pPr>
        <w:ind w:firstLine="708"/>
        <w:jc w:val="both"/>
        <w:outlineLvl w:val="0"/>
        <w:rPr>
          <w:sz w:val="28"/>
          <w:szCs w:val="28"/>
        </w:rPr>
      </w:pPr>
      <w:r>
        <w:rPr>
          <w:sz w:val="28"/>
          <w:szCs w:val="28"/>
        </w:rPr>
        <w:t xml:space="preserve">В соответствии с Порядком планируемый расчет объема субвенций из федерального бюджета в части обеспечения исполнения переданных полномочий на заработную плату составит по </w:t>
      </w:r>
      <w:r w:rsidRPr="00832ACF">
        <w:rPr>
          <w:sz w:val="28"/>
          <w:szCs w:val="28"/>
        </w:rPr>
        <w:t>комитет</w:t>
      </w:r>
      <w:r>
        <w:rPr>
          <w:sz w:val="28"/>
          <w:szCs w:val="28"/>
        </w:rPr>
        <w:t>у</w:t>
      </w:r>
      <w:r w:rsidRPr="00832ACF">
        <w:rPr>
          <w:sz w:val="28"/>
          <w:szCs w:val="28"/>
        </w:rPr>
        <w:t xml:space="preserve"> государственного экологического надзора Ленинградской области</w:t>
      </w:r>
      <w:r>
        <w:rPr>
          <w:sz w:val="28"/>
          <w:szCs w:val="28"/>
        </w:rPr>
        <w:t xml:space="preserve"> и ЛОГКУ «</w:t>
      </w:r>
      <w:proofErr w:type="spellStart"/>
      <w:r>
        <w:rPr>
          <w:sz w:val="28"/>
          <w:szCs w:val="28"/>
        </w:rPr>
        <w:t>Леноблэкоконтроль</w:t>
      </w:r>
      <w:proofErr w:type="spellEnd"/>
      <w:r>
        <w:rPr>
          <w:sz w:val="28"/>
          <w:szCs w:val="28"/>
        </w:rPr>
        <w:t xml:space="preserve">» составят 13 061,4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 xml:space="preserve">.: </w:t>
      </w:r>
    </w:p>
    <w:p w:rsidR="00FA7B2E" w:rsidRDefault="00FA7B2E" w:rsidP="00FA7B2E">
      <w:pPr>
        <w:ind w:firstLine="708"/>
        <w:jc w:val="both"/>
        <w:outlineLvl w:val="0"/>
        <w:rPr>
          <w:sz w:val="28"/>
          <w:szCs w:val="28"/>
        </w:rPr>
      </w:pPr>
      <w:r>
        <w:rPr>
          <w:sz w:val="28"/>
          <w:szCs w:val="28"/>
        </w:rPr>
        <w:t xml:space="preserve">- комитет государственного экологического надзора Ленинградской области 11 017,7 тыс. руб. = </w:t>
      </w:r>
      <w:r w:rsidRPr="00832ACF">
        <w:rPr>
          <w:sz w:val="28"/>
          <w:szCs w:val="28"/>
        </w:rPr>
        <w:t>3,</w:t>
      </w:r>
      <w:r>
        <w:rPr>
          <w:sz w:val="28"/>
          <w:szCs w:val="28"/>
        </w:rPr>
        <w:t>52</w:t>
      </w:r>
      <w:r w:rsidRPr="00832ACF">
        <w:rPr>
          <w:sz w:val="28"/>
          <w:szCs w:val="28"/>
        </w:rPr>
        <w:t xml:space="preserve">0 </w:t>
      </w:r>
      <w:proofErr w:type="spellStart"/>
      <w:r w:rsidRPr="00832ACF">
        <w:rPr>
          <w:sz w:val="28"/>
          <w:szCs w:val="28"/>
        </w:rPr>
        <w:t>тыс</w:t>
      </w:r>
      <w:proofErr w:type="gramStart"/>
      <w:r w:rsidRPr="00832ACF">
        <w:rPr>
          <w:sz w:val="28"/>
          <w:szCs w:val="28"/>
        </w:rPr>
        <w:t>.р</w:t>
      </w:r>
      <w:proofErr w:type="gramEnd"/>
      <w:r w:rsidRPr="00832ACF">
        <w:rPr>
          <w:sz w:val="28"/>
          <w:szCs w:val="28"/>
        </w:rPr>
        <w:t>уб</w:t>
      </w:r>
      <w:proofErr w:type="spellEnd"/>
      <w:r w:rsidRPr="00832ACF">
        <w:rPr>
          <w:sz w:val="28"/>
          <w:szCs w:val="28"/>
        </w:rPr>
        <w:t xml:space="preserve">. х 2,5 х 1,065 х 1,06 х 1,055 х 1,04 х 53,2 х </w:t>
      </w:r>
      <w:r>
        <w:rPr>
          <w:sz w:val="28"/>
          <w:szCs w:val="28"/>
        </w:rPr>
        <w:t>19</w:t>
      </w:r>
      <w:r w:rsidRPr="00832ACF">
        <w:rPr>
          <w:sz w:val="28"/>
          <w:szCs w:val="28"/>
        </w:rPr>
        <w:t xml:space="preserve"> чел. (п. 3</w:t>
      </w:r>
      <w:r>
        <w:rPr>
          <w:sz w:val="28"/>
          <w:szCs w:val="28"/>
        </w:rPr>
        <w:t>, 4 и 5</w:t>
      </w:r>
      <w:r w:rsidRPr="00832ACF">
        <w:rPr>
          <w:sz w:val="28"/>
          <w:szCs w:val="28"/>
        </w:rPr>
        <w:t xml:space="preserve"> приложения к Порядку)</w:t>
      </w:r>
    </w:p>
    <w:p w:rsidR="00FA7B2E" w:rsidRDefault="00FA7B2E" w:rsidP="00FA7B2E">
      <w:pPr>
        <w:ind w:firstLine="708"/>
        <w:jc w:val="both"/>
        <w:outlineLvl w:val="0"/>
        <w:rPr>
          <w:sz w:val="28"/>
          <w:szCs w:val="28"/>
        </w:rPr>
      </w:pPr>
      <w:r>
        <w:rPr>
          <w:sz w:val="28"/>
          <w:szCs w:val="28"/>
        </w:rPr>
        <w:lastRenderedPageBreak/>
        <w:t>- ЛОГКУ «</w:t>
      </w:r>
      <w:proofErr w:type="spellStart"/>
      <w:r>
        <w:rPr>
          <w:sz w:val="28"/>
          <w:szCs w:val="28"/>
        </w:rPr>
        <w:t>Леноблэкоконтроль</w:t>
      </w:r>
      <w:proofErr w:type="spellEnd"/>
      <w:r>
        <w:rPr>
          <w:sz w:val="28"/>
          <w:szCs w:val="28"/>
        </w:rPr>
        <w:t xml:space="preserve">» </w:t>
      </w:r>
      <w:r w:rsidRPr="00832ACF">
        <w:rPr>
          <w:sz w:val="28"/>
          <w:szCs w:val="28"/>
        </w:rPr>
        <w:t>2</w:t>
      </w:r>
      <w:r>
        <w:rPr>
          <w:sz w:val="28"/>
          <w:szCs w:val="28"/>
        </w:rPr>
        <w:t> </w:t>
      </w:r>
      <w:r w:rsidRPr="00832ACF">
        <w:rPr>
          <w:sz w:val="28"/>
          <w:szCs w:val="28"/>
        </w:rPr>
        <w:t>043</w:t>
      </w:r>
      <w:r>
        <w:rPr>
          <w:sz w:val="28"/>
          <w:szCs w:val="28"/>
        </w:rPr>
        <w:t>,</w:t>
      </w:r>
      <w:r w:rsidRPr="00832ACF">
        <w:rPr>
          <w:sz w:val="28"/>
          <w:szCs w:val="28"/>
        </w:rPr>
        <w:t>7</w:t>
      </w:r>
      <w:r>
        <w:rPr>
          <w:sz w:val="28"/>
          <w:szCs w:val="28"/>
        </w:rPr>
        <w:t xml:space="preserve"> тыс. руб. = 4,125</w:t>
      </w:r>
      <w:r w:rsidRPr="00832ACF">
        <w:rPr>
          <w:sz w:val="28"/>
          <w:szCs w:val="28"/>
        </w:rPr>
        <w:t xml:space="preserve"> </w:t>
      </w:r>
      <w:proofErr w:type="spellStart"/>
      <w:r w:rsidRPr="00832ACF">
        <w:rPr>
          <w:sz w:val="28"/>
          <w:szCs w:val="28"/>
        </w:rPr>
        <w:t>тыс</w:t>
      </w:r>
      <w:proofErr w:type="gramStart"/>
      <w:r w:rsidRPr="00832ACF">
        <w:rPr>
          <w:sz w:val="28"/>
          <w:szCs w:val="28"/>
        </w:rPr>
        <w:t>.р</w:t>
      </w:r>
      <w:proofErr w:type="gramEnd"/>
      <w:r w:rsidRPr="00832ACF">
        <w:rPr>
          <w:sz w:val="28"/>
          <w:szCs w:val="28"/>
        </w:rPr>
        <w:t>уб</w:t>
      </w:r>
      <w:proofErr w:type="spellEnd"/>
      <w:r w:rsidRPr="00832ACF">
        <w:rPr>
          <w:sz w:val="28"/>
          <w:szCs w:val="28"/>
        </w:rPr>
        <w:t xml:space="preserve">. х </w:t>
      </w:r>
      <w:r>
        <w:rPr>
          <w:sz w:val="28"/>
          <w:szCs w:val="28"/>
        </w:rPr>
        <w:t>1</w:t>
      </w:r>
      <w:r w:rsidRPr="00832ACF">
        <w:rPr>
          <w:sz w:val="28"/>
          <w:szCs w:val="28"/>
        </w:rPr>
        <w:t xml:space="preserve"> х 1,065 х 1,06 х 1,055 х 1,04 х </w:t>
      </w:r>
      <w:r>
        <w:rPr>
          <w:sz w:val="28"/>
          <w:szCs w:val="28"/>
        </w:rPr>
        <w:t>40</w:t>
      </w:r>
      <w:r w:rsidRPr="00832ACF">
        <w:rPr>
          <w:sz w:val="28"/>
          <w:szCs w:val="28"/>
        </w:rPr>
        <w:t xml:space="preserve"> х 1</w:t>
      </w:r>
      <w:r>
        <w:rPr>
          <w:sz w:val="28"/>
          <w:szCs w:val="28"/>
        </w:rPr>
        <w:t>0</w:t>
      </w:r>
      <w:r w:rsidRPr="00832ACF">
        <w:rPr>
          <w:sz w:val="28"/>
          <w:szCs w:val="28"/>
        </w:rPr>
        <w:t xml:space="preserve"> чел.</w:t>
      </w:r>
      <w:r>
        <w:rPr>
          <w:sz w:val="28"/>
          <w:szCs w:val="28"/>
        </w:rPr>
        <w:t xml:space="preserve"> </w:t>
      </w:r>
      <w:r w:rsidRPr="00832ACF">
        <w:rPr>
          <w:sz w:val="28"/>
          <w:szCs w:val="28"/>
        </w:rPr>
        <w:t xml:space="preserve">(п. </w:t>
      </w:r>
      <w:r>
        <w:rPr>
          <w:sz w:val="28"/>
          <w:szCs w:val="28"/>
        </w:rPr>
        <w:t>1</w:t>
      </w:r>
      <w:r w:rsidRPr="00832ACF">
        <w:rPr>
          <w:sz w:val="28"/>
          <w:szCs w:val="28"/>
        </w:rPr>
        <w:t>3</w:t>
      </w:r>
      <w:r>
        <w:rPr>
          <w:sz w:val="28"/>
          <w:szCs w:val="28"/>
        </w:rPr>
        <w:t>, 15</w:t>
      </w:r>
      <w:r w:rsidRPr="00832ACF">
        <w:rPr>
          <w:sz w:val="28"/>
          <w:szCs w:val="28"/>
        </w:rPr>
        <w:t xml:space="preserve"> приложения к Порядку)</w:t>
      </w:r>
      <w:r>
        <w:rPr>
          <w:sz w:val="28"/>
          <w:szCs w:val="28"/>
        </w:rPr>
        <w:t>.</w:t>
      </w:r>
    </w:p>
    <w:p w:rsidR="00FA7B2E" w:rsidRDefault="00FA7B2E" w:rsidP="00FA7B2E">
      <w:pPr>
        <w:ind w:right="103" w:firstLine="708"/>
        <w:jc w:val="both"/>
        <w:rPr>
          <w:sz w:val="28"/>
          <w:szCs w:val="28"/>
        </w:rPr>
      </w:pPr>
      <w:r>
        <w:rPr>
          <w:sz w:val="28"/>
          <w:szCs w:val="28"/>
        </w:rPr>
        <w:t xml:space="preserve">Начисления на ФОТ (30,2%) составляют 3944,5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 прочие расходы на содержание (30% от заработной платы без начислений) – 3918,4 </w:t>
      </w:r>
      <w:proofErr w:type="spellStart"/>
      <w:r>
        <w:rPr>
          <w:sz w:val="28"/>
          <w:szCs w:val="28"/>
        </w:rPr>
        <w:t>тыс.руб</w:t>
      </w:r>
      <w:proofErr w:type="spellEnd"/>
      <w:r>
        <w:rPr>
          <w:sz w:val="28"/>
          <w:szCs w:val="28"/>
        </w:rPr>
        <w:t>.</w:t>
      </w:r>
    </w:p>
    <w:p w:rsidR="00FA7B2E" w:rsidRDefault="00FA7B2E" w:rsidP="00FA7B2E">
      <w:pPr>
        <w:ind w:right="103" w:firstLine="708"/>
        <w:jc w:val="both"/>
        <w:rPr>
          <w:sz w:val="28"/>
          <w:szCs w:val="28"/>
        </w:rPr>
      </w:pPr>
      <w:r>
        <w:rPr>
          <w:sz w:val="28"/>
          <w:szCs w:val="28"/>
        </w:rPr>
        <w:t xml:space="preserve">Общая дополнительная сумма субвенций федерального бюджета на исполнение переданных полномочий в области лесных отношений Комитету </w:t>
      </w:r>
      <w:r w:rsidRPr="004D307D">
        <w:rPr>
          <w:sz w:val="28"/>
          <w:szCs w:val="28"/>
        </w:rPr>
        <w:t>государственного экологического надзора</w:t>
      </w:r>
      <w:r>
        <w:rPr>
          <w:sz w:val="28"/>
          <w:szCs w:val="28"/>
        </w:rPr>
        <w:t xml:space="preserve"> </w:t>
      </w:r>
      <w:r w:rsidRPr="004D307D">
        <w:rPr>
          <w:sz w:val="28"/>
          <w:szCs w:val="28"/>
        </w:rPr>
        <w:t>Ленинградской области</w:t>
      </w:r>
      <w:r>
        <w:rPr>
          <w:sz w:val="28"/>
          <w:szCs w:val="28"/>
        </w:rPr>
        <w:t>, рассчитанная в соответствии с Порядком составляет 20</w:t>
      </w:r>
      <w:r w:rsidR="0077557C">
        <w:rPr>
          <w:sz w:val="28"/>
          <w:szCs w:val="28"/>
        </w:rPr>
        <w:t> </w:t>
      </w:r>
      <w:r>
        <w:rPr>
          <w:sz w:val="28"/>
          <w:szCs w:val="28"/>
        </w:rPr>
        <w:t xml:space="preserve">924,3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rsidR="00FA7B2E" w:rsidRDefault="00FA7B2E" w:rsidP="00FA7B2E">
      <w:pPr>
        <w:ind w:firstLine="708"/>
        <w:jc w:val="both"/>
        <w:outlineLvl w:val="0"/>
        <w:rPr>
          <w:sz w:val="28"/>
          <w:szCs w:val="28"/>
        </w:rPr>
      </w:pPr>
    </w:p>
    <w:p w:rsidR="00FA7B2E" w:rsidRDefault="00FA7B2E" w:rsidP="00FA7B2E">
      <w:pPr>
        <w:ind w:firstLine="708"/>
        <w:jc w:val="both"/>
        <w:outlineLvl w:val="0"/>
        <w:rPr>
          <w:sz w:val="28"/>
          <w:szCs w:val="28"/>
        </w:rPr>
      </w:pPr>
      <w:r w:rsidRPr="004D307D">
        <w:rPr>
          <w:sz w:val="28"/>
          <w:szCs w:val="28"/>
        </w:rPr>
        <w:t xml:space="preserve">Общая дополнительная сумма субвенций федерального бюджета на исполнение переданных полномочий в области лесных отношений </w:t>
      </w:r>
      <w:r>
        <w:rPr>
          <w:sz w:val="28"/>
          <w:szCs w:val="28"/>
        </w:rPr>
        <w:t xml:space="preserve">по органам исполнительной власти Ленинградской области на 2019 год, рассчитанная в соответствии с Порядком, составит 51 580,0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rsidR="0077557C" w:rsidRDefault="0077557C" w:rsidP="00FA7B2E">
      <w:pPr>
        <w:ind w:firstLine="708"/>
        <w:jc w:val="both"/>
        <w:outlineLvl w:val="0"/>
        <w:rPr>
          <w:sz w:val="28"/>
          <w:szCs w:val="28"/>
        </w:rPr>
      </w:pPr>
      <w:bookmarkStart w:id="0" w:name="_GoBack"/>
      <w:bookmarkEnd w:id="0"/>
    </w:p>
    <w:p w:rsidR="0077557C" w:rsidRDefault="0077557C" w:rsidP="00FA7B2E">
      <w:pPr>
        <w:ind w:firstLine="708"/>
        <w:jc w:val="both"/>
        <w:outlineLvl w:val="0"/>
        <w:rPr>
          <w:sz w:val="28"/>
          <w:szCs w:val="28"/>
        </w:rPr>
      </w:pPr>
    </w:p>
    <w:p w:rsidR="0077557C" w:rsidRDefault="0077557C" w:rsidP="00FA7B2E">
      <w:pPr>
        <w:ind w:firstLine="708"/>
        <w:jc w:val="both"/>
        <w:outlineLvl w:val="0"/>
        <w:rPr>
          <w:sz w:val="28"/>
          <w:szCs w:val="28"/>
        </w:rPr>
      </w:pPr>
    </w:p>
    <w:p w:rsidR="00FA7B2E" w:rsidRDefault="00FA7B2E" w:rsidP="00FA7B2E">
      <w:pPr>
        <w:ind w:firstLine="708"/>
        <w:jc w:val="both"/>
        <w:outlineLvl w:val="0"/>
        <w:rPr>
          <w:sz w:val="28"/>
          <w:szCs w:val="28"/>
        </w:rPr>
      </w:pPr>
    </w:p>
    <w:p w:rsidR="00FA7B2E" w:rsidRDefault="00FA7B2E" w:rsidP="00FA7B2E">
      <w:pPr>
        <w:ind w:firstLine="708"/>
        <w:jc w:val="both"/>
        <w:outlineLvl w:val="0"/>
        <w:rPr>
          <w:sz w:val="28"/>
          <w:szCs w:val="28"/>
        </w:rPr>
      </w:pPr>
    </w:p>
    <w:p w:rsidR="00FA7B2E" w:rsidRPr="004B36D2" w:rsidRDefault="00FA7B2E" w:rsidP="00FA7B2E">
      <w:pPr>
        <w:jc w:val="both"/>
        <w:outlineLvl w:val="0"/>
        <w:rPr>
          <w:sz w:val="28"/>
          <w:szCs w:val="28"/>
        </w:rPr>
      </w:pPr>
      <w:r>
        <w:rPr>
          <w:sz w:val="28"/>
          <w:szCs w:val="28"/>
        </w:rPr>
        <w:t>П</w:t>
      </w:r>
      <w:r w:rsidRPr="004B36D2">
        <w:rPr>
          <w:sz w:val="28"/>
          <w:szCs w:val="28"/>
        </w:rPr>
        <w:t>редседател</w:t>
      </w:r>
      <w:r>
        <w:rPr>
          <w:sz w:val="28"/>
          <w:szCs w:val="28"/>
        </w:rPr>
        <w:t>ь</w:t>
      </w:r>
      <w:r w:rsidRPr="004B36D2">
        <w:rPr>
          <w:sz w:val="28"/>
          <w:szCs w:val="28"/>
        </w:rPr>
        <w:t xml:space="preserve"> комитета </w:t>
      </w:r>
    </w:p>
    <w:p w:rsidR="00FA7B2E" w:rsidRPr="004B36D2" w:rsidRDefault="00FA7B2E" w:rsidP="00FA7B2E">
      <w:pPr>
        <w:jc w:val="both"/>
        <w:rPr>
          <w:sz w:val="28"/>
          <w:szCs w:val="28"/>
        </w:rPr>
      </w:pPr>
      <w:r w:rsidRPr="004B36D2">
        <w:rPr>
          <w:sz w:val="28"/>
          <w:szCs w:val="28"/>
        </w:rPr>
        <w:t xml:space="preserve">по природным ресурсам </w:t>
      </w:r>
    </w:p>
    <w:p w:rsidR="00FA7B2E" w:rsidRDefault="00FA7B2E" w:rsidP="00FA7B2E">
      <w:pPr>
        <w:rPr>
          <w:sz w:val="28"/>
          <w:szCs w:val="28"/>
        </w:rPr>
      </w:pPr>
      <w:r w:rsidRPr="004B36D2">
        <w:rPr>
          <w:sz w:val="28"/>
          <w:szCs w:val="28"/>
        </w:rPr>
        <w:t xml:space="preserve">Ленинградской области                                    </w:t>
      </w:r>
      <w:r>
        <w:rPr>
          <w:sz w:val="28"/>
          <w:szCs w:val="28"/>
        </w:rPr>
        <w:t xml:space="preserve">         </w:t>
      </w:r>
      <w:r w:rsidRPr="004B36D2">
        <w:rPr>
          <w:sz w:val="28"/>
          <w:szCs w:val="28"/>
        </w:rPr>
        <w:t xml:space="preserve">        </w:t>
      </w:r>
      <w:r>
        <w:rPr>
          <w:sz w:val="28"/>
          <w:szCs w:val="28"/>
        </w:rPr>
        <w:t xml:space="preserve">          </w:t>
      </w:r>
      <w:r w:rsidRPr="004B36D2">
        <w:rPr>
          <w:sz w:val="28"/>
          <w:szCs w:val="28"/>
        </w:rPr>
        <w:t xml:space="preserve">  </w:t>
      </w:r>
      <w:r>
        <w:rPr>
          <w:sz w:val="28"/>
          <w:szCs w:val="28"/>
        </w:rPr>
        <w:t>П.А. Немчинов</w:t>
      </w:r>
    </w:p>
    <w:p w:rsidR="00FA7B2E" w:rsidRDefault="00FA7B2E" w:rsidP="00FA7B2E">
      <w:pPr>
        <w:rPr>
          <w:sz w:val="28"/>
          <w:szCs w:val="28"/>
        </w:rPr>
      </w:pPr>
    </w:p>
    <w:p w:rsidR="008F5335" w:rsidRDefault="008F5335" w:rsidP="00FA7B2E">
      <w:pPr>
        <w:rPr>
          <w:sz w:val="28"/>
          <w:szCs w:val="28"/>
        </w:rPr>
      </w:pPr>
    </w:p>
    <w:p w:rsidR="008F5335" w:rsidRDefault="008F5335" w:rsidP="00FA7B2E">
      <w:pPr>
        <w:rPr>
          <w:sz w:val="28"/>
          <w:szCs w:val="28"/>
        </w:rPr>
      </w:pPr>
    </w:p>
    <w:p w:rsidR="008F5335" w:rsidRDefault="008F5335" w:rsidP="00FA7B2E">
      <w:pPr>
        <w:rPr>
          <w:sz w:val="28"/>
          <w:szCs w:val="28"/>
        </w:rPr>
      </w:pPr>
    </w:p>
    <w:p w:rsidR="008F5335" w:rsidRDefault="008F5335" w:rsidP="00FA7B2E">
      <w:pPr>
        <w:rPr>
          <w:sz w:val="28"/>
          <w:szCs w:val="28"/>
        </w:rPr>
      </w:pPr>
    </w:p>
    <w:p w:rsidR="008F5335" w:rsidRDefault="008F5335" w:rsidP="00FA7B2E">
      <w:pPr>
        <w:rPr>
          <w:sz w:val="28"/>
          <w:szCs w:val="28"/>
        </w:rPr>
      </w:pPr>
    </w:p>
    <w:p w:rsidR="008F5335" w:rsidRDefault="008F5335" w:rsidP="00FA7B2E">
      <w:pPr>
        <w:rPr>
          <w:sz w:val="28"/>
          <w:szCs w:val="28"/>
        </w:rPr>
      </w:pPr>
    </w:p>
    <w:p w:rsidR="0077557C" w:rsidRDefault="0077557C" w:rsidP="00FA7B2E">
      <w:pPr>
        <w:rPr>
          <w:sz w:val="28"/>
          <w:szCs w:val="28"/>
        </w:rPr>
      </w:pPr>
    </w:p>
    <w:p w:rsidR="0077557C" w:rsidRDefault="0077557C" w:rsidP="00FA7B2E">
      <w:pPr>
        <w:rPr>
          <w:sz w:val="28"/>
          <w:szCs w:val="28"/>
        </w:rPr>
      </w:pPr>
    </w:p>
    <w:p w:rsidR="0077557C" w:rsidRDefault="0077557C" w:rsidP="00FA7B2E">
      <w:pPr>
        <w:rPr>
          <w:sz w:val="28"/>
          <w:szCs w:val="28"/>
        </w:rPr>
      </w:pPr>
    </w:p>
    <w:p w:rsidR="0077557C" w:rsidRDefault="0077557C" w:rsidP="00FA7B2E">
      <w:pPr>
        <w:rPr>
          <w:sz w:val="28"/>
          <w:szCs w:val="28"/>
        </w:rPr>
      </w:pPr>
    </w:p>
    <w:p w:rsidR="0077557C" w:rsidRDefault="0077557C" w:rsidP="00FA7B2E">
      <w:pPr>
        <w:rPr>
          <w:sz w:val="28"/>
          <w:szCs w:val="28"/>
        </w:rPr>
      </w:pPr>
    </w:p>
    <w:p w:rsidR="0077557C" w:rsidRDefault="0077557C" w:rsidP="00FA7B2E">
      <w:pPr>
        <w:rPr>
          <w:sz w:val="28"/>
          <w:szCs w:val="28"/>
        </w:rPr>
      </w:pPr>
    </w:p>
    <w:p w:rsidR="0077557C" w:rsidRDefault="0077557C" w:rsidP="00FA7B2E">
      <w:pPr>
        <w:rPr>
          <w:sz w:val="28"/>
          <w:szCs w:val="28"/>
        </w:rPr>
      </w:pPr>
    </w:p>
    <w:p w:rsidR="0077557C" w:rsidRDefault="0077557C" w:rsidP="00FA7B2E">
      <w:pPr>
        <w:rPr>
          <w:sz w:val="28"/>
          <w:szCs w:val="28"/>
        </w:rPr>
      </w:pPr>
    </w:p>
    <w:p w:rsidR="0077557C" w:rsidRDefault="0077557C" w:rsidP="00FA7B2E">
      <w:pPr>
        <w:rPr>
          <w:sz w:val="28"/>
          <w:szCs w:val="28"/>
        </w:rPr>
      </w:pPr>
    </w:p>
    <w:p w:rsidR="0077557C" w:rsidRDefault="0077557C" w:rsidP="00FA7B2E">
      <w:pPr>
        <w:rPr>
          <w:sz w:val="28"/>
          <w:szCs w:val="28"/>
        </w:rPr>
      </w:pPr>
    </w:p>
    <w:p w:rsidR="008F5335" w:rsidRDefault="008F5335" w:rsidP="00FA7B2E">
      <w:pPr>
        <w:rPr>
          <w:sz w:val="28"/>
          <w:szCs w:val="28"/>
        </w:rPr>
      </w:pPr>
    </w:p>
    <w:p w:rsidR="008F5335" w:rsidRDefault="008F5335" w:rsidP="00FA7B2E">
      <w:pPr>
        <w:rPr>
          <w:sz w:val="28"/>
          <w:szCs w:val="28"/>
        </w:rPr>
      </w:pPr>
    </w:p>
    <w:p w:rsidR="008F5335" w:rsidRDefault="008F5335" w:rsidP="00FA7B2E">
      <w:pPr>
        <w:rPr>
          <w:sz w:val="28"/>
          <w:szCs w:val="28"/>
        </w:rPr>
      </w:pPr>
    </w:p>
    <w:p w:rsidR="00FA7B2E" w:rsidRDefault="005E6DEB" w:rsidP="00FA7B2E">
      <w:pPr>
        <w:jc w:val="both"/>
        <w:rPr>
          <w:sz w:val="20"/>
        </w:rPr>
      </w:pPr>
      <w:r>
        <w:rPr>
          <w:sz w:val="20"/>
        </w:rPr>
        <w:t xml:space="preserve">Исп. </w:t>
      </w:r>
      <w:proofErr w:type="spellStart"/>
      <w:r w:rsidR="00FA7B2E">
        <w:rPr>
          <w:sz w:val="20"/>
        </w:rPr>
        <w:t>Котолевская</w:t>
      </w:r>
      <w:proofErr w:type="spellEnd"/>
      <w:r w:rsidR="00FA7B2E">
        <w:rPr>
          <w:sz w:val="20"/>
        </w:rPr>
        <w:t xml:space="preserve"> Н. Л., 611-40-89 (4611)</w:t>
      </w:r>
    </w:p>
    <w:p w:rsidR="00FA7B2E" w:rsidRDefault="00FA7B2E" w:rsidP="00FA7B2E">
      <w:pPr>
        <w:jc w:val="both"/>
        <w:rPr>
          <w:sz w:val="20"/>
        </w:rPr>
      </w:pPr>
      <w:r>
        <w:rPr>
          <w:sz w:val="20"/>
        </w:rPr>
        <w:t xml:space="preserve">         Иванова И.П., 611-40-70 (4681)</w:t>
      </w:r>
    </w:p>
    <w:sectPr w:rsidR="00FA7B2E" w:rsidSect="00AD206C">
      <w:pgSz w:w="11906" w:h="16838"/>
      <w:pgMar w:top="1276"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B2E"/>
    <w:rsid w:val="000C7BF5"/>
    <w:rsid w:val="00106390"/>
    <w:rsid w:val="0019751B"/>
    <w:rsid w:val="001A044D"/>
    <w:rsid w:val="001A31D1"/>
    <w:rsid w:val="001D2DA7"/>
    <w:rsid w:val="00250121"/>
    <w:rsid w:val="00252319"/>
    <w:rsid w:val="00521033"/>
    <w:rsid w:val="0053630F"/>
    <w:rsid w:val="005E6DEB"/>
    <w:rsid w:val="006454B2"/>
    <w:rsid w:val="0077557C"/>
    <w:rsid w:val="00783779"/>
    <w:rsid w:val="007A2266"/>
    <w:rsid w:val="007E25CF"/>
    <w:rsid w:val="008123BE"/>
    <w:rsid w:val="008F5335"/>
    <w:rsid w:val="009B59A4"/>
    <w:rsid w:val="00BB04D6"/>
    <w:rsid w:val="00CA370B"/>
    <w:rsid w:val="00CD4714"/>
    <w:rsid w:val="00D24A77"/>
    <w:rsid w:val="00F23F75"/>
    <w:rsid w:val="00FA7B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7B2E"/>
    <w:pPr>
      <w:spacing w:after="0" w:line="240" w:lineRule="auto"/>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7B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7B2E"/>
    <w:pPr>
      <w:spacing w:after="0" w:line="240" w:lineRule="auto"/>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7B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620FF-5DEA-4D13-A438-30CC85618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7</Pages>
  <Words>2080</Words>
  <Characters>11856</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Наталья Леонидовна Котолевская</dc:creator>
  <cp:lastModifiedBy>Наталья Леонидовна Котолевская</cp:lastModifiedBy>
  <cp:revision>6</cp:revision>
  <dcterms:created xsi:type="dcterms:W3CDTF">2018-09-26T11:25:00Z</dcterms:created>
  <dcterms:modified xsi:type="dcterms:W3CDTF">2018-09-26T15:07:00Z</dcterms:modified>
</cp:coreProperties>
</file>