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292486" w:rsidRDefault="00292486" w:rsidP="00292486">
      <w:pPr>
        <w:ind w:right="510" w:firstLine="720"/>
        <w:jc w:val="both"/>
        <w:rPr>
          <w:sz w:val="28"/>
          <w:szCs w:val="28"/>
        </w:rPr>
      </w:pPr>
    </w:p>
    <w:p w:rsidR="00292486" w:rsidRDefault="00292486" w:rsidP="002924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Отношения, связанные с финансированием </w:t>
      </w:r>
      <w:r w:rsidRPr="00324F19">
        <w:rPr>
          <w:sz w:val="28"/>
          <w:szCs w:val="28"/>
        </w:rPr>
        <w:t xml:space="preserve">государственных полномочий Российской Федерации в области лесных отношений, переданных органам государственной власти </w:t>
      </w:r>
      <w:r>
        <w:rPr>
          <w:sz w:val="28"/>
          <w:szCs w:val="28"/>
        </w:rPr>
        <w:t>субъектов Российской Федерации,  регулируются:</w:t>
      </w:r>
    </w:p>
    <w:p w:rsidR="00292486" w:rsidRDefault="00292486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Конституцией Российской Федерации (статья 72,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>. «в», «к» ч. 1, статья 73)</w:t>
      </w:r>
      <w:r>
        <w:rPr>
          <w:color w:val="000000"/>
          <w:sz w:val="27"/>
          <w:szCs w:val="27"/>
        </w:rPr>
        <w:t xml:space="preserve">, </w:t>
      </w:r>
      <w:r w:rsidRPr="00DA2409">
        <w:rPr>
          <w:color w:val="000000"/>
          <w:sz w:val="28"/>
          <w:szCs w:val="28"/>
        </w:rPr>
        <w:t>принята всенародным голосованием 12 декабря 1993</w:t>
      </w:r>
      <w:r>
        <w:rPr>
          <w:color w:val="000000"/>
          <w:sz w:val="27"/>
          <w:szCs w:val="27"/>
        </w:rPr>
        <w:t xml:space="preserve"> года</w:t>
      </w:r>
      <w:r>
        <w:rPr>
          <w:sz w:val="28"/>
          <w:szCs w:val="28"/>
        </w:rPr>
        <w:t xml:space="preserve"> (с последующими изменениями). </w:t>
      </w:r>
    </w:p>
    <w:p w:rsidR="00292486" w:rsidRDefault="00292486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C3C16">
        <w:rPr>
          <w:sz w:val="28"/>
          <w:szCs w:val="28"/>
        </w:rPr>
        <w:t>Лесн</w:t>
      </w:r>
      <w:r>
        <w:rPr>
          <w:sz w:val="28"/>
          <w:szCs w:val="28"/>
        </w:rPr>
        <w:t>ым</w:t>
      </w:r>
      <w:r w:rsidRPr="008C3C16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Pr="008C3C16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</w:t>
      </w:r>
      <w:r w:rsidRPr="00BD2DED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83).</w:t>
      </w:r>
    </w:p>
    <w:p w:rsidR="00292486" w:rsidRDefault="00292486" w:rsidP="002924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Бюджетным кодексом РФ (ст. 8, ст. 14, ст. 31, ст. 65, абзац 6 п.1, п.4 ст. 85)</w:t>
      </w:r>
    </w:p>
    <w:p w:rsidR="00292486" w:rsidRDefault="00292486" w:rsidP="00292486">
      <w:pPr>
        <w:ind w:left="54" w:right="-1" w:firstLine="6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139FC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D139F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139FC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06.10.1999 г. №184-ФЗ «</w:t>
      </w:r>
      <w:r w:rsidRPr="00990451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 w:val="28"/>
          <w:szCs w:val="28"/>
        </w:rPr>
        <w:t>» (п.7 ст. 26.3, ст. 26.13)</w:t>
      </w:r>
    </w:p>
    <w:p w:rsidR="00292486" w:rsidRDefault="00292486" w:rsidP="0029248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Pr="00FF2B14">
        <w:rPr>
          <w:sz w:val="28"/>
          <w:szCs w:val="28"/>
        </w:rPr>
        <w:t>Областн</w:t>
      </w:r>
      <w:r>
        <w:rPr>
          <w:sz w:val="28"/>
          <w:szCs w:val="28"/>
        </w:rPr>
        <w:t>ым</w:t>
      </w:r>
      <w:r w:rsidRPr="00FF2B1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F2B14">
        <w:rPr>
          <w:sz w:val="28"/>
          <w:szCs w:val="28"/>
        </w:rPr>
        <w:t xml:space="preserve"> Ленинградской области от 26.09.2002 </w:t>
      </w:r>
      <w:r>
        <w:rPr>
          <w:sz w:val="28"/>
          <w:szCs w:val="28"/>
        </w:rPr>
        <w:t>№</w:t>
      </w:r>
      <w:r w:rsidRPr="00FF2B14">
        <w:rPr>
          <w:sz w:val="28"/>
          <w:szCs w:val="28"/>
        </w:rPr>
        <w:t>36-оз</w:t>
      </w:r>
      <w:r>
        <w:rPr>
          <w:sz w:val="28"/>
          <w:szCs w:val="28"/>
        </w:rPr>
        <w:t xml:space="preserve"> «</w:t>
      </w:r>
      <w:r w:rsidRPr="00FF2B14">
        <w:rPr>
          <w:sz w:val="28"/>
          <w:szCs w:val="28"/>
        </w:rPr>
        <w:t>О бюджетном процессе в Ленинградской области</w:t>
      </w:r>
      <w:r>
        <w:rPr>
          <w:sz w:val="28"/>
          <w:szCs w:val="28"/>
        </w:rPr>
        <w:t>» (ст.13, ст. 14)</w:t>
      </w:r>
      <w:bookmarkStart w:id="0" w:name="_GoBack"/>
      <w:bookmarkEnd w:id="0"/>
      <w:r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принят ЗС ЛО 17.09.2002 года (в редакции закона ЛО от 29.07.2016 №75-оз)</w:t>
      </w:r>
    </w:p>
    <w:p w:rsidR="00292486" w:rsidRDefault="00292486" w:rsidP="0029248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6.  Областным законом Ленинградской области от 09.12.2016 №90-оз «Об областном бюджете Ленинградской области на 2017 год и на плановый период 2018 и 2019 годов»</w:t>
      </w:r>
    </w:p>
    <w:p w:rsidR="0051314C" w:rsidRDefault="0051314C" w:rsidP="0029248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</w:t>
      </w:r>
      <w:r w:rsidRPr="0051314C">
        <w:t xml:space="preserve"> </w:t>
      </w:r>
      <w:r w:rsidRPr="0051314C">
        <w:rPr>
          <w:rFonts w:eastAsiaTheme="minorHAnsi"/>
          <w:sz w:val="28"/>
          <w:szCs w:val="28"/>
          <w:lang w:eastAsia="en-US"/>
        </w:rPr>
        <w:t>Областн</w:t>
      </w:r>
      <w:r>
        <w:rPr>
          <w:rFonts w:eastAsiaTheme="minorHAnsi"/>
          <w:sz w:val="28"/>
          <w:szCs w:val="28"/>
          <w:lang w:eastAsia="en-US"/>
        </w:rPr>
        <w:t>ым</w:t>
      </w:r>
      <w:r w:rsidRPr="0051314C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ом</w:t>
      </w:r>
      <w:r w:rsidRPr="0051314C">
        <w:rPr>
          <w:rFonts w:eastAsiaTheme="minorHAnsi"/>
          <w:sz w:val="28"/>
          <w:szCs w:val="28"/>
          <w:lang w:eastAsia="en-US"/>
        </w:rPr>
        <w:t xml:space="preserve"> Ленинградской области от 21.12.2017 </w:t>
      </w:r>
      <w:r>
        <w:rPr>
          <w:rFonts w:eastAsiaTheme="minorHAnsi"/>
          <w:sz w:val="28"/>
          <w:szCs w:val="28"/>
          <w:lang w:eastAsia="en-US"/>
        </w:rPr>
        <w:t>№</w:t>
      </w:r>
      <w:r w:rsidRPr="0051314C">
        <w:rPr>
          <w:rFonts w:eastAsiaTheme="minorHAnsi"/>
          <w:sz w:val="28"/>
          <w:szCs w:val="28"/>
          <w:lang w:eastAsia="en-US"/>
        </w:rPr>
        <w:t>82-оз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51314C">
        <w:rPr>
          <w:rFonts w:eastAsiaTheme="minorHAnsi"/>
          <w:sz w:val="28"/>
          <w:szCs w:val="28"/>
          <w:lang w:eastAsia="en-US"/>
        </w:rPr>
        <w:t>Об областном бюджете Ленинградской области на 2018 год и на плановый период 2019 и 2020 годов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292486" w:rsidRDefault="0051314C" w:rsidP="0051314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292486">
        <w:rPr>
          <w:rFonts w:eastAsiaTheme="minorHAnsi"/>
          <w:sz w:val="28"/>
          <w:szCs w:val="28"/>
          <w:lang w:eastAsia="en-US"/>
        </w:rPr>
        <w:t>. Постановлением Правительства Ленинградской области от 31.10.2013 №368 «О государственной программе Ленинградской области «Охрана окружающей среды Ленинградской области»</w:t>
      </w:r>
    </w:p>
    <w:p w:rsidR="00292486" w:rsidRDefault="0051314C" w:rsidP="0051314C">
      <w:pPr>
        <w:ind w:left="54" w:right="-1" w:firstLine="4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292486" w:rsidRPr="00A863CE">
        <w:rPr>
          <w:sz w:val="28"/>
          <w:szCs w:val="28"/>
        </w:rPr>
        <w:t>Постановление</w:t>
      </w:r>
      <w:r w:rsidR="00292486">
        <w:rPr>
          <w:sz w:val="28"/>
          <w:szCs w:val="28"/>
        </w:rPr>
        <w:t>м</w:t>
      </w:r>
      <w:r w:rsidR="00292486" w:rsidRPr="00A863CE">
        <w:rPr>
          <w:sz w:val="28"/>
          <w:szCs w:val="28"/>
        </w:rPr>
        <w:t xml:space="preserve"> Правительства Ленинградской области от 31.07.2014 №341 «Об утверждении Положения о Комитете по природным ресурсам Ленинградской области и признании </w:t>
      </w:r>
      <w:proofErr w:type="gramStart"/>
      <w:r w:rsidR="00292486" w:rsidRPr="00A863CE">
        <w:rPr>
          <w:sz w:val="28"/>
          <w:szCs w:val="28"/>
        </w:rPr>
        <w:t>утратившими</w:t>
      </w:r>
      <w:proofErr w:type="gramEnd"/>
      <w:r w:rsidR="00292486" w:rsidRPr="00A863CE">
        <w:rPr>
          <w:sz w:val="28"/>
          <w:szCs w:val="28"/>
        </w:rPr>
        <w:t xml:space="preserve"> силу отдельных постановлений Правительства Ленинградской области»</w:t>
      </w:r>
      <w:r w:rsidR="00292486">
        <w:rPr>
          <w:sz w:val="28"/>
          <w:szCs w:val="28"/>
        </w:rPr>
        <w:t xml:space="preserve"> (пункты 1.1, 1.3, абзацы 2,3 пункта 2.11)</w:t>
      </w: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292486" w:rsidRDefault="00292486" w:rsidP="002924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природным ресурсам </w:t>
      </w:r>
    </w:p>
    <w:p w:rsidR="00292486" w:rsidRDefault="00292486" w:rsidP="00292486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514E">
        <w:rPr>
          <w:sz w:val="28"/>
          <w:szCs w:val="28"/>
        </w:rPr>
        <w:t xml:space="preserve">                                        П. А. Немчинов</w:t>
      </w: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Default="00B01D57" w:rsidP="00292486">
      <w:pPr>
        <w:rPr>
          <w:sz w:val="28"/>
          <w:szCs w:val="28"/>
        </w:rPr>
      </w:pPr>
    </w:p>
    <w:p w:rsidR="00B01D57" w:rsidRPr="00B01D57" w:rsidRDefault="00B01D57" w:rsidP="00292486">
      <w:pPr>
        <w:rPr>
          <w:sz w:val="18"/>
          <w:szCs w:val="18"/>
        </w:rPr>
      </w:pPr>
      <w:r w:rsidRPr="00B01D57">
        <w:rPr>
          <w:sz w:val="18"/>
          <w:szCs w:val="18"/>
        </w:rPr>
        <w:t>Исп. Котолевская Н. Л. 611-40-89 (4611)</w:t>
      </w:r>
    </w:p>
    <w:sectPr w:rsidR="00B01D57" w:rsidRPr="00B01D57" w:rsidSect="000A0E21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7</cp:revision>
  <dcterms:created xsi:type="dcterms:W3CDTF">2018-03-27T14:38:00Z</dcterms:created>
  <dcterms:modified xsi:type="dcterms:W3CDTF">2018-08-14T09:08:00Z</dcterms:modified>
</cp:coreProperties>
</file>