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F5" w:rsidRPr="008101A6" w:rsidRDefault="00506CF5" w:rsidP="00506CF5">
      <w:pPr>
        <w:keepNext/>
        <w:spacing w:after="0" w:line="240" w:lineRule="auto"/>
        <w:ind w:firstLine="6362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1A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 Губернатором</w:t>
      </w:r>
    </w:p>
    <w:p w:rsidR="00506CF5" w:rsidRPr="008101A6" w:rsidRDefault="00506CF5" w:rsidP="00506CF5">
      <w:pPr>
        <w:spacing w:after="0" w:line="240" w:lineRule="auto"/>
        <w:ind w:firstLine="6362"/>
        <w:jc w:val="right"/>
        <w:rPr>
          <w:rFonts w:ascii="Times New Roman" w:hAnsi="Times New Roman" w:cs="Times New Roman"/>
          <w:sz w:val="28"/>
          <w:szCs w:val="28"/>
        </w:rPr>
      </w:pPr>
      <w:r w:rsidRPr="008101A6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506CF5" w:rsidRPr="008101A6" w:rsidRDefault="00506CF5" w:rsidP="00506CF5">
      <w:pPr>
        <w:keepNext/>
        <w:spacing w:after="0" w:line="240" w:lineRule="auto"/>
        <w:ind w:firstLine="6360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CF5" w:rsidRPr="008101A6" w:rsidRDefault="00506CF5" w:rsidP="00506CF5">
      <w:pPr>
        <w:keepNext/>
        <w:spacing w:after="0" w:line="240" w:lineRule="auto"/>
        <w:ind w:right="37" w:firstLine="6360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1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506CF5" w:rsidRDefault="00506CF5" w:rsidP="00506CF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CF5" w:rsidRDefault="00506CF5" w:rsidP="00506CF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CF5" w:rsidRPr="008101A6" w:rsidRDefault="00506CF5" w:rsidP="00506CF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1A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ЛЕНИНГРАДСКАЯ ОБЛАСТЬ</w:t>
      </w:r>
    </w:p>
    <w:p w:rsidR="00506CF5" w:rsidRPr="008101A6" w:rsidRDefault="00506CF5" w:rsidP="00506C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6CF5" w:rsidRPr="008101A6" w:rsidRDefault="00506CF5" w:rsidP="00506C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01A6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506CF5" w:rsidRPr="008101A6" w:rsidRDefault="00506CF5" w:rsidP="00506C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6CF5" w:rsidRDefault="00506CF5" w:rsidP="00B12F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55D8D">
        <w:rPr>
          <w:rFonts w:ascii="Times New Roman" w:hAnsi="Times New Roman" w:cs="Times New Roman"/>
          <w:sz w:val="28"/>
          <w:szCs w:val="28"/>
        </w:rPr>
        <w:t>О порядке использования средств областного бюджета Ленинградской области</w:t>
      </w:r>
      <w:r w:rsidR="00B12F52">
        <w:rPr>
          <w:rFonts w:ascii="Times New Roman" w:hAnsi="Times New Roman" w:cs="Times New Roman"/>
          <w:sz w:val="28"/>
          <w:szCs w:val="28"/>
        </w:rPr>
        <w:t>, направляемых</w:t>
      </w:r>
      <w:r w:rsidRPr="00F55D8D">
        <w:rPr>
          <w:rFonts w:ascii="Times New Roman" w:hAnsi="Times New Roman" w:cs="Times New Roman"/>
          <w:sz w:val="28"/>
          <w:szCs w:val="28"/>
        </w:rPr>
        <w:t xml:space="preserve"> для </w:t>
      </w:r>
      <w:r w:rsidR="00B12F52">
        <w:rPr>
          <w:rFonts w:ascii="Times New Roman" w:hAnsi="Times New Roman" w:cs="Times New Roman"/>
          <w:sz w:val="28"/>
          <w:szCs w:val="28"/>
        </w:rPr>
        <w:t xml:space="preserve">дополнительного финансового обеспечения </w:t>
      </w:r>
      <w:r w:rsidRPr="00F55D8D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B12F52">
        <w:rPr>
          <w:rFonts w:ascii="Times New Roman" w:hAnsi="Times New Roman" w:cs="Times New Roman"/>
          <w:sz w:val="28"/>
          <w:szCs w:val="28"/>
        </w:rPr>
        <w:t>переданных</w:t>
      </w:r>
      <w:r w:rsidRPr="00F55D8D">
        <w:rPr>
          <w:rFonts w:ascii="Times New Roman" w:hAnsi="Times New Roman" w:cs="Times New Roman"/>
          <w:sz w:val="28"/>
          <w:szCs w:val="28"/>
        </w:rPr>
        <w:t xml:space="preserve"> полномочий Российской Федерации в области лесных отношений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271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06CF5" w:rsidRPr="008101A6" w:rsidRDefault="00506CF5" w:rsidP="00506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6CF5" w:rsidRDefault="00506CF5" w:rsidP="00506CF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B83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Настоящий областной закон </w:t>
      </w:r>
      <w:r w:rsidR="00272B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принят </w:t>
      </w:r>
      <w:r w:rsidRPr="00B83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пунктом 4 статьи 85 Бюджетного кодекса Российской Федерации</w:t>
      </w:r>
      <w:r w:rsidR="00272B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B83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пунктом 7 статьи 26.3 Федерального закона от 6 октября 1999 года №184-ФЗ «Об общих принципах организации законодательных (представительных)</w:t>
      </w:r>
      <w:r w:rsidRPr="00133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83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исполнительных органов государственной власти субъектов Российской Федерации» </w:t>
      </w:r>
      <w:r w:rsidR="00272B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Pr="00B83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устанавливает порядок использования средств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областного </w:t>
      </w:r>
      <w:r w:rsidRPr="00B83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бюджета Ленинградской области, направляемых для дополнительного финансового обеспечения осуществления </w:t>
      </w:r>
      <w:r w:rsidR="00272B10">
        <w:rPr>
          <w:rFonts w:ascii="Times New Roman" w:hAnsi="Times New Roman" w:cs="Times New Roman"/>
          <w:sz w:val="28"/>
          <w:szCs w:val="28"/>
        </w:rPr>
        <w:t>переданных</w:t>
      </w:r>
      <w:r w:rsidR="00272B10" w:rsidRPr="00F55D8D">
        <w:rPr>
          <w:rFonts w:ascii="Times New Roman" w:hAnsi="Times New Roman" w:cs="Times New Roman"/>
          <w:sz w:val="28"/>
          <w:szCs w:val="28"/>
        </w:rPr>
        <w:t xml:space="preserve"> полномочий Российской Федерации</w:t>
      </w:r>
      <w:proofErr w:type="gramEnd"/>
      <w:r w:rsidR="00272B10" w:rsidRPr="00F55D8D">
        <w:rPr>
          <w:rFonts w:ascii="Times New Roman" w:hAnsi="Times New Roman" w:cs="Times New Roman"/>
          <w:sz w:val="28"/>
          <w:szCs w:val="28"/>
        </w:rPr>
        <w:t xml:space="preserve"> в области лесных отношений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A43F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6CF5" w:rsidRPr="00C3557A" w:rsidRDefault="00506CF5" w:rsidP="00506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802225" w:rsidRDefault="00506CF5" w:rsidP="0080222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43F2D">
        <w:rPr>
          <w:rFonts w:ascii="Times New Roman" w:hAnsi="Times New Roman" w:cs="Times New Roman"/>
          <w:sz w:val="28"/>
          <w:szCs w:val="28"/>
        </w:rPr>
        <w:t>Статья 1</w:t>
      </w:r>
      <w:r w:rsidR="00802225">
        <w:rPr>
          <w:rFonts w:ascii="Times New Roman" w:hAnsi="Times New Roman" w:cs="Times New Roman"/>
          <w:sz w:val="28"/>
          <w:szCs w:val="28"/>
        </w:rPr>
        <w:t>.</w:t>
      </w:r>
      <w:r w:rsidR="00802225" w:rsidRPr="00802225">
        <w:rPr>
          <w:rFonts w:ascii="Times New Roman" w:hAnsi="Times New Roman" w:cs="Times New Roman"/>
          <w:sz w:val="28"/>
          <w:szCs w:val="28"/>
        </w:rPr>
        <w:t xml:space="preserve"> </w:t>
      </w:r>
      <w:r w:rsidR="00802225">
        <w:rPr>
          <w:rFonts w:ascii="Times New Roman" w:hAnsi="Times New Roman" w:cs="Times New Roman"/>
          <w:sz w:val="28"/>
          <w:szCs w:val="28"/>
        </w:rPr>
        <w:t>Порядок финансового обеспечения осуществления полномочий Российской Федерации в области лесных отношений, переданных органам государственной власти Ленинградской области</w:t>
      </w:r>
    </w:p>
    <w:p w:rsidR="00506CF5" w:rsidRDefault="00506CF5" w:rsidP="00B87B70">
      <w:pPr>
        <w:autoSpaceDE w:val="0"/>
        <w:autoSpaceDN w:val="0"/>
        <w:adjustRightInd w:val="0"/>
        <w:spacing w:after="0" w:line="240" w:lineRule="auto"/>
        <w:ind w:firstLine="993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92A98" w:rsidRDefault="00492A98" w:rsidP="00492A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Финансовое обеспечение осуществления полномочий Российской Федерации в области лесных отношений, переданных органам государственной власти Ленинградской области в соответствии </w:t>
      </w:r>
      <w:r w:rsidRPr="00B83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частью 1 </w:t>
      </w:r>
      <w:hyperlink r:id="rId6" w:history="1">
        <w:r w:rsidRPr="00FE67BF">
          <w:rPr>
            <w:rFonts w:ascii="Times New Roman" w:hAnsi="Times New Roman" w:cs="Times New Roman"/>
            <w:sz w:val="28"/>
            <w:szCs w:val="28"/>
          </w:rPr>
          <w:t>стать</w:t>
        </w:r>
        <w:r>
          <w:rPr>
            <w:rFonts w:ascii="Times New Roman" w:hAnsi="Times New Roman" w:cs="Times New Roman"/>
            <w:sz w:val="28"/>
            <w:szCs w:val="28"/>
          </w:rPr>
          <w:t>и</w:t>
        </w:r>
        <w:r w:rsidRPr="00FE67BF">
          <w:rPr>
            <w:rFonts w:ascii="Times New Roman" w:hAnsi="Times New Roman" w:cs="Times New Roman"/>
            <w:sz w:val="28"/>
            <w:szCs w:val="28"/>
          </w:rPr>
          <w:t xml:space="preserve"> 83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Федерации, осуществляется за счет субвенций из федерального бюджета.</w:t>
      </w:r>
    </w:p>
    <w:p w:rsidR="00DA0199" w:rsidRDefault="00DA0199" w:rsidP="00DA019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случае превышения нормативов, используемых в методиках расчета соответствующих субвенций, финансовое обеспечение дополнительных расходов, необходимых для полного исполнения указанных расходных обязательств Ленинградской области, осуществляется за счет собственных доходов и источников финансирования дефицита областного бюджета Ленинградской области.</w:t>
      </w:r>
    </w:p>
    <w:p w:rsidR="00DA0199" w:rsidRDefault="00DA0199" w:rsidP="00492A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92A98" w:rsidRDefault="00492A98" w:rsidP="00506CF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06CF5" w:rsidRPr="00523C3D" w:rsidRDefault="00506CF5" w:rsidP="00506CF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492A98" w:rsidRPr="00B83ED0" w:rsidRDefault="00492A98" w:rsidP="00506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CF5" w:rsidRPr="00C3557A" w:rsidRDefault="00506CF5" w:rsidP="00506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506CF5" w:rsidRDefault="00506CF5" w:rsidP="00506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8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Статья 2</w:t>
      </w:r>
      <w:r w:rsidR="003959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9594F">
        <w:rPr>
          <w:rFonts w:ascii="Times New Roman" w:hAnsi="Times New Roman" w:cs="Times New Roman"/>
          <w:sz w:val="28"/>
          <w:szCs w:val="28"/>
        </w:rPr>
        <w:t>Направления использования средств областного бюджета Ленинградской области, необходимых для полного исполнения переданных полномочий Российской Федерации в области лесных отношений</w:t>
      </w:r>
    </w:p>
    <w:p w:rsidR="00071EA9" w:rsidRDefault="00071EA9" w:rsidP="00506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1EA9" w:rsidRDefault="00071EA9" w:rsidP="00071E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Средства областного бюджета Ленинградской области, дополнительно используемые для осуществления предусмотренных </w:t>
      </w:r>
      <w:hyperlink w:anchor="Par16" w:history="1">
        <w:r w:rsidRPr="003B57E7">
          <w:rPr>
            <w:rFonts w:ascii="Times New Roman" w:hAnsi="Times New Roman" w:cs="Times New Roman"/>
            <w:sz w:val="28"/>
            <w:szCs w:val="28"/>
          </w:rPr>
          <w:t>статьей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 полномочий, направляются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071EA9" w:rsidRDefault="00071EA9" w:rsidP="00071EA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4"/>
      <w:bookmarkEnd w:id="0"/>
      <w:r>
        <w:rPr>
          <w:rFonts w:ascii="Times New Roman" w:hAnsi="Times New Roman" w:cs="Times New Roman"/>
          <w:sz w:val="28"/>
          <w:szCs w:val="28"/>
        </w:rPr>
        <w:t>обеспечение деятельности уполномоченных органов исполнительной власти Ленинградской области, осуществляющих переданные полномочия Российской Федерации в области лесных отношений;</w:t>
      </w:r>
    </w:p>
    <w:p w:rsidR="00071EA9" w:rsidRDefault="00071EA9" w:rsidP="00071EA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5"/>
      <w:bookmarkEnd w:id="1"/>
      <w:r>
        <w:rPr>
          <w:rFonts w:ascii="Times New Roman" w:hAnsi="Times New Roman" w:cs="Times New Roman"/>
          <w:sz w:val="28"/>
          <w:szCs w:val="28"/>
        </w:rPr>
        <w:t>обеспечение деятельности государственных казенных учреждений Ленинградской области, подведомственных уполномоченным органам исполнительной власти Ленинградской области, осуществляющим переданные полномочия Российской Федерации в области лесных отношений;</w:t>
      </w:r>
    </w:p>
    <w:p w:rsidR="00071EA9" w:rsidRDefault="00071EA9" w:rsidP="00071EA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7"/>
      <w:bookmarkEnd w:id="2"/>
      <w:r>
        <w:rPr>
          <w:rFonts w:ascii="Times New Roman" w:hAnsi="Times New Roman" w:cs="Times New Roman"/>
          <w:sz w:val="28"/>
          <w:szCs w:val="28"/>
        </w:rPr>
        <w:t>реализацию мероприятий государственных программ Ленинградской области.</w:t>
      </w:r>
    </w:p>
    <w:p w:rsidR="00506CF5" w:rsidRPr="00C3557A" w:rsidRDefault="00506CF5" w:rsidP="00506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506CF5" w:rsidRPr="00C3557A" w:rsidRDefault="00506CF5" w:rsidP="00506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506CF5" w:rsidRDefault="00506CF5" w:rsidP="00506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3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 3</w:t>
      </w:r>
      <w:r w:rsidR="00156B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156B3D">
        <w:rPr>
          <w:rFonts w:ascii="Times New Roman" w:hAnsi="Times New Roman" w:cs="Times New Roman"/>
          <w:sz w:val="28"/>
          <w:szCs w:val="28"/>
        </w:rPr>
        <w:t>Органы исполнительной власти Ленинградской области, осуществляющи</w:t>
      </w:r>
      <w:bookmarkStart w:id="3" w:name="_GoBack"/>
      <w:bookmarkEnd w:id="3"/>
      <w:r w:rsidR="00156B3D">
        <w:rPr>
          <w:rFonts w:ascii="Times New Roman" w:hAnsi="Times New Roman" w:cs="Times New Roman"/>
          <w:sz w:val="28"/>
          <w:szCs w:val="28"/>
        </w:rPr>
        <w:t>е полномочия по финансовому обеспечению дополнительных расходов, необходимых для полного исполнения переданных полномочий Российской Федерации в области лесных отношений</w:t>
      </w:r>
    </w:p>
    <w:p w:rsidR="00506CF5" w:rsidRPr="00C3557A" w:rsidRDefault="00506CF5" w:rsidP="00506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506CF5" w:rsidRPr="00B83ED0" w:rsidRDefault="002D511B" w:rsidP="00506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506CF5" w:rsidRPr="00B83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Объем средств </w:t>
      </w:r>
      <w:r w:rsidR="00D432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областного </w:t>
      </w:r>
      <w:r w:rsidR="00506CF5" w:rsidRPr="00B83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бюджета Ленинградской области, дополнительно используемых для осуществления переданных полномочий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Российской Федерации </w:t>
      </w:r>
      <w:r w:rsidR="00506CF5" w:rsidRPr="00B83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области </w:t>
      </w:r>
      <w:r w:rsidR="00506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лесных отношений</w:t>
      </w:r>
      <w:r w:rsidR="00506CF5" w:rsidRPr="00B83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утверждается в составе ведомственной структуры расходов </w:t>
      </w:r>
      <w:r>
        <w:rPr>
          <w:rFonts w:ascii="Times New Roman" w:hAnsi="Times New Roman" w:cs="Times New Roman"/>
          <w:sz w:val="28"/>
          <w:szCs w:val="28"/>
        </w:rPr>
        <w:t>областного бюджета Ленинградской области на очередной финансовый год и на плановый период в соответствии с утвержденной классификацией расходов областного бюджета Ленинградской области.</w:t>
      </w:r>
    </w:p>
    <w:p w:rsidR="00506CF5" w:rsidRPr="00C3557A" w:rsidRDefault="00C40AD4" w:rsidP="00506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proofErr w:type="gramStart"/>
      <w:r w:rsidR="00506CF5" w:rsidRPr="00DE78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</w:t>
      </w:r>
      <w:r w:rsidR="00D432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506CF5" w:rsidRPr="00DE78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</w:t>
      </w:r>
      <w:r w:rsidR="00D432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C40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исполнительной власти Ленинградской области, осуществляющи</w:t>
      </w:r>
      <w:r w:rsidR="00D4322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переданные полномочия Российской Федерации в области лесных отношений,</w:t>
      </w:r>
      <w:r w:rsidR="00506CF5" w:rsidRPr="00DE78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распределя</w:t>
      </w:r>
      <w:r w:rsidR="00D432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506CF5" w:rsidRPr="00DE78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 средства федерального бюджета, поступившие на финансирование указанных полномочий, в соответствии </w:t>
      </w:r>
      <w:r w:rsidR="00506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методиками расчета субвенций бюджетам субъектов Российской Федерации на осуществление полномочий в области </w:t>
      </w:r>
      <w:r w:rsidR="00506CF5" w:rsidRPr="00D94B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лесных отношений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06CF5" w:rsidRPr="00DE78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исполня</w:t>
      </w:r>
      <w:r w:rsidR="00D432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506CF5" w:rsidRPr="00DE78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 бюджетные полномочия </w:t>
      </w:r>
      <w:r>
        <w:rPr>
          <w:rFonts w:ascii="Times New Roman" w:hAnsi="Times New Roman" w:cs="Times New Roman"/>
          <w:sz w:val="28"/>
          <w:szCs w:val="28"/>
        </w:rPr>
        <w:t>по финансовому обеспечению за счет средств областного бюджета Ленинградской области дополнительных расходов по направлениям, указанным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hyperlink w:anchor="Par25" w:history="1">
        <w:r w:rsidRPr="00C40AD4">
          <w:rPr>
            <w:rFonts w:ascii="Times New Roman" w:hAnsi="Times New Roman" w:cs="Times New Roman"/>
            <w:sz w:val="28"/>
            <w:szCs w:val="28"/>
          </w:rPr>
          <w:t>абзацах третьем</w:t>
        </w:r>
      </w:hyperlink>
      <w:r w:rsidRPr="00C40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четвертом статьи 2 настоящего областного закона.</w:t>
      </w:r>
    </w:p>
    <w:p w:rsidR="002D511B" w:rsidRDefault="002D511B" w:rsidP="002D51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511B" w:rsidRDefault="002D511B" w:rsidP="002D51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511B" w:rsidRDefault="002D511B" w:rsidP="002D511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Уполномоченный орган исполнительной власти Ленинградской области, осуществляющий финансовое и материально-техническое обеспечение органов исполнительной власти Ленинградской области, исполняет бюджетные полномочия по финансовому обеспечению за счет средств областного бюджета Ленинградской области дополнительных расходов по направлению, указанному в </w:t>
      </w:r>
      <w:hyperlink w:anchor="Par24" w:history="1">
        <w:r w:rsidRPr="00C041E6">
          <w:rPr>
            <w:rFonts w:ascii="Times New Roman" w:hAnsi="Times New Roman" w:cs="Times New Roman"/>
            <w:sz w:val="28"/>
            <w:szCs w:val="28"/>
          </w:rPr>
          <w:t>абзаце втором статьи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с учетом объема средств федерального бюджета, распределенных на эти цели уполномоченным органом исполнительной власти Ленинградской области, осуществляющим переданные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полномочия Российской Федерации в области </w:t>
      </w:r>
      <w:r w:rsidR="00C041E6">
        <w:rPr>
          <w:rFonts w:ascii="Times New Roman" w:hAnsi="Times New Roman" w:cs="Times New Roman"/>
          <w:sz w:val="28"/>
          <w:szCs w:val="28"/>
        </w:rPr>
        <w:t>лесных отношений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34E3" w:rsidRDefault="00B134E3" w:rsidP="00B134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4E3" w:rsidRDefault="00B134E3" w:rsidP="00B134E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4. Вступление в силу настоящего областного закона</w:t>
      </w:r>
    </w:p>
    <w:p w:rsidR="00B134E3" w:rsidRDefault="00B134E3" w:rsidP="00B134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4E3" w:rsidRDefault="00B134E3" w:rsidP="00B134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08655E" w:rsidRDefault="0008655E" w:rsidP="00506CF5"/>
    <w:p w:rsidR="00B87B70" w:rsidRPr="00B87B70" w:rsidRDefault="00B87B70" w:rsidP="00506CF5">
      <w:pPr>
        <w:rPr>
          <w:rFonts w:ascii="Times New Roman" w:hAnsi="Times New Roman" w:cs="Times New Roman"/>
          <w:sz w:val="28"/>
          <w:szCs w:val="28"/>
        </w:rPr>
      </w:pPr>
      <w:r w:rsidRPr="00B87B70"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А. Ю. Дрозденко</w:t>
      </w:r>
      <w:r w:rsidRPr="00B87B70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B87B70" w:rsidRPr="00B87B70" w:rsidRDefault="00B87B70" w:rsidP="00506CF5">
      <w:pPr>
        <w:rPr>
          <w:rFonts w:ascii="Times New Roman" w:hAnsi="Times New Roman" w:cs="Times New Roman"/>
          <w:sz w:val="28"/>
          <w:szCs w:val="28"/>
        </w:rPr>
      </w:pPr>
    </w:p>
    <w:sectPr w:rsidR="00B87B70" w:rsidRPr="00B87B70" w:rsidSect="00B87B7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F5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1EA9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56B3D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2B1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6DF"/>
    <w:rsid w:val="002D0D24"/>
    <w:rsid w:val="002D31C4"/>
    <w:rsid w:val="002D34CB"/>
    <w:rsid w:val="002D4491"/>
    <w:rsid w:val="002D511B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594F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57E7"/>
    <w:rsid w:val="003B7125"/>
    <w:rsid w:val="003B78EE"/>
    <w:rsid w:val="003B7D92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403F"/>
    <w:rsid w:val="004840E6"/>
    <w:rsid w:val="004847EA"/>
    <w:rsid w:val="0048525D"/>
    <w:rsid w:val="00485683"/>
    <w:rsid w:val="00492A98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707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6CF5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2225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B83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2F52"/>
    <w:rsid w:val="00B134E3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87B70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41E6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0AD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22C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5908"/>
    <w:rsid w:val="00D9717A"/>
    <w:rsid w:val="00DA0199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5795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1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1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9517C5B1E7C691D1B74A9915F4E096D1C7582A347DC36A510EEA082E673C6CE78079443E7E118C6Z1GF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192B5-2A41-4E2D-921F-031D282FB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Наталья Леонидовна Котолевская</cp:lastModifiedBy>
  <cp:revision>22</cp:revision>
  <dcterms:created xsi:type="dcterms:W3CDTF">2018-03-26T14:40:00Z</dcterms:created>
  <dcterms:modified xsi:type="dcterms:W3CDTF">2018-05-07T07:35:00Z</dcterms:modified>
</cp:coreProperties>
</file>