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35E" w:rsidRPr="00DA535E" w:rsidRDefault="00DA535E" w:rsidP="00DA53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A535E">
        <w:rPr>
          <w:rFonts w:ascii="Times New Roman" w:hAnsi="Times New Roman" w:cs="Times New Roman"/>
          <w:sz w:val="28"/>
          <w:szCs w:val="28"/>
        </w:rPr>
        <w:t>МЕТОДИКА</w:t>
      </w:r>
    </w:p>
    <w:p w:rsidR="00DA535E" w:rsidRPr="00DA535E" w:rsidRDefault="00BD3D8B" w:rsidP="00DA53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A535E">
        <w:rPr>
          <w:rFonts w:ascii="Times New Roman" w:hAnsi="Times New Roman" w:cs="Times New Roman"/>
          <w:sz w:val="28"/>
          <w:szCs w:val="28"/>
        </w:rPr>
        <w:t>расчета норматива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предоставляемых бюджетам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535E" w:rsidRPr="00DA535E">
        <w:rPr>
          <w:rFonts w:ascii="Times New Roman" w:hAnsi="Times New Roman" w:cs="Times New Roman"/>
          <w:sz w:val="28"/>
          <w:szCs w:val="28"/>
        </w:rPr>
        <w:t>Л</w:t>
      </w:r>
      <w:r w:rsidRPr="00DA535E">
        <w:rPr>
          <w:rFonts w:ascii="Times New Roman" w:hAnsi="Times New Roman" w:cs="Times New Roman"/>
          <w:sz w:val="28"/>
          <w:szCs w:val="28"/>
        </w:rPr>
        <w:t>енинградской области для осуществления отдельного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государственного полномочия по обеспечению жильем некоторых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 xml:space="preserve">категорий граждан, </w:t>
      </w:r>
      <w:r w:rsidR="001E1AE8">
        <w:rPr>
          <w:rFonts w:ascii="Times New Roman" w:hAnsi="Times New Roman" w:cs="Times New Roman"/>
          <w:sz w:val="28"/>
          <w:szCs w:val="28"/>
        </w:rPr>
        <w:br/>
      </w:r>
      <w:r w:rsidRPr="00DA535E">
        <w:rPr>
          <w:rFonts w:ascii="Times New Roman" w:hAnsi="Times New Roman" w:cs="Times New Roman"/>
          <w:sz w:val="28"/>
          <w:szCs w:val="28"/>
        </w:rPr>
        <w:t xml:space="preserve">указанных в </w:t>
      </w:r>
      <w:r w:rsidR="006C6FE8">
        <w:rPr>
          <w:rFonts w:ascii="Times New Roman" w:hAnsi="Times New Roman" w:cs="Times New Roman"/>
          <w:sz w:val="28"/>
          <w:szCs w:val="28"/>
        </w:rPr>
        <w:t>подпункт</w:t>
      </w:r>
      <w:r w:rsidR="001E1AE8">
        <w:rPr>
          <w:rFonts w:ascii="Times New Roman" w:hAnsi="Times New Roman" w:cs="Times New Roman"/>
          <w:sz w:val="28"/>
          <w:szCs w:val="28"/>
        </w:rPr>
        <w:t>ах</w:t>
      </w:r>
      <w:r w:rsidR="006C6FE8">
        <w:rPr>
          <w:rFonts w:ascii="Times New Roman" w:hAnsi="Times New Roman" w:cs="Times New Roman"/>
          <w:sz w:val="28"/>
          <w:szCs w:val="28"/>
        </w:rPr>
        <w:t xml:space="preserve"> «</w:t>
      </w:r>
      <w:r w:rsidR="001E1AE8">
        <w:rPr>
          <w:rFonts w:ascii="Times New Roman" w:hAnsi="Times New Roman" w:cs="Times New Roman"/>
          <w:sz w:val="28"/>
          <w:szCs w:val="28"/>
        </w:rPr>
        <w:t>б</w:t>
      </w:r>
      <w:r w:rsidR="006C6FE8">
        <w:rPr>
          <w:rFonts w:ascii="Times New Roman" w:hAnsi="Times New Roman" w:cs="Times New Roman"/>
          <w:sz w:val="28"/>
          <w:szCs w:val="28"/>
        </w:rPr>
        <w:t>»</w:t>
      </w:r>
      <w:r w:rsidR="001E1AE8">
        <w:rPr>
          <w:rFonts w:ascii="Times New Roman" w:hAnsi="Times New Roman" w:cs="Times New Roman"/>
          <w:sz w:val="28"/>
          <w:szCs w:val="28"/>
        </w:rPr>
        <w:t xml:space="preserve"> и «в»</w:t>
      </w:r>
      <w:r w:rsidR="006C6FE8">
        <w:rPr>
          <w:rFonts w:ascii="Times New Roman" w:hAnsi="Times New Roman" w:cs="Times New Roman"/>
          <w:sz w:val="28"/>
          <w:szCs w:val="28"/>
        </w:rPr>
        <w:t xml:space="preserve"> пункта 1 </w:t>
      </w:r>
      <w:r w:rsidRPr="00DA535E">
        <w:rPr>
          <w:rFonts w:ascii="Times New Roman" w:hAnsi="Times New Roman" w:cs="Times New Roman"/>
          <w:sz w:val="28"/>
          <w:szCs w:val="28"/>
        </w:rPr>
        <w:t>стать</w:t>
      </w:r>
      <w:r w:rsidR="006C6FE8">
        <w:rPr>
          <w:rFonts w:ascii="Times New Roman" w:hAnsi="Times New Roman" w:cs="Times New Roman"/>
          <w:sz w:val="28"/>
          <w:szCs w:val="28"/>
        </w:rPr>
        <w:t>и</w:t>
      </w:r>
      <w:r w:rsidRPr="00DA535E">
        <w:rPr>
          <w:rFonts w:ascii="Times New Roman" w:hAnsi="Times New Roman" w:cs="Times New Roman"/>
          <w:sz w:val="28"/>
          <w:szCs w:val="28"/>
        </w:rPr>
        <w:t xml:space="preserve"> 1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 xml:space="preserve">от </w:t>
      </w:r>
      <w:r w:rsidR="001E1AE8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DA535E">
        <w:rPr>
          <w:rFonts w:ascii="Times New Roman" w:hAnsi="Times New Roman" w:cs="Times New Roman"/>
          <w:sz w:val="28"/>
          <w:szCs w:val="28"/>
        </w:rPr>
        <w:t xml:space="preserve">7 декабря 2005 года </w:t>
      </w:r>
      <w:r w:rsidR="007107E5">
        <w:rPr>
          <w:rFonts w:ascii="Times New Roman" w:hAnsi="Times New Roman" w:cs="Times New Roman"/>
          <w:sz w:val="28"/>
          <w:szCs w:val="28"/>
        </w:rPr>
        <w:t>№</w:t>
      </w:r>
      <w:r w:rsidRPr="00DA535E">
        <w:rPr>
          <w:rFonts w:ascii="Times New Roman" w:hAnsi="Times New Roman" w:cs="Times New Roman"/>
          <w:sz w:val="28"/>
          <w:szCs w:val="28"/>
        </w:rPr>
        <w:t xml:space="preserve"> 110-оз "</w:t>
      </w:r>
      <w:r w:rsidR="00DA535E" w:rsidRPr="00DA535E">
        <w:rPr>
          <w:rFonts w:ascii="Times New Roman" w:hAnsi="Times New Roman" w:cs="Times New Roman"/>
          <w:sz w:val="28"/>
          <w:szCs w:val="28"/>
        </w:rPr>
        <w:t>О</w:t>
      </w:r>
      <w:r w:rsidRPr="00DA535E">
        <w:rPr>
          <w:rFonts w:ascii="Times New Roman" w:hAnsi="Times New Roman" w:cs="Times New Roman"/>
          <w:sz w:val="28"/>
          <w:szCs w:val="28"/>
        </w:rPr>
        <w:t>б обеспечении жильем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некоторых категорий граждан, поставленных на учет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535E">
        <w:rPr>
          <w:rFonts w:ascii="Times New Roman" w:hAnsi="Times New Roman" w:cs="Times New Roman"/>
          <w:sz w:val="28"/>
          <w:szCs w:val="28"/>
        </w:rPr>
        <w:t>до 1 января 2005 года"</w:t>
      </w:r>
      <w:proofErr w:type="gramEnd"/>
    </w:p>
    <w:p w:rsidR="00DA535E" w:rsidRPr="00DA535E" w:rsidRDefault="00DA535E" w:rsidP="00DA535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CF3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категорий граждан, указанных в подпунктах "б" и "в" пункта 1 статьи 1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110-оз "Об обеспечении жильем некоторых категорий граждан, поставленных на учет до </w:t>
      </w:r>
      <w:r>
        <w:rPr>
          <w:rFonts w:ascii="Times New Roman" w:hAnsi="Times New Roman" w:cs="Times New Roman"/>
          <w:sz w:val="28"/>
          <w:szCs w:val="28"/>
        </w:rPr>
        <w:br/>
      </w:r>
      <w:r w:rsidRPr="00ED0CF3">
        <w:rPr>
          <w:rFonts w:ascii="Times New Roman" w:hAnsi="Times New Roman" w:cs="Times New Roman"/>
          <w:sz w:val="28"/>
          <w:szCs w:val="28"/>
        </w:rPr>
        <w:t>1 января</w:t>
      </w:r>
      <w:proofErr w:type="gramEnd"/>
      <w:r w:rsidRPr="00ED0CF3">
        <w:rPr>
          <w:rFonts w:ascii="Times New Roman" w:hAnsi="Times New Roman" w:cs="Times New Roman"/>
          <w:sz w:val="28"/>
          <w:szCs w:val="28"/>
        </w:rPr>
        <w:t xml:space="preserve"> 2005 года" (далее - областной закон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110-оз), определяется по формуле: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D0CF3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ED0CF3">
        <w:rPr>
          <w:rFonts w:ascii="Times New Roman" w:hAnsi="Times New Roman" w:cs="Times New Roman"/>
          <w:sz w:val="28"/>
          <w:szCs w:val="28"/>
        </w:rPr>
        <w:t>общ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= SUM </w:t>
      </w:r>
      <w:proofErr w:type="spellStart"/>
      <w:r w:rsidRPr="00ED0CF3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>,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proofErr w:type="gramStart"/>
      <w:r w:rsidRPr="00ED0CF3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ED0CF3">
        <w:rPr>
          <w:rFonts w:ascii="Times New Roman" w:hAnsi="Times New Roman" w:cs="Times New Roman"/>
          <w:sz w:val="28"/>
          <w:szCs w:val="28"/>
        </w:rPr>
        <w:t>общ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0CF3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ED0CF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категорий граждан, указанных в подпунктах "б" и "в" пункта 1 статьи 1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110-оз.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>Объем субвенций, предоставляемых местному бюджету i-</w:t>
      </w:r>
      <w:proofErr w:type="spellStart"/>
      <w:r w:rsidRPr="00ED0CF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обеспечение жильем категорий граждан, указанных в подпунктах "б" и "в" пункта 1 статьи 1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110-оз, определяется по формуле: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0CF3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D0CF3">
        <w:rPr>
          <w:rFonts w:ascii="Times New Roman" w:hAnsi="Times New Roman" w:cs="Times New Roman"/>
          <w:sz w:val="28"/>
          <w:szCs w:val="28"/>
        </w:rPr>
        <w:t>Vf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ED0CF3">
        <w:rPr>
          <w:rFonts w:ascii="Times New Roman" w:hAnsi="Times New Roman" w:cs="Times New Roman"/>
          <w:sz w:val="28"/>
          <w:szCs w:val="28"/>
        </w:rPr>
        <w:t>Vo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>,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r w:rsidRPr="00ED0CF3">
        <w:rPr>
          <w:rFonts w:ascii="Times New Roman" w:hAnsi="Times New Roman" w:cs="Times New Roman"/>
          <w:sz w:val="28"/>
          <w:szCs w:val="28"/>
        </w:rPr>
        <w:t>Vf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i-</w:t>
      </w:r>
      <w:proofErr w:type="spellStart"/>
      <w:r w:rsidRPr="00ED0CF3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счет средств федерального бюджета, который определяется по формуле: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0CF3">
        <w:rPr>
          <w:rFonts w:ascii="Times New Roman" w:hAnsi="Times New Roman" w:cs="Times New Roman"/>
          <w:sz w:val="28"/>
          <w:szCs w:val="28"/>
        </w:rPr>
        <w:t>Vf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= 18 кв. м x </w:t>
      </w:r>
      <w:proofErr w:type="spellStart"/>
      <w:r w:rsidRPr="00ED0CF3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x P,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lastRenderedPageBreak/>
        <w:t xml:space="preserve">где: 18 кв. м - общая площадь жилья, установленная статьей 28.2 Федерального закона от 24 ноября 1995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181-ФЗ "О социальной защите инвалидов в Российской Федерации" (далее - Федеральный закон от 24 ноября 1995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181-ФЗ) и предоставляемая за счет средств федерального бюджета;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0CF3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- количество граждан, относящихся к категории граждан, указанных в статье 1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>P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0CF3">
        <w:rPr>
          <w:rFonts w:ascii="Times New Roman" w:hAnsi="Times New Roman" w:cs="Times New Roman"/>
          <w:sz w:val="28"/>
          <w:szCs w:val="28"/>
        </w:rPr>
        <w:t>Vo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формуле: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0CF3">
        <w:rPr>
          <w:rFonts w:ascii="Times New Roman" w:hAnsi="Times New Roman" w:cs="Times New Roman"/>
          <w:sz w:val="28"/>
          <w:szCs w:val="28"/>
        </w:rPr>
        <w:t>Vo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= (S1 + S2 + </w:t>
      </w:r>
      <w:proofErr w:type="spellStart"/>
      <w:r w:rsidRPr="00ED0CF3">
        <w:rPr>
          <w:rFonts w:ascii="Times New Roman" w:hAnsi="Times New Roman" w:cs="Times New Roman"/>
          <w:sz w:val="28"/>
          <w:szCs w:val="28"/>
        </w:rPr>
        <w:t>Sn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>) x P,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>где: S1 - дополнительная общая площадь жилья, предоставляемая одиноким гражданам за счет средств областного бюджета Ленинградской области, которая определяется по формуле: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>S1 = (33 кв. м - 18 кв. м) x Q1,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 xml:space="preserve">где: 33 кв. м - норма предоставления общей площади жилого помещения на одного человека (в соответствии со статьей 4 областного закона от 7 декабря </w:t>
      </w:r>
      <w:r>
        <w:rPr>
          <w:rFonts w:ascii="Times New Roman" w:hAnsi="Times New Roman" w:cs="Times New Roman"/>
          <w:sz w:val="28"/>
          <w:szCs w:val="28"/>
        </w:rPr>
        <w:br/>
      </w:r>
      <w:r w:rsidRPr="00ED0CF3">
        <w:rPr>
          <w:rFonts w:ascii="Times New Roman" w:hAnsi="Times New Roman" w:cs="Times New Roman"/>
          <w:sz w:val="28"/>
          <w:szCs w:val="28"/>
        </w:rPr>
        <w:t xml:space="preserve">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110-оз);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статьей 28.2 Федерального закона от 24 ноября 1995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181-ФЗ и предоставляемая за счет средств федерального бюджета;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 xml:space="preserve">Q1 - количество одиноких граждан, имеющих право на обеспечение жильем согласно областному закону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области;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>S2 - дополнительная общая площадь жилья, предоставляемая семьям из двух человек за счет средств областного бюджета Ленинградской области, которая определяется по формуле: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>S2 = (42 кв. м - 18 кв. м) x Q2,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 xml:space="preserve">где: 42 кв. м - норма предоставления общей площади жилого помещения на семью из двух человек (в соответствии со статьей 4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110-оз);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lastRenderedPageBreak/>
        <w:t xml:space="preserve">18 кв. м - общая площадь жилья, установленная статьей 28.2 Федерального закона от 24 ноября 1995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181-ФЗ и предоставляемая за счет средств федерального бюджета;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 xml:space="preserve">Q2 - количество семей из двух человек, имеющих право на обеспечение жильем согласно областному закону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области;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0CF3">
        <w:rPr>
          <w:rFonts w:ascii="Times New Roman" w:hAnsi="Times New Roman" w:cs="Times New Roman"/>
          <w:sz w:val="28"/>
          <w:szCs w:val="28"/>
        </w:rPr>
        <w:t>Sn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- дополнительная общая площадь жилья, предоставляемая семьям из трех и более человек за счет средств областного бюджета Ленинградской области, которая определяется по формуле: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D0CF3">
        <w:rPr>
          <w:rFonts w:ascii="Times New Roman" w:hAnsi="Times New Roman" w:cs="Times New Roman"/>
          <w:sz w:val="28"/>
          <w:szCs w:val="28"/>
        </w:rPr>
        <w:t>S</w:t>
      </w:r>
      <w:r w:rsidRPr="00ED0CF3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= (18*кв. м x </w:t>
      </w:r>
      <w:proofErr w:type="spellStart"/>
      <w:r w:rsidRPr="00ED0CF3">
        <w:rPr>
          <w:rFonts w:ascii="Times New Roman" w:hAnsi="Times New Roman" w:cs="Times New Roman"/>
          <w:sz w:val="28"/>
          <w:szCs w:val="28"/>
        </w:rPr>
        <w:t>K</w:t>
      </w:r>
      <w:r w:rsidRPr="00ED0CF3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- 18 кв. м) x </w:t>
      </w:r>
      <w:proofErr w:type="spellStart"/>
      <w:r w:rsidRPr="00ED0CF3">
        <w:rPr>
          <w:rFonts w:ascii="Times New Roman" w:hAnsi="Times New Roman" w:cs="Times New Roman"/>
          <w:sz w:val="28"/>
          <w:szCs w:val="28"/>
        </w:rPr>
        <w:t>Q</w:t>
      </w:r>
      <w:r w:rsidRPr="00ED0CF3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>,</w:t>
      </w:r>
    </w:p>
    <w:p w:rsidR="00ED0CF3" w:rsidRPr="00ED0CF3" w:rsidRDefault="00ED0CF3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0CF3" w:rsidRPr="00ED0CF3" w:rsidRDefault="00ED0CF3" w:rsidP="00ED0CF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 xml:space="preserve">где: 18*кв. м - норма предоставления общей площади жилого помещения на одного члена семьи, состоящей из трех и более человек (в соответствии со </w:t>
      </w:r>
      <w:hyperlink r:id="rId5" w:history="1">
        <w:r w:rsidRPr="00ED0C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4</w:t>
        </w:r>
      </w:hyperlink>
      <w:r w:rsidRPr="00ED0CF3">
        <w:rPr>
          <w:rFonts w:ascii="Times New Roman" w:hAnsi="Times New Roman" w:cs="Times New Roman"/>
          <w:sz w:val="28"/>
          <w:szCs w:val="28"/>
        </w:rPr>
        <w:t xml:space="preserve"> областного закона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110-оз);</w:t>
      </w:r>
    </w:p>
    <w:p w:rsidR="00ED0CF3" w:rsidRPr="00ED0CF3" w:rsidRDefault="00ED0CF3" w:rsidP="00ED0CF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0CF3">
        <w:rPr>
          <w:rFonts w:ascii="Times New Roman" w:hAnsi="Times New Roman" w:cs="Times New Roman"/>
          <w:sz w:val="28"/>
          <w:szCs w:val="28"/>
        </w:rPr>
        <w:t>K</w:t>
      </w:r>
      <w:r w:rsidRPr="00ED0CF3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- количество членов семьи численностью три и более человек граждан,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ED0CF3" w:rsidRPr="00ED0CF3" w:rsidRDefault="00ED0CF3" w:rsidP="00ED0CF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 xml:space="preserve">18 кв. м - общая площадь жилья, установленная </w:t>
      </w:r>
      <w:hyperlink r:id="rId6" w:history="1">
        <w:r w:rsidRPr="00ED0C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28.2</w:t>
        </w:r>
      </w:hyperlink>
      <w:r w:rsidRPr="00ED0CF3">
        <w:rPr>
          <w:rFonts w:ascii="Times New Roman" w:hAnsi="Times New Roman" w:cs="Times New Roman"/>
          <w:sz w:val="28"/>
          <w:szCs w:val="28"/>
        </w:rPr>
        <w:t xml:space="preserve"> Федерального закона от 24 ноября 1995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181-ФЗ и предоставляемая за счет средств федерального бюджета;</w:t>
      </w:r>
    </w:p>
    <w:p w:rsidR="00ED0CF3" w:rsidRPr="00ED0CF3" w:rsidRDefault="00ED0CF3" w:rsidP="00ED0CF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0CF3">
        <w:rPr>
          <w:rFonts w:ascii="Times New Roman" w:hAnsi="Times New Roman" w:cs="Times New Roman"/>
          <w:sz w:val="28"/>
          <w:szCs w:val="28"/>
        </w:rPr>
        <w:t>Q</w:t>
      </w:r>
      <w:r w:rsidRPr="00ED0CF3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ED0CF3">
        <w:rPr>
          <w:rFonts w:ascii="Times New Roman" w:hAnsi="Times New Roman" w:cs="Times New Roman"/>
          <w:sz w:val="28"/>
          <w:szCs w:val="28"/>
        </w:rPr>
        <w:t xml:space="preserve"> - количество семей, состоящих из трех и более человек, имеющих право на обеспечение жильем согласно областному </w:t>
      </w:r>
      <w:hyperlink r:id="rId7" w:history="1">
        <w:r w:rsidRPr="00ED0CF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закону</w:t>
        </w:r>
      </w:hyperlink>
      <w:r w:rsidRPr="00ED0CF3">
        <w:rPr>
          <w:rFonts w:ascii="Times New Roman" w:hAnsi="Times New Roman" w:cs="Times New Roman"/>
          <w:sz w:val="28"/>
          <w:szCs w:val="28"/>
        </w:rPr>
        <w:t xml:space="preserve"> от 7 декабря 2005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0CF3">
        <w:rPr>
          <w:rFonts w:ascii="Times New Roman" w:hAnsi="Times New Roman" w:cs="Times New Roman"/>
          <w:sz w:val="28"/>
          <w:szCs w:val="28"/>
        </w:rPr>
        <w:t xml:space="preserve"> 110-оз, в i-м муниципальном образовании в Ленинградской области;</w:t>
      </w:r>
    </w:p>
    <w:p w:rsidR="00ED0CF3" w:rsidRPr="00ED0CF3" w:rsidRDefault="00ED0CF3" w:rsidP="00ED0CF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0CF3">
        <w:rPr>
          <w:rFonts w:ascii="Times New Roman" w:hAnsi="Times New Roman" w:cs="Times New Roman"/>
          <w:sz w:val="28"/>
          <w:szCs w:val="28"/>
        </w:rPr>
        <w:t>P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</w:p>
    <w:p w:rsidR="00222305" w:rsidRPr="00DA535E" w:rsidRDefault="00222305" w:rsidP="00ED0C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222305" w:rsidRPr="00DA535E" w:rsidSect="001B5CF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35E"/>
    <w:rsid w:val="001E1AE8"/>
    <w:rsid w:val="00222305"/>
    <w:rsid w:val="006C6FE8"/>
    <w:rsid w:val="007107E5"/>
    <w:rsid w:val="00BD3D8B"/>
    <w:rsid w:val="00DA535E"/>
    <w:rsid w:val="00ED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unhideWhenUsed/>
    <w:rsid w:val="00ED0C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unhideWhenUsed/>
    <w:rsid w:val="00ED0C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ABE1AD3CD80ECA9779D587641A615EB6B653D507ECC1842D8EF096E35OAxE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ABE1AD3CD80ECA9779D476754A615EB69623D547FCE1842D8EF096E35AED4359B59865E1C81E06FO1x7L" TargetMode="External"/><Relationship Id="rId5" Type="http://schemas.openxmlformats.org/officeDocument/2006/relationships/hyperlink" Target="consultantplus://offline/ref=FABE1AD3CD80ECA9779D587641A615EB6B653D507ECC1842D8EF096E35AED4359B59865E1C81E36FO1x9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Морозова Екатерина Сергеевна</cp:lastModifiedBy>
  <cp:revision>3</cp:revision>
  <dcterms:created xsi:type="dcterms:W3CDTF">2018-08-24T11:52:00Z</dcterms:created>
  <dcterms:modified xsi:type="dcterms:W3CDTF">2018-08-24T11:53:00Z</dcterms:modified>
</cp:coreProperties>
</file>