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AD8" w:rsidRPr="000F2F23" w:rsidRDefault="00B22AD8" w:rsidP="00B22AD8">
      <w:pPr>
        <w:pStyle w:val="a3"/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0F2F23">
        <w:rPr>
          <w:rFonts w:ascii="Times New Roman" w:hAnsi="Times New Roman" w:cs="Times New Roman"/>
        </w:rPr>
        <w:t>Проект</w:t>
      </w:r>
    </w:p>
    <w:p w:rsidR="003C6C24" w:rsidRDefault="00B22AD8" w:rsidP="003C6C24">
      <w:pPr>
        <w:pStyle w:val="a3"/>
        <w:jc w:val="right"/>
        <w:rPr>
          <w:rFonts w:ascii="Times New Roman" w:hAnsi="Times New Roman" w:cs="Times New Roman"/>
        </w:rPr>
      </w:pPr>
      <w:r w:rsidRPr="000F2F23">
        <w:rPr>
          <w:rFonts w:ascii="Times New Roman" w:hAnsi="Times New Roman" w:cs="Times New Roman"/>
        </w:rPr>
        <w:t>внос</w:t>
      </w:r>
      <w:r w:rsidR="00BA5CDB" w:rsidRPr="000F2F23">
        <w:rPr>
          <w:rFonts w:ascii="Times New Roman" w:hAnsi="Times New Roman" w:cs="Times New Roman"/>
        </w:rPr>
        <w:t>ит</w:t>
      </w:r>
      <w:r w:rsidRPr="000F2F23">
        <w:rPr>
          <w:rFonts w:ascii="Times New Roman" w:hAnsi="Times New Roman" w:cs="Times New Roman"/>
        </w:rPr>
        <w:t xml:space="preserve"> </w:t>
      </w:r>
      <w:r w:rsidR="003C6C24">
        <w:rPr>
          <w:rFonts w:ascii="Times New Roman" w:hAnsi="Times New Roman" w:cs="Times New Roman"/>
        </w:rPr>
        <w:t xml:space="preserve">Губернатор </w:t>
      </w:r>
    </w:p>
    <w:p w:rsidR="003C6C24" w:rsidRDefault="003C6C24" w:rsidP="003C6C24">
      <w:pPr>
        <w:pStyle w:val="a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Ленинградской области </w:t>
      </w:r>
    </w:p>
    <w:p w:rsidR="00B22AD8" w:rsidRPr="000F2F23" w:rsidRDefault="003C6C24" w:rsidP="003C6C24">
      <w:pPr>
        <w:pStyle w:val="a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А.Ю. Дрозденко</w:t>
      </w:r>
    </w:p>
    <w:p w:rsidR="00B22AD8" w:rsidRDefault="00B22AD8" w:rsidP="00B22AD8">
      <w:pPr>
        <w:pStyle w:val="a3"/>
        <w:jc w:val="right"/>
        <w:rPr>
          <w:rFonts w:ascii="Times New Roman" w:hAnsi="Times New Roman" w:cs="Times New Roman"/>
        </w:rPr>
      </w:pPr>
    </w:p>
    <w:p w:rsidR="00B22AD8" w:rsidRDefault="00B22AD8" w:rsidP="00B22AD8">
      <w:pPr>
        <w:pStyle w:val="a3"/>
        <w:jc w:val="right"/>
        <w:rPr>
          <w:rFonts w:ascii="Times New Roman" w:hAnsi="Times New Roman" w:cs="Times New Roman"/>
        </w:rPr>
      </w:pPr>
    </w:p>
    <w:p w:rsidR="00B22AD8" w:rsidRPr="009B0813" w:rsidRDefault="00B22AD8" w:rsidP="00B22AD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0813">
        <w:rPr>
          <w:rFonts w:ascii="Times New Roman" w:hAnsi="Times New Roman" w:cs="Times New Roman"/>
          <w:b/>
          <w:sz w:val="28"/>
          <w:szCs w:val="28"/>
        </w:rPr>
        <w:t>ЛЕНИНГРАДСКАЯ ОБЛАСТЬ</w:t>
      </w:r>
    </w:p>
    <w:p w:rsidR="00B22AD8" w:rsidRPr="009B0813" w:rsidRDefault="00B22AD8" w:rsidP="00B22AD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0813">
        <w:rPr>
          <w:rFonts w:ascii="Times New Roman" w:hAnsi="Times New Roman" w:cs="Times New Roman"/>
          <w:b/>
          <w:sz w:val="28"/>
          <w:szCs w:val="28"/>
        </w:rPr>
        <w:t>ОБЛАСТНОЙ ЗАКОН</w:t>
      </w:r>
    </w:p>
    <w:p w:rsidR="00D54F5D" w:rsidRPr="00D54F5D" w:rsidRDefault="00BA5CDB" w:rsidP="00E65AC3">
      <w:pPr>
        <w:pStyle w:val="a3"/>
        <w:tabs>
          <w:tab w:val="left" w:pos="2698"/>
          <w:tab w:val="center" w:pos="467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некоторые областные законы, регулирующие вопросы перераспределения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</w:t>
      </w:r>
    </w:p>
    <w:p w:rsidR="00B6026D" w:rsidRPr="00B22AD8" w:rsidRDefault="00B6026D">
      <w:pPr>
        <w:rPr>
          <w:rFonts w:ascii="Times New Roman" w:hAnsi="Times New Roman" w:cs="Times New Roman"/>
          <w:sz w:val="28"/>
          <w:szCs w:val="28"/>
        </w:rPr>
      </w:pPr>
    </w:p>
    <w:p w:rsidR="000D0D87" w:rsidRPr="00B6026D" w:rsidRDefault="000D0D87" w:rsidP="00B6026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026D">
        <w:rPr>
          <w:rFonts w:ascii="Times New Roman" w:hAnsi="Times New Roman" w:cs="Times New Roman"/>
          <w:sz w:val="28"/>
          <w:szCs w:val="28"/>
        </w:rPr>
        <w:t>Статья 1</w:t>
      </w:r>
    </w:p>
    <w:p w:rsidR="00325E4B" w:rsidRPr="00B6026D" w:rsidRDefault="00325E4B" w:rsidP="00B6026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25E4B" w:rsidRDefault="00BA5CDB" w:rsidP="00FA118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6026D">
        <w:rPr>
          <w:rFonts w:ascii="Times New Roman" w:hAnsi="Times New Roman" w:cs="Times New Roman"/>
          <w:sz w:val="28"/>
          <w:szCs w:val="28"/>
        </w:rPr>
        <w:t>Внести в областной закон от 29 декабря 2015 года № 153</w:t>
      </w:r>
      <w:r w:rsidR="00180485">
        <w:rPr>
          <w:rFonts w:ascii="Times New Roman" w:hAnsi="Times New Roman" w:cs="Times New Roman"/>
          <w:sz w:val="28"/>
          <w:szCs w:val="28"/>
        </w:rPr>
        <w:t>-оз</w:t>
      </w:r>
      <w:r w:rsidRPr="00B6026D">
        <w:rPr>
          <w:rFonts w:ascii="Times New Roman" w:hAnsi="Times New Roman" w:cs="Times New Roman"/>
          <w:sz w:val="28"/>
          <w:szCs w:val="28"/>
        </w:rPr>
        <w:t xml:space="preserve">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«Об отдельных вопросах местного значения сельских поселений Ленинградской области» (с изменениями, внесенными областным законом от 26 июля 2016 года № 66-оз, областным законом</w:t>
      </w:r>
      <w:proofErr w:type="gramEnd"/>
      <w:r w:rsidRPr="00B6026D">
        <w:rPr>
          <w:rFonts w:ascii="Times New Roman" w:hAnsi="Times New Roman" w:cs="Times New Roman"/>
          <w:sz w:val="28"/>
          <w:szCs w:val="28"/>
        </w:rPr>
        <w:t xml:space="preserve"> </w:t>
      </w:r>
      <w:r w:rsidR="00774E44" w:rsidRPr="00B6026D">
        <w:rPr>
          <w:rFonts w:ascii="Times New Roman" w:hAnsi="Times New Roman" w:cs="Times New Roman"/>
          <w:sz w:val="28"/>
          <w:szCs w:val="28"/>
        </w:rPr>
        <w:t>от 15 марта 2017 года 15-оз</w:t>
      </w:r>
      <w:r w:rsidR="00FA118F">
        <w:rPr>
          <w:rFonts w:ascii="Times New Roman" w:hAnsi="Times New Roman" w:cs="Times New Roman"/>
          <w:sz w:val="28"/>
          <w:szCs w:val="28"/>
        </w:rPr>
        <w:t>,</w:t>
      </w:r>
      <w:r w:rsidR="00774E44" w:rsidRPr="00B6026D">
        <w:rPr>
          <w:rFonts w:ascii="Times New Roman" w:hAnsi="Times New Roman" w:cs="Times New Roman"/>
          <w:sz w:val="28"/>
          <w:szCs w:val="28"/>
        </w:rPr>
        <w:t xml:space="preserve"> областным законом от 17 июля 2017 года № 46-оз</w:t>
      </w:r>
      <w:r w:rsidR="00FA118F">
        <w:rPr>
          <w:rFonts w:ascii="Times New Roman" w:hAnsi="Times New Roman" w:cs="Times New Roman"/>
          <w:sz w:val="28"/>
          <w:szCs w:val="28"/>
        </w:rPr>
        <w:t xml:space="preserve"> и областным законом от 20 февраля 2018 года № 19-оз</w:t>
      </w:r>
      <w:r w:rsidR="00774E44" w:rsidRPr="00B6026D">
        <w:rPr>
          <w:rFonts w:ascii="Times New Roman" w:hAnsi="Times New Roman" w:cs="Times New Roman"/>
          <w:sz w:val="28"/>
          <w:szCs w:val="28"/>
        </w:rPr>
        <w:t>) следующие изменения:</w:t>
      </w:r>
    </w:p>
    <w:p w:rsidR="00FA118F" w:rsidRPr="00FA118F" w:rsidRDefault="00FA118F" w:rsidP="00FA11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FA118F">
        <w:rPr>
          <w:rFonts w:ascii="Times New Roman" w:hAnsi="Times New Roman" w:cs="Times New Roman"/>
          <w:sz w:val="28"/>
          <w:szCs w:val="28"/>
        </w:rPr>
        <w:t xml:space="preserve">) в </w:t>
      </w:r>
      <w:hyperlink r:id="rId8" w:history="1">
        <w:r w:rsidRPr="00FA118F">
          <w:rPr>
            <w:rFonts w:ascii="Times New Roman" w:hAnsi="Times New Roman" w:cs="Times New Roman"/>
            <w:sz w:val="28"/>
            <w:szCs w:val="28"/>
          </w:rPr>
          <w:t>преамбуле</w:t>
        </w:r>
      </w:hyperlink>
      <w:r w:rsidRPr="00FA118F">
        <w:rPr>
          <w:rFonts w:ascii="Times New Roman" w:hAnsi="Times New Roman" w:cs="Times New Roman"/>
          <w:sz w:val="28"/>
          <w:szCs w:val="28"/>
        </w:rPr>
        <w:t>:</w:t>
      </w:r>
    </w:p>
    <w:p w:rsidR="00FA118F" w:rsidRPr="00FA118F" w:rsidRDefault="00FA118F" w:rsidP="00FA11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A118F">
        <w:rPr>
          <w:rFonts w:ascii="Times New Roman" w:hAnsi="Times New Roman" w:cs="Times New Roman"/>
          <w:sz w:val="28"/>
          <w:szCs w:val="28"/>
        </w:rPr>
        <w:t xml:space="preserve">а) </w:t>
      </w:r>
      <w:hyperlink r:id="rId9" w:history="1">
        <w:r w:rsidRPr="00FA118F">
          <w:rPr>
            <w:rFonts w:ascii="Times New Roman" w:hAnsi="Times New Roman" w:cs="Times New Roman"/>
            <w:sz w:val="28"/>
            <w:szCs w:val="28"/>
          </w:rPr>
          <w:t>слова</w:t>
        </w:r>
      </w:hyperlink>
      <w:r w:rsidRPr="00FA118F">
        <w:rPr>
          <w:rFonts w:ascii="Times New Roman" w:hAnsi="Times New Roman" w:cs="Times New Roman"/>
          <w:sz w:val="28"/>
          <w:szCs w:val="28"/>
        </w:rPr>
        <w:t xml:space="preserve"> "</w:t>
      </w:r>
      <w:r w:rsidR="004D7FEF" w:rsidRPr="004D7FEF">
        <w:rPr>
          <w:rFonts w:ascii="Times New Roman" w:hAnsi="Times New Roman" w:cs="Times New Roman"/>
          <w:sz w:val="28"/>
          <w:szCs w:val="28"/>
        </w:rPr>
        <w:t xml:space="preserve">Бокситогорского, Волховского, Выборгского, Кировского, Лодейнопольского, Лужского, Подпорожского, Приозерского, Сланцевского, Тихвинского муниципальных районов, </w:t>
      </w:r>
      <w:proofErr w:type="spellStart"/>
      <w:r w:rsidR="004D7FEF" w:rsidRPr="004D7FEF">
        <w:rPr>
          <w:rFonts w:ascii="Times New Roman" w:hAnsi="Times New Roman" w:cs="Times New Roman"/>
          <w:sz w:val="28"/>
          <w:szCs w:val="28"/>
        </w:rPr>
        <w:t>Куйвозовского</w:t>
      </w:r>
      <w:proofErr w:type="spellEnd"/>
      <w:r w:rsidR="004D7FEF" w:rsidRPr="004D7FEF">
        <w:rPr>
          <w:rFonts w:ascii="Times New Roman" w:hAnsi="Times New Roman" w:cs="Times New Roman"/>
          <w:sz w:val="28"/>
          <w:szCs w:val="28"/>
        </w:rPr>
        <w:t xml:space="preserve"> сельского поселения Всеволожского муниципального района, Коммунарского городского поселения Гатчинского муниципального района Ленинградской области</w:t>
      </w:r>
      <w:r w:rsidRPr="00FA118F">
        <w:rPr>
          <w:rFonts w:ascii="Times New Roman" w:hAnsi="Times New Roman" w:cs="Times New Roman"/>
          <w:sz w:val="28"/>
          <w:szCs w:val="28"/>
        </w:rPr>
        <w:t>" заменить словами "</w:t>
      </w:r>
      <w:r>
        <w:rPr>
          <w:rFonts w:ascii="Times New Roman" w:hAnsi="Times New Roman" w:cs="Times New Roman"/>
          <w:sz w:val="28"/>
          <w:szCs w:val="28"/>
        </w:rPr>
        <w:t>Бокситогорского,</w:t>
      </w:r>
      <w:r w:rsidR="00786ADE">
        <w:rPr>
          <w:rFonts w:ascii="Times New Roman" w:hAnsi="Times New Roman" w:cs="Times New Roman"/>
          <w:sz w:val="28"/>
          <w:szCs w:val="28"/>
        </w:rPr>
        <w:t xml:space="preserve"> </w:t>
      </w:r>
      <w:r w:rsidR="004D7FEF">
        <w:rPr>
          <w:rFonts w:ascii="Times New Roman" w:hAnsi="Times New Roman" w:cs="Times New Roman"/>
          <w:sz w:val="28"/>
          <w:szCs w:val="28"/>
        </w:rPr>
        <w:t xml:space="preserve">Волховского, </w:t>
      </w:r>
      <w:r w:rsidR="00786ADE">
        <w:rPr>
          <w:rFonts w:ascii="Times New Roman" w:hAnsi="Times New Roman" w:cs="Times New Roman"/>
          <w:sz w:val="28"/>
          <w:szCs w:val="28"/>
        </w:rPr>
        <w:t>Всеволожского</w:t>
      </w:r>
      <w:r w:rsidR="00FC03F4">
        <w:rPr>
          <w:rFonts w:ascii="Times New Roman" w:hAnsi="Times New Roman" w:cs="Times New Roman"/>
          <w:sz w:val="28"/>
          <w:szCs w:val="28"/>
        </w:rPr>
        <w:t xml:space="preserve"> (за исключением Дубровского городского поселения)</w:t>
      </w:r>
      <w:r w:rsidR="00786ADE">
        <w:rPr>
          <w:rFonts w:ascii="Times New Roman" w:hAnsi="Times New Roman" w:cs="Times New Roman"/>
          <w:sz w:val="28"/>
          <w:szCs w:val="28"/>
        </w:rPr>
        <w:t>,</w:t>
      </w:r>
      <w:r w:rsidR="004D7FEF">
        <w:rPr>
          <w:rFonts w:ascii="Times New Roman" w:hAnsi="Times New Roman" w:cs="Times New Roman"/>
          <w:sz w:val="28"/>
          <w:szCs w:val="28"/>
        </w:rPr>
        <w:t xml:space="preserve"> Волосовского,</w:t>
      </w:r>
      <w:r>
        <w:rPr>
          <w:rFonts w:ascii="Times New Roman" w:hAnsi="Times New Roman" w:cs="Times New Roman"/>
          <w:sz w:val="28"/>
          <w:szCs w:val="28"/>
        </w:rPr>
        <w:t xml:space="preserve"> Выборгского,</w:t>
      </w:r>
      <w:r w:rsidR="004D7FEF">
        <w:rPr>
          <w:rFonts w:ascii="Times New Roman" w:hAnsi="Times New Roman" w:cs="Times New Roman"/>
          <w:sz w:val="28"/>
          <w:szCs w:val="28"/>
        </w:rPr>
        <w:t xml:space="preserve"> Кингисеппского</w:t>
      </w:r>
      <w:r w:rsidR="00E4345E">
        <w:rPr>
          <w:rFonts w:ascii="Times New Roman" w:hAnsi="Times New Roman" w:cs="Times New Roman"/>
          <w:sz w:val="28"/>
          <w:szCs w:val="28"/>
        </w:rPr>
        <w:t xml:space="preserve"> (за исключением Кингисеппского городского поселения)</w:t>
      </w:r>
      <w:r w:rsidR="004D7FEF">
        <w:rPr>
          <w:rFonts w:ascii="Times New Roman" w:hAnsi="Times New Roman" w:cs="Times New Roman"/>
          <w:sz w:val="28"/>
          <w:szCs w:val="28"/>
        </w:rPr>
        <w:t>, Киришского,</w:t>
      </w:r>
      <w:r>
        <w:rPr>
          <w:rFonts w:ascii="Times New Roman" w:hAnsi="Times New Roman" w:cs="Times New Roman"/>
          <w:sz w:val="28"/>
          <w:szCs w:val="28"/>
        </w:rPr>
        <w:t xml:space="preserve"> Кировского,</w:t>
      </w:r>
      <w:r w:rsidR="004D7F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Лодейнопольского, </w:t>
      </w:r>
      <w:r w:rsidR="004D7FEF">
        <w:rPr>
          <w:rFonts w:ascii="Times New Roman" w:hAnsi="Times New Roman" w:cs="Times New Roman"/>
          <w:sz w:val="28"/>
          <w:szCs w:val="28"/>
        </w:rPr>
        <w:t xml:space="preserve">Ломоносовского, </w:t>
      </w:r>
      <w:r>
        <w:rPr>
          <w:rFonts w:ascii="Times New Roman" w:hAnsi="Times New Roman" w:cs="Times New Roman"/>
          <w:sz w:val="28"/>
          <w:szCs w:val="28"/>
        </w:rPr>
        <w:t>Лужского, Подпорожского, Приозерского, Сланцевского, Тих</w:t>
      </w:r>
      <w:r w:rsidR="00786ADE">
        <w:rPr>
          <w:rFonts w:ascii="Times New Roman" w:hAnsi="Times New Roman" w:cs="Times New Roman"/>
          <w:sz w:val="28"/>
          <w:szCs w:val="28"/>
        </w:rPr>
        <w:t>винского</w:t>
      </w:r>
      <w:r w:rsidR="004D7FEF">
        <w:rPr>
          <w:rFonts w:ascii="Times New Roman" w:hAnsi="Times New Roman" w:cs="Times New Roman"/>
          <w:sz w:val="28"/>
          <w:szCs w:val="28"/>
        </w:rPr>
        <w:t>, Тосненского</w:t>
      </w:r>
      <w:r w:rsidR="00E4345E">
        <w:rPr>
          <w:rFonts w:ascii="Times New Roman" w:hAnsi="Times New Roman" w:cs="Times New Roman"/>
          <w:sz w:val="28"/>
          <w:szCs w:val="28"/>
        </w:rPr>
        <w:t xml:space="preserve"> (за исключением Фёдоровского городского</w:t>
      </w:r>
      <w:proofErr w:type="gramEnd"/>
      <w:r w:rsidR="00E4345E">
        <w:rPr>
          <w:rFonts w:ascii="Times New Roman" w:hAnsi="Times New Roman" w:cs="Times New Roman"/>
          <w:sz w:val="28"/>
          <w:szCs w:val="28"/>
        </w:rPr>
        <w:t xml:space="preserve"> поселения)</w:t>
      </w:r>
      <w:r w:rsidR="00786ADE">
        <w:rPr>
          <w:rFonts w:ascii="Times New Roman" w:hAnsi="Times New Roman" w:cs="Times New Roman"/>
          <w:sz w:val="28"/>
          <w:szCs w:val="28"/>
        </w:rPr>
        <w:t xml:space="preserve"> муниципальных районов, </w:t>
      </w:r>
      <w:r w:rsidR="00FC03F4">
        <w:rPr>
          <w:rFonts w:ascii="Times New Roman" w:hAnsi="Times New Roman" w:cs="Times New Roman"/>
          <w:sz w:val="28"/>
          <w:szCs w:val="28"/>
        </w:rPr>
        <w:t xml:space="preserve">Гатчинского городского поселения, </w:t>
      </w:r>
      <w:r w:rsidR="00FC03F4" w:rsidRPr="004D7FEF">
        <w:rPr>
          <w:rFonts w:ascii="Times New Roman" w:hAnsi="Times New Roman" w:cs="Times New Roman"/>
          <w:sz w:val="28"/>
          <w:szCs w:val="28"/>
        </w:rPr>
        <w:t>Коммунарского городского поселения Гатчинского муниципального района</w:t>
      </w:r>
      <w:r w:rsidR="00FC03F4">
        <w:rPr>
          <w:rFonts w:ascii="Times New Roman" w:hAnsi="Times New Roman" w:cs="Times New Roman"/>
          <w:sz w:val="28"/>
          <w:szCs w:val="28"/>
        </w:rPr>
        <w:t xml:space="preserve"> </w:t>
      </w:r>
      <w:r w:rsidR="00A51611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FA118F">
        <w:rPr>
          <w:rFonts w:ascii="Times New Roman" w:hAnsi="Times New Roman" w:cs="Times New Roman"/>
          <w:sz w:val="28"/>
          <w:szCs w:val="28"/>
        </w:rPr>
        <w:t>";</w:t>
      </w:r>
    </w:p>
    <w:p w:rsidR="00FA118F" w:rsidRPr="00FA118F" w:rsidRDefault="00FA118F" w:rsidP="00FA11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118F">
        <w:rPr>
          <w:rFonts w:ascii="Times New Roman" w:hAnsi="Times New Roman" w:cs="Times New Roman"/>
          <w:sz w:val="28"/>
          <w:szCs w:val="28"/>
        </w:rPr>
        <w:t xml:space="preserve">2) в </w:t>
      </w:r>
      <w:hyperlink r:id="rId10" w:history="1">
        <w:r w:rsidRPr="00FA118F">
          <w:rPr>
            <w:rFonts w:ascii="Times New Roman" w:hAnsi="Times New Roman" w:cs="Times New Roman"/>
            <w:sz w:val="28"/>
            <w:szCs w:val="28"/>
          </w:rPr>
          <w:t>части 1 статьи 1</w:t>
        </w:r>
      </w:hyperlink>
      <w:r w:rsidRPr="00FA118F">
        <w:rPr>
          <w:rFonts w:ascii="Times New Roman" w:hAnsi="Times New Roman" w:cs="Times New Roman"/>
          <w:sz w:val="28"/>
          <w:szCs w:val="28"/>
        </w:rPr>
        <w:t>:</w:t>
      </w:r>
    </w:p>
    <w:p w:rsidR="00FA118F" w:rsidRPr="00FA118F" w:rsidRDefault="00FA118F" w:rsidP="00FA11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A118F">
        <w:rPr>
          <w:rFonts w:ascii="Times New Roman" w:hAnsi="Times New Roman" w:cs="Times New Roman"/>
          <w:sz w:val="28"/>
          <w:szCs w:val="28"/>
        </w:rPr>
        <w:t xml:space="preserve">а) </w:t>
      </w:r>
      <w:hyperlink r:id="rId11" w:history="1">
        <w:r w:rsidRPr="00FA118F">
          <w:rPr>
            <w:rFonts w:ascii="Times New Roman" w:hAnsi="Times New Roman" w:cs="Times New Roman"/>
            <w:sz w:val="28"/>
            <w:szCs w:val="28"/>
          </w:rPr>
          <w:t>слова</w:t>
        </w:r>
      </w:hyperlink>
      <w:r w:rsidRPr="00FA118F">
        <w:rPr>
          <w:rFonts w:ascii="Times New Roman" w:hAnsi="Times New Roman" w:cs="Times New Roman"/>
          <w:sz w:val="28"/>
          <w:szCs w:val="28"/>
        </w:rPr>
        <w:t xml:space="preserve"> "</w:t>
      </w:r>
      <w:r w:rsidR="00A51611" w:rsidRPr="004D7FEF">
        <w:rPr>
          <w:rFonts w:ascii="Times New Roman" w:hAnsi="Times New Roman" w:cs="Times New Roman"/>
          <w:sz w:val="28"/>
          <w:szCs w:val="28"/>
        </w:rPr>
        <w:t xml:space="preserve">Бокситогорского, Волховского, Выборгского, Кировского, Лодейнопольского, Лужского, Подпорожского, Приозерского, Сланцевского, Тихвинского муниципальных районов, </w:t>
      </w:r>
      <w:proofErr w:type="spellStart"/>
      <w:r w:rsidR="00A51611" w:rsidRPr="004D7FEF">
        <w:rPr>
          <w:rFonts w:ascii="Times New Roman" w:hAnsi="Times New Roman" w:cs="Times New Roman"/>
          <w:sz w:val="28"/>
          <w:szCs w:val="28"/>
        </w:rPr>
        <w:t>Куйвозовского</w:t>
      </w:r>
      <w:proofErr w:type="spellEnd"/>
      <w:r w:rsidR="00A51611" w:rsidRPr="004D7FEF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A51611" w:rsidRPr="004D7FEF">
        <w:rPr>
          <w:rFonts w:ascii="Times New Roman" w:hAnsi="Times New Roman" w:cs="Times New Roman"/>
          <w:sz w:val="28"/>
          <w:szCs w:val="28"/>
        </w:rPr>
        <w:lastRenderedPageBreak/>
        <w:t>Всеволожского муниципального района, Коммунарского городского поселения Гатчинского муниципального района Ленинградской области</w:t>
      </w:r>
      <w:r w:rsidRPr="00FA118F">
        <w:rPr>
          <w:rFonts w:ascii="Times New Roman" w:hAnsi="Times New Roman" w:cs="Times New Roman"/>
          <w:sz w:val="28"/>
          <w:szCs w:val="28"/>
        </w:rPr>
        <w:t>" заменить словами "</w:t>
      </w:r>
      <w:r w:rsidR="00FC03F4">
        <w:rPr>
          <w:rFonts w:ascii="Times New Roman" w:hAnsi="Times New Roman" w:cs="Times New Roman"/>
          <w:sz w:val="28"/>
          <w:szCs w:val="28"/>
        </w:rPr>
        <w:t>Бокситогорского, Волховского, Всеволожского (за исключением Дубровского городского поселения), Волосовского, Выборгского, Кингисеппского (за исключением Кингисеппского городского поселения), Киришского, Кировского, Лодейнопольского, Ломоносовского, Лужского, Подпорожского, Приозерского, Сланцевского, Тихвинского, Тосненского (за исключением Фёдоровского городского</w:t>
      </w:r>
      <w:proofErr w:type="gramEnd"/>
      <w:r w:rsidR="00FC03F4">
        <w:rPr>
          <w:rFonts w:ascii="Times New Roman" w:hAnsi="Times New Roman" w:cs="Times New Roman"/>
          <w:sz w:val="28"/>
          <w:szCs w:val="28"/>
        </w:rPr>
        <w:t xml:space="preserve"> поселения) муниципальных районов, Гатчинского городского поселения, </w:t>
      </w:r>
      <w:r w:rsidR="00FC03F4" w:rsidRPr="004D7FEF">
        <w:rPr>
          <w:rFonts w:ascii="Times New Roman" w:hAnsi="Times New Roman" w:cs="Times New Roman"/>
          <w:sz w:val="28"/>
          <w:szCs w:val="28"/>
        </w:rPr>
        <w:t>Коммунарского городского поселения Гатчинского муниципального района</w:t>
      </w:r>
      <w:r w:rsidR="00FC03F4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Pr="00FA118F">
        <w:rPr>
          <w:rFonts w:ascii="Times New Roman" w:hAnsi="Times New Roman" w:cs="Times New Roman"/>
          <w:sz w:val="28"/>
          <w:szCs w:val="28"/>
        </w:rPr>
        <w:t>";</w:t>
      </w:r>
    </w:p>
    <w:p w:rsidR="00FA118F" w:rsidRPr="00FA118F" w:rsidRDefault="00FA118F" w:rsidP="00FA11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118F">
        <w:rPr>
          <w:rFonts w:ascii="Times New Roman" w:hAnsi="Times New Roman" w:cs="Times New Roman"/>
          <w:sz w:val="28"/>
          <w:szCs w:val="28"/>
        </w:rPr>
        <w:t xml:space="preserve">3) в </w:t>
      </w:r>
      <w:hyperlink r:id="rId12" w:history="1">
        <w:r w:rsidRPr="00FA118F">
          <w:rPr>
            <w:rFonts w:ascii="Times New Roman" w:hAnsi="Times New Roman" w:cs="Times New Roman"/>
            <w:sz w:val="28"/>
            <w:szCs w:val="28"/>
          </w:rPr>
          <w:t>части 2 статьи 4</w:t>
        </w:r>
      </w:hyperlink>
      <w:r w:rsidRPr="00FA118F">
        <w:rPr>
          <w:rFonts w:ascii="Times New Roman" w:hAnsi="Times New Roman" w:cs="Times New Roman"/>
          <w:sz w:val="28"/>
          <w:szCs w:val="28"/>
        </w:rPr>
        <w:t>:</w:t>
      </w:r>
    </w:p>
    <w:p w:rsidR="00FA118F" w:rsidRPr="00FA118F" w:rsidRDefault="00FA118F" w:rsidP="00FA11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FA118F">
        <w:rPr>
          <w:rFonts w:ascii="Times New Roman" w:hAnsi="Times New Roman" w:cs="Times New Roman"/>
          <w:sz w:val="28"/>
          <w:szCs w:val="28"/>
        </w:rPr>
        <w:t xml:space="preserve">) в </w:t>
      </w:r>
      <w:hyperlink r:id="rId13" w:history="1">
        <w:r w:rsidRPr="00FA118F">
          <w:rPr>
            <w:rFonts w:ascii="Times New Roman" w:hAnsi="Times New Roman" w:cs="Times New Roman"/>
            <w:sz w:val="28"/>
            <w:szCs w:val="28"/>
          </w:rPr>
          <w:t>пункте 2</w:t>
        </w:r>
      </w:hyperlink>
      <w:r w:rsidRPr="00FA118F">
        <w:rPr>
          <w:rFonts w:ascii="Times New Roman" w:hAnsi="Times New Roman" w:cs="Times New Roman"/>
          <w:sz w:val="28"/>
          <w:szCs w:val="28"/>
        </w:rPr>
        <w:t>:</w:t>
      </w:r>
    </w:p>
    <w:p w:rsidR="00FA118F" w:rsidRPr="00FA118F" w:rsidRDefault="001163B7" w:rsidP="00C27E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4" w:history="1">
        <w:r w:rsidR="00FA118F" w:rsidRPr="00FA118F">
          <w:rPr>
            <w:rFonts w:ascii="Times New Roman" w:hAnsi="Times New Roman" w:cs="Times New Roman"/>
            <w:sz w:val="28"/>
            <w:szCs w:val="28"/>
          </w:rPr>
          <w:t>слова</w:t>
        </w:r>
      </w:hyperlink>
      <w:r w:rsidR="00FA118F" w:rsidRPr="00FA118F">
        <w:rPr>
          <w:rFonts w:ascii="Times New Roman" w:hAnsi="Times New Roman" w:cs="Times New Roman"/>
          <w:sz w:val="28"/>
          <w:szCs w:val="28"/>
        </w:rPr>
        <w:t xml:space="preserve"> "</w:t>
      </w:r>
      <w:r w:rsidR="00A5161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51611">
        <w:rPr>
          <w:rFonts w:ascii="Times New Roman" w:hAnsi="Times New Roman" w:cs="Times New Roman"/>
          <w:sz w:val="28"/>
          <w:szCs w:val="28"/>
        </w:rPr>
        <w:t>Куйвозовского</w:t>
      </w:r>
      <w:proofErr w:type="spellEnd"/>
      <w:r w:rsidR="00A51611">
        <w:rPr>
          <w:rFonts w:ascii="Times New Roman" w:hAnsi="Times New Roman" w:cs="Times New Roman"/>
          <w:sz w:val="28"/>
          <w:szCs w:val="28"/>
        </w:rPr>
        <w:t xml:space="preserve"> сельского поселения Всеволожского муниципального района</w:t>
      </w:r>
      <w:r w:rsidR="00FA118F" w:rsidRPr="00FA118F">
        <w:rPr>
          <w:rFonts w:ascii="Times New Roman" w:hAnsi="Times New Roman" w:cs="Times New Roman"/>
          <w:sz w:val="28"/>
          <w:szCs w:val="28"/>
        </w:rPr>
        <w:t>" исключить;</w:t>
      </w:r>
    </w:p>
    <w:p w:rsidR="00FA118F" w:rsidRPr="00FA118F" w:rsidRDefault="00FA118F" w:rsidP="00FA11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FA118F">
        <w:rPr>
          <w:rFonts w:ascii="Times New Roman" w:hAnsi="Times New Roman" w:cs="Times New Roman"/>
          <w:sz w:val="28"/>
          <w:szCs w:val="28"/>
        </w:rPr>
        <w:t xml:space="preserve">) </w:t>
      </w:r>
      <w:hyperlink r:id="rId15" w:history="1">
        <w:r w:rsidRPr="00FA118F">
          <w:rPr>
            <w:rFonts w:ascii="Times New Roman" w:hAnsi="Times New Roman" w:cs="Times New Roman"/>
            <w:sz w:val="28"/>
            <w:szCs w:val="28"/>
          </w:rPr>
          <w:t>дополнить</w:t>
        </w:r>
      </w:hyperlink>
      <w:r w:rsidRPr="00FA118F">
        <w:rPr>
          <w:rFonts w:ascii="Times New Roman" w:hAnsi="Times New Roman" w:cs="Times New Roman"/>
          <w:sz w:val="28"/>
          <w:szCs w:val="28"/>
        </w:rPr>
        <w:t xml:space="preserve"> пунктом </w:t>
      </w:r>
      <w:r w:rsidR="00C27E4A">
        <w:rPr>
          <w:rFonts w:ascii="Times New Roman" w:hAnsi="Times New Roman" w:cs="Times New Roman"/>
          <w:sz w:val="28"/>
          <w:szCs w:val="28"/>
        </w:rPr>
        <w:t>4</w:t>
      </w:r>
      <w:r w:rsidRPr="00FA118F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FA118F" w:rsidRPr="00FA118F" w:rsidRDefault="00FA118F" w:rsidP="00FA11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A118F">
        <w:rPr>
          <w:rFonts w:ascii="Times New Roman" w:hAnsi="Times New Roman" w:cs="Times New Roman"/>
          <w:sz w:val="28"/>
          <w:szCs w:val="28"/>
        </w:rPr>
        <w:t>"</w:t>
      </w:r>
      <w:r w:rsidR="00C27E4A">
        <w:rPr>
          <w:rFonts w:ascii="Times New Roman" w:hAnsi="Times New Roman" w:cs="Times New Roman"/>
          <w:sz w:val="28"/>
          <w:szCs w:val="28"/>
        </w:rPr>
        <w:t>4</w:t>
      </w:r>
      <w:r w:rsidRPr="00FA118F">
        <w:rPr>
          <w:rFonts w:ascii="Times New Roman" w:hAnsi="Times New Roman" w:cs="Times New Roman"/>
          <w:sz w:val="28"/>
          <w:szCs w:val="28"/>
        </w:rPr>
        <w:t xml:space="preserve">) городских и сельских поселений </w:t>
      </w:r>
      <w:r w:rsidR="00786ADE">
        <w:rPr>
          <w:rFonts w:ascii="Times New Roman" w:hAnsi="Times New Roman" w:cs="Times New Roman"/>
          <w:sz w:val="28"/>
          <w:szCs w:val="28"/>
        </w:rPr>
        <w:t>Всеволожского</w:t>
      </w:r>
      <w:r w:rsidR="00777BF1">
        <w:rPr>
          <w:rFonts w:ascii="Times New Roman" w:hAnsi="Times New Roman" w:cs="Times New Roman"/>
          <w:sz w:val="28"/>
          <w:szCs w:val="28"/>
        </w:rPr>
        <w:t xml:space="preserve"> (за исключением Дубровского городского поселения)</w:t>
      </w:r>
      <w:r w:rsidR="00A51611">
        <w:rPr>
          <w:rFonts w:ascii="Times New Roman" w:hAnsi="Times New Roman" w:cs="Times New Roman"/>
          <w:sz w:val="28"/>
          <w:szCs w:val="28"/>
        </w:rPr>
        <w:t>,</w:t>
      </w:r>
      <w:r w:rsidR="00A51611" w:rsidRPr="00A51611">
        <w:rPr>
          <w:rFonts w:ascii="Times New Roman" w:hAnsi="Times New Roman" w:cs="Times New Roman"/>
          <w:sz w:val="28"/>
          <w:szCs w:val="28"/>
        </w:rPr>
        <w:t xml:space="preserve"> </w:t>
      </w:r>
      <w:r w:rsidR="00A51611">
        <w:rPr>
          <w:rFonts w:ascii="Times New Roman" w:hAnsi="Times New Roman" w:cs="Times New Roman"/>
          <w:sz w:val="28"/>
          <w:szCs w:val="28"/>
        </w:rPr>
        <w:t>Волосовского, Кингисеппского</w:t>
      </w:r>
      <w:r w:rsidR="00E4345E">
        <w:rPr>
          <w:rFonts w:ascii="Times New Roman" w:hAnsi="Times New Roman" w:cs="Times New Roman"/>
          <w:sz w:val="28"/>
          <w:szCs w:val="28"/>
        </w:rPr>
        <w:t xml:space="preserve"> (за исключением Кингисеппского городского поселения)</w:t>
      </w:r>
      <w:r w:rsidR="00A51611">
        <w:rPr>
          <w:rFonts w:ascii="Times New Roman" w:hAnsi="Times New Roman" w:cs="Times New Roman"/>
          <w:sz w:val="28"/>
          <w:szCs w:val="28"/>
        </w:rPr>
        <w:t>, Киришского, Ломоносовского,</w:t>
      </w:r>
      <w:r w:rsidRPr="00FA118F">
        <w:rPr>
          <w:rFonts w:ascii="Times New Roman" w:hAnsi="Times New Roman" w:cs="Times New Roman"/>
          <w:sz w:val="28"/>
          <w:szCs w:val="28"/>
        </w:rPr>
        <w:t xml:space="preserve"> </w:t>
      </w:r>
      <w:r w:rsidR="00A51611">
        <w:rPr>
          <w:rFonts w:ascii="Times New Roman" w:hAnsi="Times New Roman" w:cs="Times New Roman"/>
          <w:sz w:val="28"/>
          <w:szCs w:val="28"/>
        </w:rPr>
        <w:t>Тосненского</w:t>
      </w:r>
      <w:r w:rsidR="00E4345E">
        <w:rPr>
          <w:rFonts w:ascii="Times New Roman" w:hAnsi="Times New Roman" w:cs="Times New Roman"/>
          <w:sz w:val="28"/>
          <w:szCs w:val="28"/>
        </w:rPr>
        <w:t xml:space="preserve"> (за исключением Фёдоровского городского поселения)</w:t>
      </w:r>
      <w:r w:rsidR="00A51611">
        <w:rPr>
          <w:rFonts w:ascii="Times New Roman" w:hAnsi="Times New Roman" w:cs="Times New Roman"/>
          <w:sz w:val="28"/>
          <w:szCs w:val="28"/>
        </w:rPr>
        <w:t xml:space="preserve"> муниципальных районов, </w:t>
      </w:r>
      <w:r w:rsidR="00777BF1">
        <w:rPr>
          <w:rFonts w:ascii="Times New Roman" w:hAnsi="Times New Roman" w:cs="Times New Roman"/>
          <w:sz w:val="28"/>
          <w:szCs w:val="28"/>
        </w:rPr>
        <w:t xml:space="preserve">Гатчинского городского поселения </w:t>
      </w:r>
      <w:r w:rsidR="00777BF1" w:rsidRPr="004D7FEF">
        <w:rPr>
          <w:rFonts w:ascii="Times New Roman" w:hAnsi="Times New Roman" w:cs="Times New Roman"/>
          <w:sz w:val="28"/>
          <w:szCs w:val="28"/>
        </w:rPr>
        <w:t>Гатчинского муниципального района</w:t>
      </w:r>
      <w:r w:rsidR="00A51611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Pr="00FA118F">
        <w:rPr>
          <w:rFonts w:ascii="Times New Roman" w:hAnsi="Times New Roman" w:cs="Times New Roman"/>
          <w:sz w:val="28"/>
          <w:szCs w:val="28"/>
        </w:rPr>
        <w:t xml:space="preserve"> со дня передачи имущества, </w:t>
      </w:r>
      <w:r w:rsidRPr="004A11D9">
        <w:rPr>
          <w:rFonts w:ascii="Times New Roman" w:hAnsi="Times New Roman" w:cs="Times New Roman"/>
          <w:sz w:val="28"/>
          <w:szCs w:val="28"/>
        </w:rPr>
        <w:t xml:space="preserve">находящегося в собственности указанных поселений и используемого для осуществления таких полномочий, в государственную собственность Ленинградской области, но не позднее </w:t>
      </w:r>
      <w:r w:rsidR="00786ADE" w:rsidRPr="004A11D9">
        <w:rPr>
          <w:rFonts w:ascii="Times New Roman" w:hAnsi="Times New Roman" w:cs="Times New Roman"/>
          <w:sz w:val="28"/>
          <w:szCs w:val="28"/>
        </w:rPr>
        <w:t>30</w:t>
      </w:r>
      <w:proofErr w:type="gramEnd"/>
      <w:r w:rsidRPr="004A11D9">
        <w:rPr>
          <w:rFonts w:ascii="Times New Roman" w:hAnsi="Times New Roman" w:cs="Times New Roman"/>
          <w:sz w:val="28"/>
          <w:szCs w:val="28"/>
        </w:rPr>
        <w:t xml:space="preserve"> </w:t>
      </w:r>
      <w:r w:rsidR="00786ADE" w:rsidRPr="004A11D9">
        <w:rPr>
          <w:rFonts w:ascii="Times New Roman" w:hAnsi="Times New Roman" w:cs="Times New Roman"/>
          <w:sz w:val="28"/>
          <w:szCs w:val="28"/>
        </w:rPr>
        <w:t>апреля</w:t>
      </w:r>
      <w:r w:rsidRPr="004A11D9">
        <w:rPr>
          <w:rFonts w:ascii="Times New Roman" w:hAnsi="Times New Roman" w:cs="Times New Roman"/>
          <w:sz w:val="28"/>
          <w:szCs w:val="28"/>
        </w:rPr>
        <w:t xml:space="preserve"> 201</w:t>
      </w:r>
      <w:r w:rsidR="00C27E4A" w:rsidRPr="004A11D9">
        <w:rPr>
          <w:rFonts w:ascii="Times New Roman" w:hAnsi="Times New Roman" w:cs="Times New Roman"/>
          <w:sz w:val="28"/>
          <w:szCs w:val="28"/>
        </w:rPr>
        <w:t>9</w:t>
      </w:r>
      <w:r w:rsidRPr="004A11D9">
        <w:rPr>
          <w:rFonts w:ascii="Times New Roman" w:hAnsi="Times New Roman" w:cs="Times New Roman"/>
          <w:sz w:val="28"/>
          <w:szCs w:val="28"/>
        </w:rPr>
        <w:t xml:space="preserve"> года"</w:t>
      </w:r>
      <w:r w:rsidR="004A11D9">
        <w:rPr>
          <w:rFonts w:ascii="Times New Roman" w:hAnsi="Times New Roman" w:cs="Times New Roman"/>
          <w:sz w:val="28"/>
          <w:szCs w:val="28"/>
        </w:rPr>
        <w:t>.</w:t>
      </w:r>
    </w:p>
    <w:p w:rsidR="00FA118F" w:rsidRDefault="00FA118F" w:rsidP="00B6026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27E4A" w:rsidRDefault="00C27E4A" w:rsidP="00C27E4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786ADE">
        <w:rPr>
          <w:rFonts w:ascii="Times New Roman" w:hAnsi="Times New Roman" w:cs="Times New Roman"/>
          <w:sz w:val="28"/>
          <w:szCs w:val="28"/>
        </w:rPr>
        <w:t>2</w:t>
      </w:r>
    </w:p>
    <w:p w:rsidR="00C27E4A" w:rsidRDefault="00C27E4A" w:rsidP="00C27E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27E4A" w:rsidRPr="00786ADE" w:rsidRDefault="00C27E4A" w:rsidP="004A11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hyperlink r:id="rId16" w:history="1">
        <w:r w:rsidRPr="00786ADE">
          <w:rPr>
            <w:rFonts w:ascii="Times New Roman" w:hAnsi="Times New Roman" w:cs="Times New Roman"/>
            <w:sz w:val="28"/>
            <w:szCs w:val="28"/>
          </w:rPr>
          <w:t>статью 1-1</w:t>
        </w:r>
      </w:hyperlink>
      <w:r w:rsidRPr="00786ADE">
        <w:rPr>
          <w:rFonts w:ascii="Times New Roman" w:hAnsi="Times New Roman" w:cs="Times New Roman"/>
          <w:sz w:val="28"/>
          <w:szCs w:val="28"/>
        </w:rPr>
        <w:t xml:space="preserve"> областного закона от 10 июля 2014 года N 48-оз "Об отдельных вопросах местного значения сельских поселений Ленинградской области" (с последующими изменениями) следующие изменения:</w:t>
      </w:r>
    </w:p>
    <w:p w:rsidR="00C27E4A" w:rsidRPr="00777BF1" w:rsidRDefault="00777BF1" w:rsidP="00777BF1">
      <w:pPr>
        <w:pStyle w:val="a4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BF1">
        <w:rPr>
          <w:rFonts w:ascii="Times New Roman" w:hAnsi="Times New Roman" w:cs="Times New Roman"/>
          <w:sz w:val="28"/>
          <w:szCs w:val="28"/>
        </w:rPr>
        <w:t>в абзаце первом:</w:t>
      </w:r>
    </w:p>
    <w:p w:rsidR="00777BF1" w:rsidRPr="00777BF1" w:rsidRDefault="00777BF1" w:rsidP="00777B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400D2D">
        <w:rPr>
          <w:rFonts w:ascii="Times New Roman" w:hAnsi="Times New Roman" w:cs="Times New Roman"/>
          <w:sz w:val="28"/>
          <w:szCs w:val="28"/>
        </w:rPr>
        <w:t>слова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4E5A04" w:rsidRPr="004E5A04">
        <w:rPr>
          <w:rFonts w:ascii="Times New Roman" w:hAnsi="Times New Roman" w:cs="Times New Roman"/>
          <w:sz w:val="28"/>
          <w:szCs w:val="28"/>
        </w:rPr>
        <w:t xml:space="preserve">Волосовского, Гатчинского, Кингисеппского, Киришского, Ломоносовского, Тосненского муниципальных районов Ленинградской области, а также за </w:t>
      </w:r>
      <w:proofErr w:type="spellStart"/>
      <w:r w:rsidR="004E5A04" w:rsidRPr="004E5A04">
        <w:rPr>
          <w:rFonts w:ascii="Times New Roman" w:hAnsi="Times New Roman" w:cs="Times New Roman"/>
          <w:sz w:val="28"/>
          <w:szCs w:val="28"/>
        </w:rPr>
        <w:t>Агалатовским</w:t>
      </w:r>
      <w:proofErr w:type="spellEnd"/>
      <w:r w:rsidR="004E5A04" w:rsidRPr="004E5A04">
        <w:rPr>
          <w:rFonts w:ascii="Times New Roman" w:hAnsi="Times New Roman" w:cs="Times New Roman"/>
          <w:sz w:val="28"/>
          <w:szCs w:val="28"/>
        </w:rPr>
        <w:t xml:space="preserve"> сельским поселением, </w:t>
      </w:r>
      <w:proofErr w:type="spellStart"/>
      <w:r w:rsidR="004E5A04" w:rsidRPr="004E5A04">
        <w:rPr>
          <w:rFonts w:ascii="Times New Roman" w:hAnsi="Times New Roman" w:cs="Times New Roman"/>
          <w:sz w:val="28"/>
          <w:szCs w:val="28"/>
        </w:rPr>
        <w:t>Бугровским</w:t>
      </w:r>
      <w:proofErr w:type="spellEnd"/>
      <w:r w:rsidR="004E5A04" w:rsidRPr="004E5A04">
        <w:rPr>
          <w:rFonts w:ascii="Times New Roman" w:hAnsi="Times New Roman" w:cs="Times New Roman"/>
          <w:sz w:val="28"/>
          <w:szCs w:val="28"/>
        </w:rPr>
        <w:t xml:space="preserve"> сельским поселением, </w:t>
      </w:r>
      <w:proofErr w:type="spellStart"/>
      <w:r w:rsidR="004E5A04" w:rsidRPr="004E5A04">
        <w:rPr>
          <w:rFonts w:ascii="Times New Roman" w:hAnsi="Times New Roman" w:cs="Times New Roman"/>
          <w:sz w:val="28"/>
          <w:szCs w:val="28"/>
        </w:rPr>
        <w:t>Колтушским</w:t>
      </w:r>
      <w:proofErr w:type="spellEnd"/>
      <w:r w:rsidR="004E5A04" w:rsidRPr="004E5A04">
        <w:rPr>
          <w:rFonts w:ascii="Times New Roman" w:hAnsi="Times New Roman" w:cs="Times New Roman"/>
          <w:sz w:val="28"/>
          <w:szCs w:val="28"/>
        </w:rPr>
        <w:t xml:space="preserve"> сельским поселением, </w:t>
      </w:r>
      <w:proofErr w:type="spellStart"/>
      <w:r w:rsidR="004E5A04" w:rsidRPr="004E5A04">
        <w:rPr>
          <w:rFonts w:ascii="Times New Roman" w:hAnsi="Times New Roman" w:cs="Times New Roman"/>
          <w:sz w:val="28"/>
          <w:szCs w:val="28"/>
        </w:rPr>
        <w:t>Лесколовским</w:t>
      </w:r>
      <w:proofErr w:type="spellEnd"/>
      <w:r w:rsidR="004E5A04" w:rsidRPr="004E5A04">
        <w:rPr>
          <w:rFonts w:ascii="Times New Roman" w:hAnsi="Times New Roman" w:cs="Times New Roman"/>
          <w:sz w:val="28"/>
          <w:szCs w:val="28"/>
        </w:rPr>
        <w:t xml:space="preserve"> сельским поселением, </w:t>
      </w:r>
      <w:proofErr w:type="spellStart"/>
      <w:r w:rsidR="004E5A04" w:rsidRPr="004E5A04">
        <w:rPr>
          <w:rFonts w:ascii="Times New Roman" w:hAnsi="Times New Roman" w:cs="Times New Roman"/>
          <w:sz w:val="28"/>
          <w:szCs w:val="28"/>
        </w:rPr>
        <w:t>Муринским</w:t>
      </w:r>
      <w:proofErr w:type="spellEnd"/>
      <w:r w:rsidR="004E5A04" w:rsidRPr="004E5A04">
        <w:rPr>
          <w:rFonts w:ascii="Times New Roman" w:hAnsi="Times New Roman" w:cs="Times New Roman"/>
          <w:sz w:val="28"/>
          <w:szCs w:val="28"/>
        </w:rPr>
        <w:t xml:space="preserve"> сельским поселением, </w:t>
      </w:r>
      <w:proofErr w:type="spellStart"/>
      <w:r w:rsidR="004E5A04" w:rsidRPr="004E5A04">
        <w:rPr>
          <w:rFonts w:ascii="Times New Roman" w:hAnsi="Times New Roman" w:cs="Times New Roman"/>
          <w:sz w:val="28"/>
          <w:szCs w:val="28"/>
        </w:rPr>
        <w:t>Новодевяткинским</w:t>
      </w:r>
      <w:proofErr w:type="spellEnd"/>
      <w:r w:rsidR="004E5A04" w:rsidRPr="004E5A04">
        <w:rPr>
          <w:rFonts w:ascii="Times New Roman" w:hAnsi="Times New Roman" w:cs="Times New Roman"/>
          <w:sz w:val="28"/>
          <w:szCs w:val="28"/>
        </w:rPr>
        <w:t xml:space="preserve"> сельским поселением, Романовским сельским поселением, </w:t>
      </w:r>
      <w:proofErr w:type="spellStart"/>
      <w:r w:rsidR="004E5A04" w:rsidRPr="004E5A04">
        <w:rPr>
          <w:rFonts w:ascii="Times New Roman" w:hAnsi="Times New Roman" w:cs="Times New Roman"/>
          <w:sz w:val="28"/>
          <w:szCs w:val="28"/>
        </w:rPr>
        <w:t>Щегловским</w:t>
      </w:r>
      <w:proofErr w:type="spellEnd"/>
      <w:r w:rsidR="004E5A04" w:rsidRPr="004E5A04">
        <w:rPr>
          <w:rFonts w:ascii="Times New Roman" w:hAnsi="Times New Roman" w:cs="Times New Roman"/>
          <w:sz w:val="28"/>
          <w:szCs w:val="28"/>
        </w:rPr>
        <w:t xml:space="preserve"> сельским поселением, </w:t>
      </w:r>
      <w:proofErr w:type="spellStart"/>
      <w:r w:rsidR="004E5A04" w:rsidRPr="004E5A04">
        <w:rPr>
          <w:rFonts w:ascii="Times New Roman" w:hAnsi="Times New Roman" w:cs="Times New Roman"/>
          <w:sz w:val="28"/>
          <w:szCs w:val="28"/>
        </w:rPr>
        <w:t>Юкковским</w:t>
      </w:r>
      <w:proofErr w:type="spellEnd"/>
      <w:r w:rsidR="004E5A04" w:rsidRPr="004E5A04">
        <w:rPr>
          <w:rFonts w:ascii="Times New Roman" w:hAnsi="Times New Roman" w:cs="Times New Roman"/>
          <w:sz w:val="28"/>
          <w:szCs w:val="28"/>
        </w:rPr>
        <w:t xml:space="preserve"> сельским поселением Всеволожского района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400D2D">
        <w:rPr>
          <w:rFonts w:ascii="Times New Roman" w:hAnsi="Times New Roman" w:cs="Times New Roman"/>
          <w:sz w:val="28"/>
          <w:szCs w:val="28"/>
        </w:rPr>
        <w:t>заменить словами</w:t>
      </w:r>
      <w:r>
        <w:rPr>
          <w:rFonts w:ascii="Times New Roman" w:hAnsi="Times New Roman" w:cs="Times New Roman"/>
          <w:sz w:val="28"/>
          <w:szCs w:val="28"/>
        </w:rPr>
        <w:t xml:space="preserve"> «Гатчинского муниципального района Ленинградской области»;</w:t>
      </w:r>
      <w:proofErr w:type="gramEnd"/>
    </w:p>
    <w:p w:rsidR="004A11D9" w:rsidRDefault="00C27E4A" w:rsidP="004A11D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0D2D">
        <w:rPr>
          <w:rFonts w:ascii="Times New Roman" w:hAnsi="Times New Roman" w:cs="Times New Roman"/>
          <w:sz w:val="28"/>
          <w:szCs w:val="28"/>
        </w:rPr>
        <w:t xml:space="preserve">2) в </w:t>
      </w:r>
      <w:hyperlink r:id="rId17" w:history="1">
        <w:r w:rsidRPr="00400D2D">
          <w:rPr>
            <w:rFonts w:ascii="Times New Roman" w:hAnsi="Times New Roman" w:cs="Times New Roman"/>
            <w:sz w:val="28"/>
            <w:szCs w:val="28"/>
          </w:rPr>
          <w:t>абзаце втором</w:t>
        </w:r>
      </w:hyperlink>
      <w:r w:rsidR="004A11D9">
        <w:rPr>
          <w:rFonts w:ascii="Times New Roman" w:hAnsi="Times New Roman" w:cs="Times New Roman"/>
          <w:sz w:val="28"/>
          <w:szCs w:val="28"/>
        </w:rPr>
        <w:t>:</w:t>
      </w:r>
    </w:p>
    <w:p w:rsidR="00C27E4A" w:rsidRDefault="004A11D9" w:rsidP="00C508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а)</w:t>
      </w:r>
      <w:r w:rsidR="00C27E4A" w:rsidRPr="00400D2D">
        <w:rPr>
          <w:rFonts w:ascii="Times New Roman" w:hAnsi="Times New Roman" w:cs="Times New Roman"/>
          <w:sz w:val="28"/>
          <w:szCs w:val="28"/>
        </w:rPr>
        <w:t xml:space="preserve"> слова "</w:t>
      </w:r>
      <w:r w:rsidR="00C50879">
        <w:rPr>
          <w:rFonts w:ascii="Times New Roman" w:hAnsi="Times New Roman" w:cs="Times New Roman"/>
          <w:sz w:val="28"/>
          <w:szCs w:val="28"/>
        </w:rPr>
        <w:t xml:space="preserve">Бокситогорского, Волховского, Выборгского, Кировского, Лодейнопольского, Лужского, Подпорожского, Приозерского, Сланцевского, </w:t>
      </w:r>
      <w:r w:rsidR="00C50879">
        <w:rPr>
          <w:rFonts w:ascii="Times New Roman" w:hAnsi="Times New Roman" w:cs="Times New Roman"/>
          <w:sz w:val="28"/>
          <w:szCs w:val="28"/>
        </w:rPr>
        <w:lastRenderedPageBreak/>
        <w:t xml:space="preserve">Тихвинского муниципальных районов Ленинградской области, а также за </w:t>
      </w:r>
      <w:proofErr w:type="spellStart"/>
      <w:r w:rsidR="00C50879">
        <w:rPr>
          <w:rFonts w:ascii="Times New Roman" w:hAnsi="Times New Roman" w:cs="Times New Roman"/>
          <w:sz w:val="28"/>
          <w:szCs w:val="28"/>
        </w:rPr>
        <w:t>Куйвозовским</w:t>
      </w:r>
      <w:proofErr w:type="spellEnd"/>
      <w:r w:rsidR="00C50879">
        <w:rPr>
          <w:rFonts w:ascii="Times New Roman" w:hAnsi="Times New Roman" w:cs="Times New Roman"/>
          <w:sz w:val="28"/>
          <w:szCs w:val="28"/>
        </w:rPr>
        <w:t xml:space="preserve"> сельским поселением Всеволожского муниципального района Ленинградской области</w:t>
      </w:r>
      <w:r w:rsidR="00C27E4A" w:rsidRPr="00400D2D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27E4A" w:rsidRPr="00400D2D">
        <w:rPr>
          <w:rFonts w:ascii="Times New Roman" w:hAnsi="Times New Roman" w:cs="Times New Roman"/>
          <w:sz w:val="28"/>
          <w:szCs w:val="28"/>
        </w:rPr>
        <w:t>заменить словами "</w:t>
      </w:r>
      <w:r w:rsidR="00C50879">
        <w:rPr>
          <w:rFonts w:ascii="Times New Roman" w:hAnsi="Times New Roman" w:cs="Times New Roman"/>
          <w:sz w:val="28"/>
          <w:szCs w:val="28"/>
        </w:rPr>
        <w:t>Бокситогорского, Волховского, Всеволожского, Волосовского, Выборгского, Кингисеппского, Киришского, Кировского, Лодейнопольского, Ломоносовского, Лужского, Подпорожского, Приозерского, Сланцевского, Тихвинского, Тосненского муниципальных районов Ленинградской области</w:t>
      </w:r>
      <w:r w:rsidR="00C27E4A" w:rsidRPr="00400D2D">
        <w:rPr>
          <w:rFonts w:ascii="Times New Roman" w:hAnsi="Times New Roman" w:cs="Times New Roman"/>
          <w:sz w:val="28"/>
          <w:szCs w:val="28"/>
        </w:rPr>
        <w:t>"</w:t>
      </w:r>
      <w:r w:rsidR="00777BF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27E4A" w:rsidRPr="00400D2D" w:rsidRDefault="00C27E4A" w:rsidP="00C27E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C27E4A" w:rsidRPr="00400D2D" w:rsidRDefault="00C27E4A" w:rsidP="00C27E4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0D2D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2358EF">
        <w:rPr>
          <w:rFonts w:ascii="Times New Roman" w:hAnsi="Times New Roman" w:cs="Times New Roman"/>
          <w:sz w:val="28"/>
          <w:szCs w:val="28"/>
        </w:rPr>
        <w:t>3</w:t>
      </w:r>
    </w:p>
    <w:p w:rsidR="00C27E4A" w:rsidRPr="00400D2D" w:rsidRDefault="00C27E4A" w:rsidP="00C27E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27E4A" w:rsidRPr="00400D2D" w:rsidRDefault="00C27E4A" w:rsidP="004F1B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00D2D">
        <w:rPr>
          <w:rFonts w:ascii="Times New Roman" w:hAnsi="Times New Roman" w:cs="Times New Roman"/>
          <w:sz w:val="28"/>
          <w:szCs w:val="28"/>
        </w:rPr>
        <w:t>1. Настоящий областной закон вступает в силу с 1 января 201</w:t>
      </w:r>
      <w:r w:rsidR="00400D2D" w:rsidRPr="00400D2D">
        <w:rPr>
          <w:rFonts w:ascii="Times New Roman" w:hAnsi="Times New Roman" w:cs="Times New Roman"/>
          <w:sz w:val="28"/>
          <w:szCs w:val="28"/>
        </w:rPr>
        <w:t>9</w:t>
      </w:r>
      <w:r w:rsidRPr="00400D2D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C27E4A" w:rsidRDefault="00400D2D" w:rsidP="004F1B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27E4A">
        <w:rPr>
          <w:rFonts w:ascii="Times New Roman" w:hAnsi="Times New Roman" w:cs="Times New Roman"/>
          <w:sz w:val="28"/>
          <w:szCs w:val="28"/>
        </w:rPr>
        <w:t xml:space="preserve">. </w:t>
      </w:r>
      <w:hyperlink w:anchor="Par0" w:history="1">
        <w:proofErr w:type="gramStart"/>
        <w:r w:rsidR="00C27E4A" w:rsidRPr="004A11D9">
          <w:rPr>
            <w:rFonts w:ascii="Times New Roman" w:hAnsi="Times New Roman" w:cs="Times New Roman"/>
            <w:sz w:val="28"/>
            <w:szCs w:val="28"/>
          </w:rPr>
          <w:t xml:space="preserve">Статья </w:t>
        </w:r>
        <w:r w:rsidRPr="004A11D9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="00C27E4A" w:rsidRPr="004A11D9">
        <w:rPr>
          <w:rFonts w:ascii="Times New Roman" w:hAnsi="Times New Roman" w:cs="Times New Roman"/>
          <w:sz w:val="28"/>
          <w:szCs w:val="28"/>
        </w:rPr>
        <w:t xml:space="preserve"> </w:t>
      </w:r>
      <w:r w:rsidR="00C27E4A">
        <w:rPr>
          <w:rFonts w:ascii="Times New Roman" w:hAnsi="Times New Roman" w:cs="Times New Roman"/>
          <w:sz w:val="28"/>
          <w:szCs w:val="28"/>
        </w:rPr>
        <w:t xml:space="preserve">(в части исключения из перечня вопросов местного значения </w:t>
      </w:r>
      <w:r w:rsidR="004F1B1B">
        <w:rPr>
          <w:rFonts w:ascii="Times New Roman" w:hAnsi="Times New Roman" w:cs="Times New Roman"/>
          <w:sz w:val="28"/>
          <w:szCs w:val="28"/>
        </w:rPr>
        <w:t xml:space="preserve">сельских поселений </w:t>
      </w:r>
      <w:r w:rsidR="00C50879">
        <w:rPr>
          <w:rFonts w:ascii="Times New Roman" w:hAnsi="Times New Roman" w:cs="Times New Roman"/>
          <w:sz w:val="28"/>
          <w:szCs w:val="28"/>
        </w:rPr>
        <w:t xml:space="preserve">Волосовского, Кингисеппского, Киришского, Ломоносовского, Тосненского муниципальных районов Ленинградской области, а также </w:t>
      </w:r>
      <w:proofErr w:type="spellStart"/>
      <w:r w:rsidR="00C50879">
        <w:rPr>
          <w:rFonts w:ascii="Times New Roman" w:hAnsi="Times New Roman" w:cs="Times New Roman"/>
          <w:sz w:val="28"/>
          <w:szCs w:val="28"/>
        </w:rPr>
        <w:t>Агалатовск</w:t>
      </w:r>
      <w:r w:rsidR="004F1B1B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C50879">
        <w:rPr>
          <w:rFonts w:ascii="Times New Roman" w:hAnsi="Times New Roman" w:cs="Times New Roman"/>
          <w:sz w:val="28"/>
          <w:szCs w:val="28"/>
        </w:rPr>
        <w:t xml:space="preserve"> сельск</w:t>
      </w:r>
      <w:r w:rsidR="004F1B1B">
        <w:rPr>
          <w:rFonts w:ascii="Times New Roman" w:hAnsi="Times New Roman" w:cs="Times New Roman"/>
          <w:sz w:val="28"/>
          <w:szCs w:val="28"/>
        </w:rPr>
        <w:t>ого</w:t>
      </w:r>
      <w:r w:rsidR="00C50879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4F1B1B">
        <w:rPr>
          <w:rFonts w:ascii="Times New Roman" w:hAnsi="Times New Roman" w:cs="Times New Roman"/>
          <w:sz w:val="28"/>
          <w:szCs w:val="28"/>
        </w:rPr>
        <w:t>я</w:t>
      </w:r>
      <w:r w:rsidR="00C508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50879">
        <w:rPr>
          <w:rFonts w:ascii="Times New Roman" w:hAnsi="Times New Roman" w:cs="Times New Roman"/>
          <w:sz w:val="28"/>
          <w:szCs w:val="28"/>
        </w:rPr>
        <w:t>Бугровск</w:t>
      </w:r>
      <w:r w:rsidR="004F1B1B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C50879">
        <w:rPr>
          <w:rFonts w:ascii="Times New Roman" w:hAnsi="Times New Roman" w:cs="Times New Roman"/>
          <w:sz w:val="28"/>
          <w:szCs w:val="28"/>
        </w:rPr>
        <w:t xml:space="preserve"> сельск</w:t>
      </w:r>
      <w:r w:rsidR="004F1B1B">
        <w:rPr>
          <w:rFonts w:ascii="Times New Roman" w:hAnsi="Times New Roman" w:cs="Times New Roman"/>
          <w:sz w:val="28"/>
          <w:szCs w:val="28"/>
        </w:rPr>
        <w:t>ого</w:t>
      </w:r>
      <w:r w:rsidR="00C50879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4F1B1B">
        <w:rPr>
          <w:rFonts w:ascii="Times New Roman" w:hAnsi="Times New Roman" w:cs="Times New Roman"/>
          <w:sz w:val="28"/>
          <w:szCs w:val="28"/>
        </w:rPr>
        <w:t>я</w:t>
      </w:r>
      <w:r w:rsidR="00C508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50879">
        <w:rPr>
          <w:rFonts w:ascii="Times New Roman" w:hAnsi="Times New Roman" w:cs="Times New Roman"/>
          <w:sz w:val="28"/>
          <w:szCs w:val="28"/>
        </w:rPr>
        <w:t>Колтушск</w:t>
      </w:r>
      <w:r w:rsidR="004F1B1B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C50879">
        <w:rPr>
          <w:rFonts w:ascii="Times New Roman" w:hAnsi="Times New Roman" w:cs="Times New Roman"/>
          <w:sz w:val="28"/>
          <w:szCs w:val="28"/>
        </w:rPr>
        <w:t xml:space="preserve"> сельск</w:t>
      </w:r>
      <w:r w:rsidR="004F1B1B">
        <w:rPr>
          <w:rFonts w:ascii="Times New Roman" w:hAnsi="Times New Roman" w:cs="Times New Roman"/>
          <w:sz w:val="28"/>
          <w:szCs w:val="28"/>
        </w:rPr>
        <w:t>ого</w:t>
      </w:r>
      <w:r w:rsidR="00C50879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4F1B1B">
        <w:rPr>
          <w:rFonts w:ascii="Times New Roman" w:hAnsi="Times New Roman" w:cs="Times New Roman"/>
          <w:sz w:val="28"/>
          <w:szCs w:val="28"/>
        </w:rPr>
        <w:t>я</w:t>
      </w:r>
      <w:r w:rsidR="00C508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50879">
        <w:rPr>
          <w:rFonts w:ascii="Times New Roman" w:hAnsi="Times New Roman" w:cs="Times New Roman"/>
          <w:sz w:val="28"/>
          <w:szCs w:val="28"/>
        </w:rPr>
        <w:t>Лесколовск</w:t>
      </w:r>
      <w:r w:rsidR="004F1B1B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C50879">
        <w:rPr>
          <w:rFonts w:ascii="Times New Roman" w:hAnsi="Times New Roman" w:cs="Times New Roman"/>
          <w:sz w:val="28"/>
          <w:szCs w:val="28"/>
        </w:rPr>
        <w:t xml:space="preserve"> сельск</w:t>
      </w:r>
      <w:r w:rsidR="004F1B1B">
        <w:rPr>
          <w:rFonts w:ascii="Times New Roman" w:hAnsi="Times New Roman" w:cs="Times New Roman"/>
          <w:sz w:val="28"/>
          <w:szCs w:val="28"/>
        </w:rPr>
        <w:t>ого</w:t>
      </w:r>
      <w:r w:rsidR="00C50879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4F1B1B">
        <w:rPr>
          <w:rFonts w:ascii="Times New Roman" w:hAnsi="Times New Roman" w:cs="Times New Roman"/>
          <w:sz w:val="28"/>
          <w:szCs w:val="28"/>
        </w:rPr>
        <w:t>я</w:t>
      </w:r>
      <w:r w:rsidR="00C508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50879">
        <w:rPr>
          <w:rFonts w:ascii="Times New Roman" w:hAnsi="Times New Roman" w:cs="Times New Roman"/>
          <w:sz w:val="28"/>
          <w:szCs w:val="28"/>
        </w:rPr>
        <w:t>Муринск</w:t>
      </w:r>
      <w:r w:rsidR="004F1B1B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C50879">
        <w:rPr>
          <w:rFonts w:ascii="Times New Roman" w:hAnsi="Times New Roman" w:cs="Times New Roman"/>
          <w:sz w:val="28"/>
          <w:szCs w:val="28"/>
        </w:rPr>
        <w:t xml:space="preserve"> сельск</w:t>
      </w:r>
      <w:r w:rsidR="004F1B1B">
        <w:rPr>
          <w:rFonts w:ascii="Times New Roman" w:hAnsi="Times New Roman" w:cs="Times New Roman"/>
          <w:sz w:val="28"/>
          <w:szCs w:val="28"/>
        </w:rPr>
        <w:t>ого</w:t>
      </w:r>
      <w:r w:rsidR="00C50879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4F1B1B">
        <w:rPr>
          <w:rFonts w:ascii="Times New Roman" w:hAnsi="Times New Roman" w:cs="Times New Roman"/>
          <w:sz w:val="28"/>
          <w:szCs w:val="28"/>
        </w:rPr>
        <w:t>я</w:t>
      </w:r>
      <w:r w:rsidR="00C508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50879">
        <w:rPr>
          <w:rFonts w:ascii="Times New Roman" w:hAnsi="Times New Roman" w:cs="Times New Roman"/>
          <w:sz w:val="28"/>
          <w:szCs w:val="28"/>
        </w:rPr>
        <w:t>Новодевяткинск</w:t>
      </w:r>
      <w:r w:rsidR="004F1B1B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C50879">
        <w:rPr>
          <w:rFonts w:ascii="Times New Roman" w:hAnsi="Times New Roman" w:cs="Times New Roman"/>
          <w:sz w:val="28"/>
          <w:szCs w:val="28"/>
        </w:rPr>
        <w:t xml:space="preserve"> сельск</w:t>
      </w:r>
      <w:r w:rsidR="004F1B1B">
        <w:rPr>
          <w:rFonts w:ascii="Times New Roman" w:hAnsi="Times New Roman" w:cs="Times New Roman"/>
          <w:sz w:val="28"/>
          <w:szCs w:val="28"/>
        </w:rPr>
        <w:t>ого</w:t>
      </w:r>
      <w:r w:rsidR="00C50879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4F1B1B">
        <w:rPr>
          <w:rFonts w:ascii="Times New Roman" w:hAnsi="Times New Roman" w:cs="Times New Roman"/>
          <w:sz w:val="28"/>
          <w:szCs w:val="28"/>
        </w:rPr>
        <w:t>я</w:t>
      </w:r>
      <w:r w:rsidR="00C50879">
        <w:rPr>
          <w:rFonts w:ascii="Times New Roman" w:hAnsi="Times New Roman" w:cs="Times New Roman"/>
          <w:sz w:val="28"/>
          <w:szCs w:val="28"/>
        </w:rPr>
        <w:t>, Романовск</w:t>
      </w:r>
      <w:r w:rsidR="004F1B1B">
        <w:rPr>
          <w:rFonts w:ascii="Times New Roman" w:hAnsi="Times New Roman" w:cs="Times New Roman"/>
          <w:sz w:val="28"/>
          <w:szCs w:val="28"/>
        </w:rPr>
        <w:t>ого</w:t>
      </w:r>
      <w:r w:rsidR="00C50879">
        <w:rPr>
          <w:rFonts w:ascii="Times New Roman" w:hAnsi="Times New Roman" w:cs="Times New Roman"/>
          <w:sz w:val="28"/>
          <w:szCs w:val="28"/>
        </w:rPr>
        <w:t xml:space="preserve"> сельск</w:t>
      </w:r>
      <w:r w:rsidR="004F1B1B">
        <w:rPr>
          <w:rFonts w:ascii="Times New Roman" w:hAnsi="Times New Roman" w:cs="Times New Roman"/>
          <w:sz w:val="28"/>
          <w:szCs w:val="28"/>
        </w:rPr>
        <w:t>ого</w:t>
      </w:r>
      <w:r w:rsidR="00C50879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4F1B1B">
        <w:rPr>
          <w:rFonts w:ascii="Times New Roman" w:hAnsi="Times New Roman" w:cs="Times New Roman"/>
          <w:sz w:val="28"/>
          <w:szCs w:val="28"/>
        </w:rPr>
        <w:t>я</w:t>
      </w:r>
      <w:r w:rsidR="00C508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50879">
        <w:rPr>
          <w:rFonts w:ascii="Times New Roman" w:hAnsi="Times New Roman" w:cs="Times New Roman"/>
          <w:sz w:val="28"/>
          <w:szCs w:val="28"/>
        </w:rPr>
        <w:t>Щегловск</w:t>
      </w:r>
      <w:r w:rsidR="004F1B1B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C50879">
        <w:rPr>
          <w:rFonts w:ascii="Times New Roman" w:hAnsi="Times New Roman" w:cs="Times New Roman"/>
          <w:sz w:val="28"/>
          <w:szCs w:val="28"/>
        </w:rPr>
        <w:t xml:space="preserve"> сельск</w:t>
      </w:r>
      <w:r w:rsidR="004F1B1B">
        <w:rPr>
          <w:rFonts w:ascii="Times New Roman" w:hAnsi="Times New Roman" w:cs="Times New Roman"/>
          <w:sz w:val="28"/>
          <w:szCs w:val="28"/>
        </w:rPr>
        <w:t>ого</w:t>
      </w:r>
      <w:r w:rsidR="00C50879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4F1B1B">
        <w:rPr>
          <w:rFonts w:ascii="Times New Roman" w:hAnsi="Times New Roman" w:cs="Times New Roman"/>
          <w:sz w:val="28"/>
          <w:szCs w:val="28"/>
        </w:rPr>
        <w:t>я</w:t>
      </w:r>
      <w:r w:rsidR="00C508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50879">
        <w:rPr>
          <w:rFonts w:ascii="Times New Roman" w:hAnsi="Times New Roman" w:cs="Times New Roman"/>
          <w:sz w:val="28"/>
          <w:szCs w:val="28"/>
        </w:rPr>
        <w:t>Юкковск</w:t>
      </w:r>
      <w:r w:rsidR="004F1B1B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C50879">
        <w:rPr>
          <w:rFonts w:ascii="Times New Roman" w:hAnsi="Times New Roman" w:cs="Times New Roman"/>
          <w:sz w:val="28"/>
          <w:szCs w:val="28"/>
        </w:rPr>
        <w:t xml:space="preserve"> сельск</w:t>
      </w:r>
      <w:r w:rsidR="004F1B1B">
        <w:rPr>
          <w:rFonts w:ascii="Times New Roman" w:hAnsi="Times New Roman" w:cs="Times New Roman"/>
          <w:sz w:val="28"/>
          <w:szCs w:val="28"/>
        </w:rPr>
        <w:t>ого</w:t>
      </w:r>
      <w:r w:rsidR="00C50879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4F1B1B">
        <w:rPr>
          <w:rFonts w:ascii="Times New Roman" w:hAnsi="Times New Roman" w:cs="Times New Roman"/>
          <w:sz w:val="28"/>
          <w:szCs w:val="28"/>
        </w:rPr>
        <w:t>я</w:t>
      </w:r>
      <w:r w:rsidR="00C50879">
        <w:rPr>
          <w:rFonts w:ascii="Times New Roman" w:hAnsi="Times New Roman" w:cs="Times New Roman"/>
          <w:sz w:val="28"/>
          <w:szCs w:val="28"/>
        </w:rPr>
        <w:t xml:space="preserve"> Всеволожско</w:t>
      </w:r>
      <w:r w:rsidR="004F1B1B">
        <w:rPr>
          <w:rFonts w:ascii="Times New Roman" w:hAnsi="Times New Roman" w:cs="Times New Roman"/>
          <w:sz w:val="28"/>
          <w:szCs w:val="28"/>
        </w:rPr>
        <w:t xml:space="preserve">го района Ленинградской области </w:t>
      </w:r>
      <w:r w:rsidR="00C27E4A">
        <w:rPr>
          <w:rFonts w:ascii="Times New Roman" w:hAnsi="Times New Roman" w:cs="Times New Roman"/>
          <w:sz w:val="28"/>
          <w:szCs w:val="28"/>
        </w:rPr>
        <w:t>организации в границах поселения водоснабжения населения</w:t>
      </w:r>
      <w:proofErr w:type="gramEnd"/>
      <w:r w:rsidR="00C27E4A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C27E4A">
        <w:rPr>
          <w:rFonts w:ascii="Times New Roman" w:hAnsi="Times New Roman" w:cs="Times New Roman"/>
          <w:sz w:val="28"/>
          <w:szCs w:val="28"/>
        </w:rPr>
        <w:t>водоотведения и закрепления за</w:t>
      </w:r>
      <w:r w:rsidR="002358EF">
        <w:rPr>
          <w:rFonts w:ascii="Times New Roman" w:hAnsi="Times New Roman" w:cs="Times New Roman"/>
          <w:sz w:val="28"/>
          <w:szCs w:val="28"/>
        </w:rPr>
        <w:t xml:space="preserve"> данными</w:t>
      </w:r>
      <w:r w:rsidR="00C27E4A">
        <w:rPr>
          <w:rFonts w:ascii="Times New Roman" w:hAnsi="Times New Roman" w:cs="Times New Roman"/>
          <w:sz w:val="28"/>
          <w:szCs w:val="28"/>
        </w:rPr>
        <w:t xml:space="preserve"> сельскими поселениями вопросов местного значения, предусмотренных </w:t>
      </w:r>
      <w:hyperlink r:id="rId18" w:history="1">
        <w:r w:rsidR="00C27E4A" w:rsidRPr="004A11D9">
          <w:rPr>
            <w:rFonts w:ascii="Times New Roman" w:hAnsi="Times New Roman" w:cs="Times New Roman"/>
            <w:sz w:val="28"/>
            <w:szCs w:val="28"/>
          </w:rPr>
          <w:t>пунктом 4</w:t>
        </w:r>
      </w:hyperlink>
      <w:r w:rsidR="00C27E4A">
        <w:rPr>
          <w:rFonts w:ascii="Times New Roman" w:hAnsi="Times New Roman" w:cs="Times New Roman"/>
          <w:sz w:val="28"/>
          <w:szCs w:val="28"/>
        </w:rPr>
        <w:t xml:space="preserve"> (за исключением организации в границах поселения водоснабжения населения, водоотведения) части 1 статьи 14 Федерального закона от 6 октября 2003 года N 131-ФЗ "Об общих принципах организации местного самоуправления в Российской Федерации") настоящего областного закона вступает в силу со дня передачи имущества, находящегося в собственности сельских поселений </w:t>
      </w:r>
      <w:r w:rsidR="004F1B1B">
        <w:rPr>
          <w:rFonts w:ascii="Times New Roman" w:hAnsi="Times New Roman" w:cs="Times New Roman"/>
          <w:sz w:val="28"/>
          <w:szCs w:val="28"/>
        </w:rPr>
        <w:t>Волосовского</w:t>
      </w:r>
      <w:proofErr w:type="gramEnd"/>
      <w:r w:rsidR="004F1B1B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4F1B1B">
        <w:rPr>
          <w:rFonts w:ascii="Times New Roman" w:hAnsi="Times New Roman" w:cs="Times New Roman"/>
          <w:sz w:val="28"/>
          <w:szCs w:val="28"/>
        </w:rPr>
        <w:t xml:space="preserve">Кингисеппского, Киришского, Ломоносовского, Тосненского муниципальных районов Ленинградской области, а также </w:t>
      </w:r>
      <w:proofErr w:type="spellStart"/>
      <w:r w:rsidR="004F1B1B">
        <w:rPr>
          <w:rFonts w:ascii="Times New Roman" w:hAnsi="Times New Roman" w:cs="Times New Roman"/>
          <w:sz w:val="28"/>
          <w:szCs w:val="28"/>
        </w:rPr>
        <w:t>Агалатовского</w:t>
      </w:r>
      <w:proofErr w:type="spellEnd"/>
      <w:r w:rsidR="004F1B1B">
        <w:rPr>
          <w:rFonts w:ascii="Times New Roman" w:hAnsi="Times New Roman" w:cs="Times New Roman"/>
          <w:sz w:val="28"/>
          <w:szCs w:val="28"/>
        </w:rPr>
        <w:t xml:space="preserve"> сельского поселения, </w:t>
      </w:r>
      <w:proofErr w:type="spellStart"/>
      <w:r w:rsidR="004F1B1B">
        <w:rPr>
          <w:rFonts w:ascii="Times New Roman" w:hAnsi="Times New Roman" w:cs="Times New Roman"/>
          <w:sz w:val="28"/>
          <w:szCs w:val="28"/>
        </w:rPr>
        <w:t>Бугровского</w:t>
      </w:r>
      <w:proofErr w:type="spellEnd"/>
      <w:r w:rsidR="004F1B1B">
        <w:rPr>
          <w:rFonts w:ascii="Times New Roman" w:hAnsi="Times New Roman" w:cs="Times New Roman"/>
          <w:sz w:val="28"/>
          <w:szCs w:val="28"/>
        </w:rPr>
        <w:t xml:space="preserve"> сельского поселения, </w:t>
      </w:r>
      <w:proofErr w:type="spellStart"/>
      <w:r w:rsidR="004F1B1B">
        <w:rPr>
          <w:rFonts w:ascii="Times New Roman" w:hAnsi="Times New Roman" w:cs="Times New Roman"/>
          <w:sz w:val="28"/>
          <w:szCs w:val="28"/>
        </w:rPr>
        <w:t>Колтушского</w:t>
      </w:r>
      <w:proofErr w:type="spellEnd"/>
      <w:r w:rsidR="004F1B1B">
        <w:rPr>
          <w:rFonts w:ascii="Times New Roman" w:hAnsi="Times New Roman" w:cs="Times New Roman"/>
          <w:sz w:val="28"/>
          <w:szCs w:val="28"/>
        </w:rPr>
        <w:t xml:space="preserve"> сельского поселения, </w:t>
      </w:r>
      <w:proofErr w:type="spellStart"/>
      <w:r w:rsidR="004F1B1B">
        <w:rPr>
          <w:rFonts w:ascii="Times New Roman" w:hAnsi="Times New Roman" w:cs="Times New Roman"/>
          <w:sz w:val="28"/>
          <w:szCs w:val="28"/>
        </w:rPr>
        <w:t>Лесколовского</w:t>
      </w:r>
      <w:proofErr w:type="spellEnd"/>
      <w:r w:rsidR="004F1B1B">
        <w:rPr>
          <w:rFonts w:ascii="Times New Roman" w:hAnsi="Times New Roman" w:cs="Times New Roman"/>
          <w:sz w:val="28"/>
          <w:szCs w:val="28"/>
        </w:rPr>
        <w:t xml:space="preserve"> сельского поселения, </w:t>
      </w:r>
      <w:proofErr w:type="spellStart"/>
      <w:r w:rsidR="004F1B1B">
        <w:rPr>
          <w:rFonts w:ascii="Times New Roman" w:hAnsi="Times New Roman" w:cs="Times New Roman"/>
          <w:sz w:val="28"/>
          <w:szCs w:val="28"/>
        </w:rPr>
        <w:t>Муринского</w:t>
      </w:r>
      <w:proofErr w:type="spellEnd"/>
      <w:r w:rsidR="004F1B1B">
        <w:rPr>
          <w:rFonts w:ascii="Times New Roman" w:hAnsi="Times New Roman" w:cs="Times New Roman"/>
          <w:sz w:val="28"/>
          <w:szCs w:val="28"/>
        </w:rPr>
        <w:t xml:space="preserve"> сельского поселения, </w:t>
      </w:r>
      <w:proofErr w:type="spellStart"/>
      <w:r w:rsidR="004F1B1B">
        <w:rPr>
          <w:rFonts w:ascii="Times New Roman" w:hAnsi="Times New Roman" w:cs="Times New Roman"/>
          <w:sz w:val="28"/>
          <w:szCs w:val="28"/>
        </w:rPr>
        <w:t>Новодевяткинского</w:t>
      </w:r>
      <w:proofErr w:type="spellEnd"/>
      <w:r w:rsidR="004F1B1B">
        <w:rPr>
          <w:rFonts w:ascii="Times New Roman" w:hAnsi="Times New Roman" w:cs="Times New Roman"/>
          <w:sz w:val="28"/>
          <w:szCs w:val="28"/>
        </w:rPr>
        <w:t xml:space="preserve"> сельского поселения, Романовского сельского поселения, </w:t>
      </w:r>
      <w:proofErr w:type="spellStart"/>
      <w:r w:rsidR="004F1B1B">
        <w:rPr>
          <w:rFonts w:ascii="Times New Roman" w:hAnsi="Times New Roman" w:cs="Times New Roman"/>
          <w:sz w:val="28"/>
          <w:szCs w:val="28"/>
        </w:rPr>
        <w:t>Щегловского</w:t>
      </w:r>
      <w:proofErr w:type="spellEnd"/>
      <w:r w:rsidR="004F1B1B">
        <w:rPr>
          <w:rFonts w:ascii="Times New Roman" w:hAnsi="Times New Roman" w:cs="Times New Roman"/>
          <w:sz w:val="28"/>
          <w:szCs w:val="28"/>
        </w:rPr>
        <w:t xml:space="preserve"> сельского поселения, </w:t>
      </w:r>
      <w:proofErr w:type="spellStart"/>
      <w:r w:rsidR="004F1B1B">
        <w:rPr>
          <w:rFonts w:ascii="Times New Roman" w:hAnsi="Times New Roman" w:cs="Times New Roman"/>
          <w:sz w:val="28"/>
          <w:szCs w:val="28"/>
        </w:rPr>
        <w:t>Юкковского</w:t>
      </w:r>
      <w:proofErr w:type="spellEnd"/>
      <w:r w:rsidR="004F1B1B">
        <w:rPr>
          <w:rFonts w:ascii="Times New Roman" w:hAnsi="Times New Roman" w:cs="Times New Roman"/>
          <w:sz w:val="28"/>
          <w:szCs w:val="28"/>
        </w:rPr>
        <w:t xml:space="preserve"> сельского поселения Всеволожского района Ленинградской области</w:t>
      </w:r>
      <w:r w:rsidR="00C27E4A">
        <w:rPr>
          <w:rFonts w:ascii="Times New Roman" w:hAnsi="Times New Roman" w:cs="Times New Roman"/>
          <w:sz w:val="28"/>
          <w:szCs w:val="28"/>
        </w:rPr>
        <w:t xml:space="preserve"> и используемого для осуществления таких полномочий, в государственную собственность Ленинградской области, но не ранее 1 января 201</w:t>
      </w:r>
      <w:r w:rsidR="002358EF">
        <w:rPr>
          <w:rFonts w:ascii="Times New Roman" w:hAnsi="Times New Roman" w:cs="Times New Roman"/>
          <w:sz w:val="28"/>
          <w:szCs w:val="28"/>
        </w:rPr>
        <w:t>9</w:t>
      </w:r>
      <w:r w:rsidR="00C27E4A">
        <w:rPr>
          <w:rFonts w:ascii="Times New Roman" w:hAnsi="Times New Roman" w:cs="Times New Roman"/>
          <w:sz w:val="28"/>
          <w:szCs w:val="28"/>
        </w:rPr>
        <w:t xml:space="preserve"> года и</w:t>
      </w:r>
      <w:proofErr w:type="gramEnd"/>
      <w:r w:rsidR="00C27E4A">
        <w:rPr>
          <w:rFonts w:ascii="Times New Roman" w:hAnsi="Times New Roman" w:cs="Times New Roman"/>
          <w:sz w:val="28"/>
          <w:szCs w:val="28"/>
        </w:rPr>
        <w:t xml:space="preserve"> не позднее 3</w:t>
      </w:r>
      <w:r w:rsidR="004A11D9">
        <w:rPr>
          <w:rFonts w:ascii="Times New Roman" w:hAnsi="Times New Roman" w:cs="Times New Roman"/>
          <w:sz w:val="28"/>
          <w:szCs w:val="28"/>
        </w:rPr>
        <w:t>0</w:t>
      </w:r>
      <w:r w:rsidR="00C27E4A">
        <w:rPr>
          <w:rFonts w:ascii="Times New Roman" w:hAnsi="Times New Roman" w:cs="Times New Roman"/>
          <w:sz w:val="28"/>
          <w:szCs w:val="28"/>
        </w:rPr>
        <w:t xml:space="preserve"> </w:t>
      </w:r>
      <w:r w:rsidR="002358EF">
        <w:rPr>
          <w:rFonts w:ascii="Times New Roman" w:hAnsi="Times New Roman" w:cs="Times New Roman"/>
          <w:sz w:val="28"/>
          <w:szCs w:val="28"/>
        </w:rPr>
        <w:t>апреля</w:t>
      </w:r>
      <w:r w:rsidR="00C27E4A">
        <w:rPr>
          <w:rFonts w:ascii="Times New Roman" w:hAnsi="Times New Roman" w:cs="Times New Roman"/>
          <w:sz w:val="28"/>
          <w:szCs w:val="28"/>
        </w:rPr>
        <w:t xml:space="preserve"> 201</w:t>
      </w:r>
      <w:r w:rsidR="002358EF">
        <w:rPr>
          <w:rFonts w:ascii="Times New Roman" w:hAnsi="Times New Roman" w:cs="Times New Roman"/>
          <w:sz w:val="28"/>
          <w:szCs w:val="28"/>
        </w:rPr>
        <w:t>9</w:t>
      </w:r>
      <w:r w:rsidR="00C27E4A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FA118F" w:rsidRDefault="00FA118F" w:rsidP="00B6026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A118F" w:rsidRPr="00B6026D" w:rsidRDefault="00FA118F" w:rsidP="00B6026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A62B3" w:rsidRDefault="00FA62B3" w:rsidP="00B6026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27E4A" w:rsidRPr="00B6026D" w:rsidRDefault="00C27E4A" w:rsidP="00B6026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14F5" w:rsidRPr="00B6026D" w:rsidRDefault="007814F5" w:rsidP="00B6026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06F2B" w:rsidRPr="00B6026D" w:rsidRDefault="00B06F2B" w:rsidP="00234C4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6026D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B06F2B" w:rsidRPr="00B6026D" w:rsidRDefault="00B06F2B" w:rsidP="00234C4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6026D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</w:t>
      </w:r>
      <w:r w:rsidR="00234C46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B6026D">
        <w:rPr>
          <w:rFonts w:ascii="Times New Roman" w:hAnsi="Times New Roman" w:cs="Times New Roman"/>
          <w:sz w:val="28"/>
          <w:szCs w:val="28"/>
        </w:rPr>
        <w:t xml:space="preserve">А.Ю. Дрозденко                 </w:t>
      </w:r>
    </w:p>
    <w:sectPr w:rsidR="00B06F2B" w:rsidRPr="00B6026D" w:rsidSect="00823396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1134" w:right="850" w:bottom="1134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63B7" w:rsidRDefault="001163B7" w:rsidP="00823396">
      <w:pPr>
        <w:spacing w:after="0" w:line="240" w:lineRule="auto"/>
      </w:pPr>
      <w:r>
        <w:separator/>
      </w:r>
    </w:p>
  </w:endnote>
  <w:endnote w:type="continuationSeparator" w:id="0">
    <w:p w:rsidR="001163B7" w:rsidRDefault="001163B7" w:rsidP="00823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3396" w:rsidRDefault="00823396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3396" w:rsidRDefault="00823396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3396" w:rsidRDefault="0082339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63B7" w:rsidRDefault="001163B7" w:rsidP="00823396">
      <w:pPr>
        <w:spacing w:after="0" w:line="240" w:lineRule="auto"/>
      </w:pPr>
      <w:r>
        <w:separator/>
      </w:r>
    </w:p>
  </w:footnote>
  <w:footnote w:type="continuationSeparator" w:id="0">
    <w:p w:rsidR="001163B7" w:rsidRDefault="001163B7" w:rsidP="008233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3396" w:rsidRDefault="0082339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079143"/>
      <w:docPartObj>
        <w:docPartGallery w:val="Page Numbers (Top of Page)"/>
        <w:docPartUnique/>
      </w:docPartObj>
    </w:sdtPr>
    <w:sdtEndPr/>
    <w:sdtContent>
      <w:p w:rsidR="00823396" w:rsidRDefault="00B827AA">
        <w:pPr>
          <w:pStyle w:val="a6"/>
          <w:jc w:val="right"/>
        </w:pPr>
        <w:r w:rsidRPr="0082339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823396" w:rsidRPr="00823396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82339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63AF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2339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823396" w:rsidRDefault="00823396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3396" w:rsidRDefault="0082339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9B6CDB"/>
    <w:multiLevelType w:val="hybridMultilevel"/>
    <w:tmpl w:val="F77CF070"/>
    <w:lvl w:ilvl="0" w:tplc="EC84366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299064F"/>
    <w:multiLevelType w:val="hybridMultilevel"/>
    <w:tmpl w:val="238ADFC8"/>
    <w:lvl w:ilvl="0" w:tplc="529471F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E8859CA"/>
    <w:multiLevelType w:val="hybridMultilevel"/>
    <w:tmpl w:val="DD861468"/>
    <w:lvl w:ilvl="0" w:tplc="ADDC83B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53B04578"/>
    <w:multiLevelType w:val="hybridMultilevel"/>
    <w:tmpl w:val="896A3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746CA6"/>
    <w:multiLevelType w:val="hybridMultilevel"/>
    <w:tmpl w:val="6D4A2F50"/>
    <w:lvl w:ilvl="0" w:tplc="70168FA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0560F47"/>
    <w:multiLevelType w:val="hybridMultilevel"/>
    <w:tmpl w:val="BC6899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360281"/>
    <w:multiLevelType w:val="hybridMultilevel"/>
    <w:tmpl w:val="94D2D342"/>
    <w:lvl w:ilvl="0" w:tplc="04190011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AD8"/>
    <w:rsid w:val="00026AA2"/>
    <w:rsid w:val="000A45C1"/>
    <w:rsid w:val="000B1457"/>
    <w:rsid w:val="000D0D87"/>
    <w:rsid w:val="000F2F23"/>
    <w:rsid w:val="001163B7"/>
    <w:rsid w:val="001345A0"/>
    <w:rsid w:val="00180485"/>
    <w:rsid w:val="001D7BC0"/>
    <w:rsid w:val="002015ED"/>
    <w:rsid w:val="00220320"/>
    <w:rsid w:val="00234C46"/>
    <w:rsid w:val="002358EF"/>
    <w:rsid w:val="00280845"/>
    <w:rsid w:val="00285CA5"/>
    <w:rsid w:val="002953B2"/>
    <w:rsid w:val="002B0F8B"/>
    <w:rsid w:val="002C32EB"/>
    <w:rsid w:val="002D7395"/>
    <w:rsid w:val="002F6AF5"/>
    <w:rsid w:val="00315903"/>
    <w:rsid w:val="00320BA1"/>
    <w:rsid w:val="00321CFF"/>
    <w:rsid w:val="00325E4B"/>
    <w:rsid w:val="003C6C24"/>
    <w:rsid w:val="003D7E67"/>
    <w:rsid w:val="00400D2D"/>
    <w:rsid w:val="00443533"/>
    <w:rsid w:val="00445A35"/>
    <w:rsid w:val="00471550"/>
    <w:rsid w:val="004A11D9"/>
    <w:rsid w:val="004D7FEF"/>
    <w:rsid w:val="004E3952"/>
    <w:rsid w:val="004E5A04"/>
    <w:rsid w:val="004F1B1B"/>
    <w:rsid w:val="00503BFA"/>
    <w:rsid w:val="00530FE1"/>
    <w:rsid w:val="005637E6"/>
    <w:rsid w:val="005A5ED2"/>
    <w:rsid w:val="005B49B8"/>
    <w:rsid w:val="00606AB0"/>
    <w:rsid w:val="007104A6"/>
    <w:rsid w:val="00727E0E"/>
    <w:rsid w:val="00774E44"/>
    <w:rsid w:val="00776BD1"/>
    <w:rsid w:val="00777BF1"/>
    <w:rsid w:val="007814F5"/>
    <w:rsid w:val="00786ADE"/>
    <w:rsid w:val="00787726"/>
    <w:rsid w:val="007E1750"/>
    <w:rsid w:val="00823396"/>
    <w:rsid w:val="008C7B4E"/>
    <w:rsid w:val="00907A33"/>
    <w:rsid w:val="009117D8"/>
    <w:rsid w:val="009124FA"/>
    <w:rsid w:val="009410C7"/>
    <w:rsid w:val="00971BCB"/>
    <w:rsid w:val="00986A89"/>
    <w:rsid w:val="009D6698"/>
    <w:rsid w:val="00A51611"/>
    <w:rsid w:val="00A63AF8"/>
    <w:rsid w:val="00A67849"/>
    <w:rsid w:val="00A96ECE"/>
    <w:rsid w:val="00AB65DC"/>
    <w:rsid w:val="00B03A00"/>
    <w:rsid w:val="00B06F2B"/>
    <w:rsid w:val="00B22AD8"/>
    <w:rsid w:val="00B4459B"/>
    <w:rsid w:val="00B45B99"/>
    <w:rsid w:val="00B6026D"/>
    <w:rsid w:val="00B630F6"/>
    <w:rsid w:val="00B75FBD"/>
    <w:rsid w:val="00B827AA"/>
    <w:rsid w:val="00B90741"/>
    <w:rsid w:val="00BA5CDB"/>
    <w:rsid w:val="00BB2C7D"/>
    <w:rsid w:val="00BB5023"/>
    <w:rsid w:val="00BC4AA8"/>
    <w:rsid w:val="00C27E4A"/>
    <w:rsid w:val="00C465E6"/>
    <w:rsid w:val="00C50879"/>
    <w:rsid w:val="00C67124"/>
    <w:rsid w:val="00CE46C5"/>
    <w:rsid w:val="00D15B97"/>
    <w:rsid w:val="00D35682"/>
    <w:rsid w:val="00D54F5D"/>
    <w:rsid w:val="00DA1363"/>
    <w:rsid w:val="00DF0BA7"/>
    <w:rsid w:val="00DF1433"/>
    <w:rsid w:val="00E07485"/>
    <w:rsid w:val="00E1228D"/>
    <w:rsid w:val="00E174C4"/>
    <w:rsid w:val="00E4345E"/>
    <w:rsid w:val="00E64120"/>
    <w:rsid w:val="00E65AC3"/>
    <w:rsid w:val="00E748F3"/>
    <w:rsid w:val="00EA5A43"/>
    <w:rsid w:val="00EC145C"/>
    <w:rsid w:val="00ED337D"/>
    <w:rsid w:val="00F2049E"/>
    <w:rsid w:val="00F72A52"/>
    <w:rsid w:val="00FA118F"/>
    <w:rsid w:val="00FA62B3"/>
    <w:rsid w:val="00FC03F4"/>
    <w:rsid w:val="00FD4DCD"/>
    <w:rsid w:val="00FE2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2AD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22AD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03A00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8233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23396"/>
  </w:style>
  <w:style w:type="paragraph" w:styleId="a8">
    <w:name w:val="footer"/>
    <w:basedOn w:val="a"/>
    <w:link w:val="a9"/>
    <w:uiPriority w:val="99"/>
    <w:semiHidden/>
    <w:unhideWhenUsed/>
    <w:rsid w:val="008233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23396"/>
  </w:style>
  <w:style w:type="paragraph" w:styleId="aa">
    <w:name w:val="Balloon Text"/>
    <w:basedOn w:val="a"/>
    <w:link w:val="ab"/>
    <w:uiPriority w:val="99"/>
    <w:semiHidden/>
    <w:unhideWhenUsed/>
    <w:rsid w:val="004D7F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D7FE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2AD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22AD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03A00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8233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23396"/>
  </w:style>
  <w:style w:type="paragraph" w:styleId="a8">
    <w:name w:val="footer"/>
    <w:basedOn w:val="a"/>
    <w:link w:val="a9"/>
    <w:uiPriority w:val="99"/>
    <w:semiHidden/>
    <w:unhideWhenUsed/>
    <w:rsid w:val="008233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23396"/>
  </w:style>
  <w:style w:type="paragraph" w:styleId="aa">
    <w:name w:val="Balloon Text"/>
    <w:basedOn w:val="a"/>
    <w:link w:val="ab"/>
    <w:uiPriority w:val="99"/>
    <w:semiHidden/>
    <w:unhideWhenUsed/>
    <w:rsid w:val="004D7F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D7F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D54941212258869AD39B96DBEED4605A66F7582A8C5F060631F6432B2082AD9E886E8L5h7O" TargetMode="External"/><Relationship Id="rId13" Type="http://schemas.openxmlformats.org/officeDocument/2006/relationships/hyperlink" Target="consultantplus://offline/ref=FD54941212258869AD39B96DBEED4605A66F7582A8C5F060631F6432B2082AD9E886E8L5h5O" TargetMode="External"/><Relationship Id="rId18" Type="http://schemas.openxmlformats.org/officeDocument/2006/relationships/hyperlink" Target="consultantplus://offline/ref=6262F4778FBEC1A541FE95C882926355C651AD601283F23B5BA94A2F874398B4501F0DE607A6A3BDF1s1O" TargetMode="Externa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D54941212258869AD39B96DBEED4605A66F7582A8C5F060631F6432B2082AD9E886E857F5DCA847L2h4O" TargetMode="External"/><Relationship Id="rId17" Type="http://schemas.openxmlformats.org/officeDocument/2006/relationships/hyperlink" Target="consultantplus://offline/ref=6262F4778FBEC1A541FE8AD997926355C551A2661180F23B5BA94A2F874398B4501F0DFEs3O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6262F4778FBEC1A541FE8AD997926355C551A2661180F23B5BA94A2F874398B4501F0DE607A7A1BBF1s9O" TargetMode="Externa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D54941212258869AD39B96DBEED4605A66F7582A8C5F060631F6432B2082AD9E886E8L5h4O" TargetMode="External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D54941212258869AD39B96DBEED4605A66F7582A8C5F060631F6432B2082AD9E886E857F5DCA847L2h4O" TargetMode="External"/><Relationship Id="rId23" Type="http://schemas.openxmlformats.org/officeDocument/2006/relationships/header" Target="header3.xml"/><Relationship Id="rId10" Type="http://schemas.openxmlformats.org/officeDocument/2006/relationships/hyperlink" Target="consultantplus://offline/ref=FD54941212258869AD39B96DBEED4605A66F7582A8C5F060631F6432B2082AD9E886E8L5h4O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D54941212258869AD39B96DBEED4605A66F7582A8C5F060631F6432B2082AD9E886E8L5h7O" TargetMode="External"/><Relationship Id="rId14" Type="http://schemas.openxmlformats.org/officeDocument/2006/relationships/hyperlink" Target="consultantplus://offline/ref=FD54941212258869AD39B96DBEED4605A66F7582A8C5F060631F6432B2082AD9E886E8L5h5O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1242</Words>
  <Characters>7082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8308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 Евгеньевна Полякова</cp:lastModifiedBy>
  <cp:revision>2</cp:revision>
  <cp:lastPrinted>2018-06-07T10:28:00Z</cp:lastPrinted>
  <dcterms:created xsi:type="dcterms:W3CDTF">2018-10-09T08:37:00Z</dcterms:created>
  <dcterms:modified xsi:type="dcterms:W3CDTF">2018-10-09T08:37:00Z</dcterms:modified>
</cp:coreProperties>
</file>