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1A3" w:rsidRDefault="008C21A3"/>
    <w:tbl>
      <w:tblPr>
        <w:tblpPr w:leftFromText="180" w:rightFromText="180" w:vertAnchor="text" w:horzAnchor="margin" w:tblpXSpec="right" w:tblpY="488"/>
        <w:tblW w:w="0" w:type="auto"/>
        <w:tblLook w:val="0000"/>
      </w:tblPr>
      <w:tblGrid>
        <w:gridCol w:w="3480"/>
      </w:tblGrid>
      <w:tr w:rsidR="00D42FDE" w:rsidRPr="008C21A3" w:rsidTr="00956E1F">
        <w:trPr>
          <w:trHeight w:val="1695"/>
        </w:trPr>
        <w:tc>
          <w:tcPr>
            <w:tcW w:w="3480" w:type="dxa"/>
          </w:tcPr>
          <w:p w:rsidR="00D42FDE" w:rsidRPr="008C21A3" w:rsidRDefault="00D42FDE" w:rsidP="00956E1F">
            <w:pPr>
              <w:pStyle w:val="a5"/>
              <w:jc w:val="both"/>
              <w:rPr>
                <w:rFonts w:ascii="Times New Roman" w:hAnsi="Times New Roman" w:cs="Times New Roman"/>
                <w:color w:val="auto"/>
                <w:sz w:val="26"/>
                <w:szCs w:val="26"/>
              </w:rPr>
            </w:pPr>
            <w:r w:rsidRPr="008C21A3">
              <w:rPr>
                <w:rFonts w:ascii="Times New Roman" w:hAnsi="Times New Roman" w:cs="Times New Roman"/>
                <w:color w:val="auto"/>
                <w:sz w:val="26"/>
                <w:szCs w:val="26"/>
              </w:rPr>
              <w:t>Председателю</w:t>
            </w:r>
          </w:p>
          <w:p w:rsidR="00D42FDE" w:rsidRPr="008C21A3" w:rsidRDefault="00D42FDE" w:rsidP="00956E1F">
            <w:pPr>
              <w:pStyle w:val="a5"/>
              <w:jc w:val="both"/>
              <w:rPr>
                <w:rFonts w:ascii="Times New Roman" w:hAnsi="Times New Roman" w:cs="Times New Roman"/>
                <w:color w:val="auto"/>
                <w:sz w:val="26"/>
                <w:szCs w:val="26"/>
              </w:rPr>
            </w:pPr>
            <w:r w:rsidRPr="008C21A3">
              <w:rPr>
                <w:rFonts w:ascii="Times New Roman" w:hAnsi="Times New Roman" w:cs="Times New Roman"/>
                <w:color w:val="auto"/>
                <w:sz w:val="26"/>
                <w:szCs w:val="26"/>
              </w:rPr>
              <w:t>Законодательного собрания</w:t>
            </w:r>
          </w:p>
          <w:p w:rsidR="00D42FDE" w:rsidRPr="008C21A3" w:rsidRDefault="00D42FDE" w:rsidP="00956E1F">
            <w:pPr>
              <w:pStyle w:val="a5"/>
              <w:jc w:val="both"/>
              <w:rPr>
                <w:rFonts w:ascii="Times New Roman" w:hAnsi="Times New Roman" w:cs="Times New Roman"/>
                <w:color w:val="auto"/>
                <w:sz w:val="26"/>
                <w:szCs w:val="26"/>
              </w:rPr>
            </w:pPr>
            <w:r w:rsidRPr="008C21A3">
              <w:rPr>
                <w:rFonts w:ascii="Times New Roman" w:hAnsi="Times New Roman" w:cs="Times New Roman"/>
                <w:color w:val="auto"/>
                <w:sz w:val="26"/>
                <w:szCs w:val="26"/>
              </w:rPr>
              <w:t>Ленинградской области</w:t>
            </w:r>
          </w:p>
          <w:p w:rsidR="00D42FDE" w:rsidRPr="008C21A3" w:rsidRDefault="00D42FDE" w:rsidP="00956E1F">
            <w:pPr>
              <w:pStyle w:val="a5"/>
              <w:jc w:val="both"/>
              <w:rPr>
                <w:rFonts w:ascii="Times New Roman" w:hAnsi="Times New Roman" w:cs="Times New Roman"/>
                <w:color w:val="auto"/>
                <w:sz w:val="26"/>
                <w:szCs w:val="26"/>
              </w:rPr>
            </w:pPr>
          </w:p>
          <w:p w:rsidR="00D42FDE" w:rsidRPr="008C21A3" w:rsidRDefault="00D42FDE" w:rsidP="00956E1F">
            <w:pPr>
              <w:pStyle w:val="a5"/>
              <w:jc w:val="both"/>
              <w:rPr>
                <w:rFonts w:ascii="Times New Roman" w:hAnsi="Times New Roman" w:cs="Times New Roman"/>
                <w:color w:val="auto"/>
                <w:sz w:val="26"/>
                <w:szCs w:val="26"/>
              </w:rPr>
            </w:pPr>
            <w:proofErr w:type="spellStart"/>
            <w:r w:rsidRPr="008C21A3">
              <w:rPr>
                <w:rFonts w:ascii="Times New Roman" w:hAnsi="Times New Roman" w:cs="Times New Roman"/>
                <w:color w:val="auto"/>
                <w:sz w:val="26"/>
                <w:szCs w:val="26"/>
              </w:rPr>
              <w:t>Бебенину</w:t>
            </w:r>
            <w:proofErr w:type="spellEnd"/>
            <w:r w:rsidRPr="008C21A3">
              <w:rPr>
                <w:rFonts w:ascii="Times New Roman" w:hAnsi="Times New Roman" w:cs="Times New Roman"/>
                <w:color w:val="auto"/>
                <w:sz w:val="26"/>
                <w:szCs w:val="26"/>
              </w:rPr>
              <w:t xml:space="preserve"> С.М.</w:t>
            </w:r>
          </w:p>
          <w:p w:rsidR="00D42FDE" w:rsidRPr="008C21A3" w:rsidRDefault="00D42FDE" w:rsidP="00956E1F">
            <w:pPr>
              <w:pStyle w:val="a5"/>
              <w:jc w:val="both"/>
              <w:rPr>
                <w:rFonts w:ascii="Times New Roman" w:hAnsi="Times New Roman" w:cs="Times New Roman"/>
                <w:color w:val="auto"/>
                <w:sz w:val="26"/>
                <w:szCs w:val="26"/>
              </w:rPr>
            </w:pPr>
          </w:p>
        </w:tc>
      </w:tr>
    </w:tbl>
    <w:p w:rsidR="00D42FDE" w:rsidRPr="008C21A3" w:rsidRDefault="00D42FDE" w:rsidP="00D42FDE">
      <w:pPr>
        <w:pStyle w:val="a5"/>
        <w:jc w:val="both"/>
        <w:rPr>
          <w:rFonts w:ascii="Times New Roman" w:hAnsi="Times New Roman" w:cs="Times New Roman"/>
          <w:color w:val="auto"/>
          <w:sz w:val="26"/>
          <w:szCs w:val="26"/>
        </w:rPr>
      </w:pPr>
      <w:r w:rsidRPr="008C21A3">
        <w:rPr>
          <w:rFonts w:ascii="Times New Roman" w:hAnsi="Times New Roman" w:cs="Times New Roman"/>
          <w:color w:val="auto"/>
          <w:sz w:val="26"/>
          <w:szCs w:val="26"/>
        </w:rPr>
        <w:t xml:space="preserve">                                                          </w:t>
      </w:r>
    </w:p>
    <w:p w:rsidR="00956E1F" w:rsidRPr="008C21A3" w:rsidRDefault="00956E1F" w:rsidP="00D42FDE">
      <w:pPr>
        <w:pStyle w:val="a5"/>
        <w:jc w:val="both"/>
        <w:rPr>
          <w:rFonts w:ascii="Times New Roman" w:hAnsi="Times New Roman" w:cs="Times New Roman"/>
          <w:color w:val="auto"/>
          <w:sz w:val="26"/>
          <w:szCs w:val="26"/>
        </w:rPr>
      </w:pPr>
    </w:p>
    <w:p w:rsidR="00D42FDE" w:rsidRPr="008C21A3" w:rsidRDefault="00D42FDE" w:rsidP="00D42FDE">
      <w:pPr>
        <w:pStyle w:val="a5"/>
        <w:jc w:val="center"/>
        <w:rPr>
          <w:rFonts w:ascii="Times New Roman" w:hAnsi="Times New Roman" w:cs="Times New Roman"/>
          <w:color w:val="auto"/>
          <w:sz w:val="26"/>
          <w:szCs w:val="26"/>
        </w:rPr>
      </w:pPr>
    </w:p>
    <w:p w:rsidR="00D42FDE" w:rsidRPr="008C21A3" w:rsidRDefault="00D42FDE" w:rsidP="00D42FDE">
      <w:pPr>
        <w:pStyle w:val="a5"/>
        <w:jc w:val="center"/>
        <w:rPr>
          <w:rFonts w:ascii="Times New Roman" w:hAnsi="Times New Roman" w:cs="Times New Roman"/>
          <w:color w:val="auto"/>
          <w:sz w:val="26"/>
          <w:szCs w:val="26"/>
        </w:rPr>
      </w:pPr>
    </w:p>
    <w:p w:rsidR="00D42FDE" w:rsidRPr="008C21A3" w:rsidRDefault="00D42FDE" w:rsidP="00D42FDE">
      <w:pPr>
        <w:pStyle w:val="a5"/>
        <w:jc w:val="center"/>
        <w:rPr>
          <w:rFonts w:ascii="Times New Roman" w:hAnsi="Times New Roman" w:cs="Times New Roman"/>
          <w:color w:val="auto"/>
          <w:sz w:val="26"/>
          <w:szCs w:val="26"/>
        </w:rPr>
      </w:pPr>
    </w:p>
    <w:p w:rsidR="00D42FDE" w:rsidRPr="008C21A3" w:rsidRDefault="00D42FDE" w:rsidP="00D42FDE">
      <w:pPr>
        <w:pStyle w:val="a5"/>
        <w:jc w:val="center"/>
        <w:rPr>
          <w:rFonts w:ascii="Times New Roman" w:hAnsi="Times New Roman" w:cs="Times New Roman"/>
          <w:color w:val="auto"/>
          <w:sz w:val="26"/>
          <w:szCs w:val="26"/>
        </w:rPr>
      </w:pPr>
    </w:p>
    <w:p w:rsidR="00D42FDE" w:rsidRPr="008C21A3" w:rsidRDefault="00D42FDE" w:rsidP="00D42FDE">
      <w:pPr>
        <w:pStyle w:val="a5"/>
        <w:jc w:val="center"/>
        <w:rPr>
          <w:rFonts w:ascii="Times New Roman" w:hAnsi="Times New Roman" w:cs="Times New Roman"/>
          <w:color w:val="auto"/>
          <w:sz w:val="26"/>
          <w:szCs w:val="26"/>
        </w:rPr>
      </w:pPr>
    </w:p>
    <w:p w:rsidR="00D42FDE" w:rsidRPr="008C21A3" w:rsidRDefault="00D42FDE" w:rsidP="00D42FDE">
      <w:pPr>
        <w:pStyle w:val="a5"/>
        <w:jc w:val="center"/>
        <w:rPr>
          <w:rFonts w:ascii="Times New Roman" w:hAnsi="Times New Roman" w:cs="Times New Roman"/>
          <w:color w:val="auto"/>
          <w:sz w:val="26"/>
          <w:szCs w:val="26"/>
        </w:rPr>
      </w:pPr>
    </w:p>
    <w:p w:rsidR="00D42FDE" w:rsidRPr="008C21A3" w:rsidRDefault="00D42FDE" w:rsidP="00D42FDE">
      <w:pPr>
        <w:pStyle w:val="a5"/>
        <w:jc w:val="center"/>
        <w:rPr>
          <w:rFonts w:ascii="Times New Roman" w:hAnsi="Times New Roman" w:cs="Times New Roman"/>
          <w:color w:val="auto"/>
          <w:sz w:val="26"/>
          <w:szCs w:val="26"/>
        </w:rPr>
      </w:pPr>
    </w:p>
    <w:p w:rsidR="00D42FDE" w:rsidRPr="008C21A3" w:rsidRDefault="00D42FDE" w:rsidP="00D42FDE">
      <w:pPr>
        <w:pStyle w:val="a5"/>
        <w:jc w:val="center"/>
        <w:rPr>
          <w:rFonts w:ascii="Times New Roman" w:hAnsi="Times New Roman" w:cs="Times New Roman"/>
          <w:color w:val="auto"/>
          <w:sz w:val="26"/>
          <w:szCs w:val="26"/>
        </w:rPr>
      </w:pPr>
    </w:p>
    <w:p w:rsidR="00D42FDE" w:rsidRPr="008C21A3" w:rsidRDefault="00D42FDE" w:rsidP="00D42FDE">
      <w:pPr>
        <w:pStyle w:val="a5"/>
        <w:jc w:val="center"/>
        <w:rPr>
          <w:rFonts w:ascii="Times New Roman" w:hAnsi="Times New Roman" w:cs="Times New Roman"/>
          <w:color w:val="auto"/>
          <w:sz w:val="26"/>
          <w:szCs w:val="26"/>
        </w:rPr>
      </w:pPr>
    </w:p>
    <w:p w:rsidR="00956E1F" w:rsidRPr="008C21A3" w:rsidRDefault="00956E1F" w:rsidP="00D42FDE">
      <w:pPr>
        <w:pStyle w:val="a5"/>
        <w:jc w:val="center"/>
        <w:rPr>
          <w:rFonts w:ascii="Times New Roman" w:hAnsi="Times New Roman" w:cs="Times New Roman"/>
          <w:color w:val="auto"/>
          <w:sz w:val="26"/>
          <w:szCs w:val="26"/>
        </w:rPr>
      </w:pPr>
    </w:p>
    <w:p w:rsidR="00956E1F" w:rsidRPr="008C21A3" w:rsidRDefault="00956E1F" w:rsidP="00D42FDE">
      <w:pPr>
        <w:pStyle w:val="a5"/>
        <w:jc w:val="center"/>
        <w:rPr>
          <w:rFonts w:ascii="Times New Roman" w:hAnsi="Times New Roman" w:cs="Times New Roman"/>
          <w:color w:val="auto"/>
          <w:sz w:val="26"/>
          <w:szCs w:val="26"/>
        </w:rPr>
      </w:pPr>
    </w:p>
    <w:p w:rsidR="00956E1F" w:rsidRPr="008C21A3" w:rsidRDefault="00956E1F" w:rsidP="00D42FDE">
      <w:pPr>
        <w:pStyle w:val="a5"/>
        <w:jc w:val="center"/>
        <w:rPr>
          <w:rFonts w:ascii="Times New Roman" w:hAnsi="Times New Roman" w:cs="Times New Roman"/>
          <w:color w:val="auto"/>
          <w:sz w:val="26"/>
          <w:szCs w:val="26"/>
        </w:rPr>
      </w:pPr>
    </w:p>
    <w:p w:rsidR="008C21A3" w:rsidRDefault="008C21A3" w:rsidP="00D42FDE">
      <w:pPr>
        <w:pStyle w:val="a5"/>
        <w:jc w:val="center"/>
        <w:rPr>
          <w:rFonts w:ascii="Times New Roman" w:hAnsi="Times New Roman" w:cs="Times New Roman"/>
          <w:color w:val="auto"/>
          <w:sz w:val="26"/>
          <w:szCs w:val="26"/>
        </w:rPr>
      </w:pPr>
    </w:p>
    <w:p w:rsidR="008C21A3" w:rsidRDefault="008C21A3" w:rsidP="00D42FDE">
      <w:pPr>
        <w:pStyle w:val="a5"/>
        <w:jc w:val="center"/>
        <w:rPr>
          <w:rFonts w:ascii="Times New Roman" w:hAnsi="Times New Roman" w:cs="Times New Roman"/>
          <w:color w:val="auto"/>
          <w:sz w:val="26"/>
          <w:szCs w:val="26"/>
        </w:rPr>
      </w:pPr>
    </w:p>
    <w:p w:rsidR="008C21A3" w:rsidRDefault="008C21A3" w:rsidP="00D42FDE">
      <w:pPr>
        <w:pStyle w:val="a5"/>
        <w:jc w:val="center"/>
        <w:rPr>
          <w:rFonts w:ascii="Times New Roman" w:hAnsi="Times New Roman" w:cs="Times New Roman"/>
          <w:color w:val="auto"/>
          <w:sz w:val="26"/>
          <w:szCs w:val="26"/>
        </w:rPr>
      </w:pPr>
    </w:p>
    <w:p w:rsidR="00D42FDE" w:rsidRPr="008C21A3" w:rsidRDefault="00D42FDE" w:rsidP="00D42FDE">
      <w:pPr>
        <w:pStyle w:val="a5"/>
        <w:jc w:val="center"/>
        <w:rPr>
          <w:rFonts w:ascii="Times New Roman" w:hAnsi="Times New Roman" w:cs="Times New Roman"/>
          <w:color w:val="auto"/>
          <w:sz w:val="26"/>
          <w:szCs w:val="26"/>
        </w:rPr>
      </w:pPr>
      <w:r w:rsidRPr="008C21A3">
        <w:rPr>
          <w:rFonts w:ascii="Times New Roman" w:hAnsi="Times New Roman" w:cs="Times New Roman"/>
          <w:color w:val="auto"/>
          <w:sz w:val="26"/>
          <w:szCs w:val="26"/>
        </w:rPr>
        <w:t>Уважаемый Сергей Михайлович!</w:t>
      </w:r>
    </w:p>
    <w:p w:rsidR="00835869" w:rsidRPr="008C21A3" w:rsidRDefault="00835869" w:rsidP="00835869">
      <w:pPr>
        <w:pStyle w:val="a3"/>
        <w:jc w:val="right"/>
        <w:rPr>
          <w:rFonts w:ascii="Times New Roman" w:hAnsi="Times New Roman"/>
          <w:sz w:val="26"/>
          <w:szCs w:val="26"/>
        </w:rPr>
      </w:pPr>
    </w:p>
    <w:p w:rsidR="00956E1F" w:rsidRPr="008C21A3" w:rsidRDefault="00956E1F" w:rsidP="00835869">
      <w:pPr>
        <w:pStyle w:val="a3"/>
        <w:jc w:val="right"/>
        <w:rPr>
          <w:rFonts w:ascii="Times New Roman" w:hAnsi="Times New Roman"/>
          <w:sz w:val="26"/>
          <w:szCs w:val="26"/>
        </w:rPr>
      </w:pPr>
    </w:p>
    <w:p w:rsidR="00835869" w:rsidRPr="008C21A3" w:rsidRDefault="00B924BE" w:rsidP="00B924BE">
      <w:pPr>
        <w:pStyle w:val="a3"/>
        <w:jc w:val="both"/>
        <w:rPr>
          <w:rFonts w:ascii="Times New Roman" w:hAnsi="Times New Roman"/>
          <w:sz w:val="26"/>
          <w:szCs w:val="26"/>
        </w:rPr>
      </w:pPr>
      <w:r w:rsidRPr="008C21A3">
        <w:rPr>
          <w:rFonts w:ascii="Times New Roman" w:hAnsi="Times New Roman"/>
          <w:sz w:val="26"/>
          <w:szCs w:val="26"/>
        </w:rPr>
        <w:tab/>
      </w:r>
      <w:r w:rsidR="00835869" w:rsidRPr="008C21A3">
        <w:rPr>
          <w:rFonts w:ascii="Times New Roman" w:hAnsi="Times New Roman"/>
          <w:sz w:val="26"/>
          <w:szCs w:val="26"/>
        </w:rPr>
        <w:t>В соответствии со статьей 31 Устава Ленинградской области вно</w:t>
      </w:r>
      <w:r w:rsidR="007A1231">
        <w:rPr>
          <w:rFonts w:ascii="Times New Roman" w:hAnsi="Times New Roman"/>
          <w:sz w:val="26"/>
          <w:szCs w:val="26"/>
        </w:rPr>
        <w:t>сим</w:t>
      </w:r>
      <w:r w:rsidR="00835869" w:rsidRPr="008C21A3">
        <w:rPr>
          <w:rFonts w:ascii="Times New Roman" w:hAnsi="Times New Roman"/>
          <w:sz w:val="26"/>
          <w:szCs w:val="26"/>
        </w:rPr>
        <w:t xml:space="preserve"> на рассмотрение Законодательного собрания Ленинградской области в качестве законодательной инициативы проект областного закона</w:t>
      </w:r>
      <w:r w:rsidRPr="008C21A3">
        <w:rPr>
          <w:rFonts w:ascii="Times New Roman" w:hAnsi="Times New Roman"/>
          <w:b/>
          <w:sz w:val="26"/>
          <w:szCs w:val="26"/>
        </w:rPr>
        <w:t xml:space="preserve"> «</w:t>
      </w:r>
      <w:r w:rsidRPr="008C21A3">
        <w:rPr>
          <w:rFonts w:ascii="Times New Roman" w:hAnsi="Times New Roman"/>
          <w:sz w:val="26"/>
          <w:szCs w:val="26"/>
        </w:rPr>
        <w:t>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835869" w:rsidRPr="008C21A3">
        <w:rPr>
          <w:rFonts w:ascii="Times New Roman" w:hAnsi="Times New Roman"/>
          <w:sz w:val="26"/>
          <w:szCs w:val="26"/>
        </w:rPr>
        <w:t>.</w:t>
      </w:r>
    </w:p>
    <w:p w:rsidR="008C21A3" w:rsidRDefault="008C21A3" w:rsidP="00835869">
      <w:pPr>
        <w:pStyle w:val="a3"/>
        <w:ind w:firstLine="360"/>
        <w:jc w:val="both"/>
        <w:rPr>
          <w:rFonts w:ascii="Times New Roman" w:hAnsi="Times New Roman"/>
          <w:sz w:val="26"/>
          <w:szCs w:val="26"/>
        </w:rPr>
      </w:pPr>
    </w:p>
    <w:p w:rsidR="00835869" w:rsidRPr="008C21A3" w:rsidRDefault="00B924BE" w:rsidP="00835869">
      <w:pPr>
        <w:pStyle w:val="a3"/>
        <w:ind w:firstLine="360"/>
        <w:jc w:val="both"/>
        <w:rPr>
          <w:rFonts w:ascii="Times New Roman" w:hAnsi="Times New Roman"/>
          <w:sz w:val="26"/>
          <w:szCs w:val="26"/>
        </w:rPr>
      </w:pPr>
      <w:r w:rsidRPr="008C21A3">
        <w:rPr>
          <w:rFonts w:ascii="Times New Roman" w:hAnsi="Times New Roman"/>
          <w:sz w:val="26"/>
          <w:szCs w:val="26"/>
        </w:rPr>
        <w:t xml:space="preserve">     </w:t>
      </w:r>
      <w:r w:rsidR="00835869" w:rsidRPr="008C21A3">
        <w:rPr>
          <w:rFonts w:ascii="Times New Roman" w:hAnsi="Times New Roman"/>
          <w:sz w:val="26"/>
          <w:szCs w:val="26"/>
        </w:rPr>
        <w:t>Приложения:</w:t>
      </w:r>
    </w:p>
    <w:p w:rsidR="00835869" w:rsidRPr="008C21A3" w:rsidRDefault="00B924BE" w:rsidP="00B924BE">
      <w:pPr>
        <w:pStyle w:val="a3"/>
        <w:jc w:val="both"/>
        <w:rPr>
          <w:rFonts w:ascii="Times New Roman" w:hAnsi="Times New Roman"/>
          <w:sz w:val="26"/>
          <w:szCs w:val="26"/>
        </w:rPr>
      </w:pPr>
      <w:r w:rsidRPr="008C21A3">
        <w:rPr>
          <w:rFonts w:ascii="Times New Roman" w:hAnsi="Times New Roman"/>
          <w:sz w:val="26"/>
          <w:szCs w:val="26"/>
        </w:rPr>
        <w:tab/>
        <w:t xml:space="preserve">1. </w:t>
      </w:r>
      <w:r w:rsidR="00835869" w:rsidRPr="008C21A3">
        <w:rPr>
          <w:rFonts w:ascii="Times New Roman" w:hAnsi="Times New Roman"/>
          <w:sz w:val="26"/>
          <w:szCs w:val="26"/>
        </w:rPr>
        <w:t xml:space="preserve">Проект областного закона  </w:t>
      </w:r>
      <w:r w:rsidRPr="008C21A3">
        <w:rPr>
          <w:rFonts w:ascii="Times New Roman" w:hAnsi="Times New Roman"/>
          <w:b/>
          <w:sz w:val="26"/>
          <w:szCs w:val="26"/>
        </w:rPr>
        <w:t>«</w:t>
      </w:r>
      <w:r w:rsidRPr="008C21A3">
        <w:rPr>
          <w:rFonts w:ascii="Times New Roman" w:hAnsi="Times New Roman"/>
          <w:sz w:val="26"/>
          <w:szCs w:val="26"/>
        </w:rPr>
        <w:t xml:space="preserve">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r w:rsidR="00835869" w:rsidRPr="008C21A3">
        <w:rPr>
          <w:rFonts w:ascii="Times New Roman" w:hAnsi="Times New Roman"/>
          <w:sz w:val="26"/>
          <w:szCs w:val="26"/>
        </w:rPr>
        <w:t xml:space="preserve">на </w:t>
      </w:r>
      <w:r w:rsidRPr="008C21A3">
        <w:rPr>
          <w:rFonts w:ascii="Times New Roman" w:hAnsi="Times New Roman"/>
          <w:sz w:val="26"/>
          <w:szCs w:val="26"/>
        </w:rPr>
        <w:t xml:space="preserve">1 </w:t>
      </w:r>
      <w:r w:rsidR="00835869" w:rsidRPr="008C21A3">
        <w:rPr>
          <w:rFonts w:ascii="Times New Roman" w:hAnsi="Times New Roman"/>
          <w:sz w:val="26"/>
          <w:szCs w:val="26"/>
        </w:rPr>
        <w:t>л.</w:t>
      </w:r>
    </w:p>
    <w:p w:rsidR="003E2E53" w:rsidRPr="008C21A3" w:rsidRDefault="002E7890" w:rsidP="003E2E53">
      <w:pPr>
        <w:pStyle w:val="a3"/>
        <w:jc w:val="both"/>
        <w:rPr>
          <w:rFonts w:ascii="Times New Roman" w:hAnsi="Times New Roman"/>
          <w:sz w:val="26"/>
          <w:szCs w:val="26"/>
        </w:rPr>
      </w:pPr>
      <w:r w:rsidRPr="008C21A3">
        <w:rPr>
          <w:rFonts w:ascii="Times New Roman" w:hAnsi="Times New Roman"/>
          <w:sz w:val="26"/>
          <w:szCs w:val="26"/>
        </w:rPr>
        <w:tab/>
        <w:t xml:space="preserve">2. </w:t>
      </w:r>
      <w:r w:rsidR="00835869" w:rsidRPr="008C21A3">
        <w:rPr>
          <w:rFonts w:ascii="Times New Roman" w:hAnsi="Times New Roman"/>
          <w:sz w:val="26"/>
          <w:szCs w:val="26"/>
        </w:rPr>
        <w:t>Пояснительная записка к проекту областного закона  на 2</w:t>
      </w:r>
      <w:r w:rsidR="003E2E53" w:rsidRPr="008C21A3">
        <w:rPr>
          <w:rFonts w:ascii="Times New Roman" w:hAnsi="Times New Roman"/>
          <w:sz w:val="26"/>
          <w:szCs w:val="26"/>
        </w:rPr>
        <w:t xml:space="preserve"> </w:t>
      </w:r>
      <w:r w:rsidR="00835869" w:rsidRPr="008C21A3">
        <w:rPr>
          <w:rFonts w:ascii="Times New Roman" w:hAnsi="Times New Roman"/>
          <w:sz w:val="26"/>
          <w:szCs w:val="26"/>
        </w:rPr>
        <w:t>л.</w:t>
      </w:r>
    </w:p>
    <w:p w:rsidR="00835869" w:rsidRPr="008C21A3" w:rsidRDefault="003E2E53" w:rsidP="003E2E53">
      <w:pPr>
        <w:pStyle w:val="a3"/>
        <w:jc w:val="both"/>
        <w:rPr>
          <w:rFonts w:ascii="Times New Roman" w:hAnsi="Times New Roman"/>
          <w:sz w:val="26"/>
          <w:szCs w:val="26"/>
        </w:rPr>
      </w:pPr>
      <w:r w:rsidRPr="008C21A3">
        <w:rPr>
          <w:rFonts w:ascii="Times New Roman" w:hAnsi="Times New Roman"/>
          <w:sz w:val="26"/>
          <w:szCs w:val="26"/>
        </w:rPr>
        <w:tab/>
        <w:t xml:space="preserve">3. </w:t>
      </w:r>
      <w:r w:rsidR="00835869" w:rsidRPr="008C21A3">
        <w:rPr>
          <w:rFonts w:ascii="Times New Roman" w:hAnsi="Times New Roman"/>
          <w:sz w:val="26"/>
          <w:szCs w:val="26"/>
        </w:rPr>
        <w:t xml:space="preserve">Финансово-экономическое обоснование к проекту областного закона </w:t>
      </w:r>
      <w:r w:rsidRPr="008C21A3">
        <w:rPr>
          <w:rFonts w:ascii="Times New Roman" w:hAnsi="Times New Roman"/>
          <w:sz w:val="26"/>
          <w:szCs w:val="26"/>
        </w:rPr>
        <w:t xml:space="preserve"> </w:t>
      </w:r>
      <w:r w:rsidR="00835869" w:rsidRPr="008C21A3">
        <w:rPr>
          <w:rFonts w:ascii="Times New Roman" w:hAnsi="Times New Roman"/>
          <w:sz w:val="26"/>
          <w:szCs w:val="26"/>
        </w:rPr>
        <w:t>на 1л.</w:t>
      </w:r>
    </w:p>
    <w:p w:rsidR="00835869" w:rsidRPr="008C21A3" w:rsidRDefault="003E2E53" w:rsidP="003E2E53">
      <w:pPr>
        <w:pStyle w:val="a3"/>
        <w:jc w:val="both"/>
        <w:rPr>
          <w:rFonts w:ascii="Times New Roman" w:hAnsi="Times New Roman"/>
          <w:sz w:val="26"/>
          <w:szCs w:val="26"/>
        </w:rPr>
      </w:pPr>
      <w:r w:rsidRPr="008C21A3">
        <w:rPr>
          <w:rFonts w:ascii="Times New Roman" w:hAnsi="Times New Roman"/>
          <w:sz w:val="26"/>
          <w:szCs w:val="26"/>
        </w:rPr>
        <w:tab/>
        <w:t xml:space="preserve">4. </w:t>
      </w:r>
      <w:r w:rsidR="00835869" w:rsidRPr="008C21A3">
        <w:rPr>
          <w:rFonts w:ascii="Times New Roman" w:hAnsi="Times New Roman"/>
          <w:sz w:val="26"/>
          <w:szCs w:val="26"/>
        </w:rPr>
        <w:t xml:space="preserve">Предложения о разработке нормативных правовых актов, принятие которых необходимо для реализации областного закона к проекту областного закона на 1л. </w:t>
      </w:r>
    </w:p>
    <w:p w:rsidR="00835869" w:rsidRPr="008C21A3" w:rsidRDefault="003E2E53" w:rsidP="003E2E53">
      <w:pPr>
        <w:pStyle w:val="a3"/>
        <w:jc w:val="both"/>
        <w:rPr>
          <w:rFonts w:ascii="Times New Roman" w:hAnsi="Times New Roman"/>
          <w:sz w:val="26"/>
          <w:szCs w:val="26"/>
        </w:rPr>
      </w:pPr>
      <w:r w:rsidRPr="008C21A3">
        <w:rPr>
          <w:rFonts w:ascii="Times New Roman" w:hAnsi="Times New Roman"/>
          <w:sz w:val="26"/>
          <w:szCs w:val="26"/>
        </w:rPr>
        <w:tab/>
        <w:t xml:space="preserve">5. </w:t>
      </w:r>
      <w:r w:rsidR="00835869" w:rsidRPr="008C21A3">
        <w:rPr>
          <w:rFonts w:ascii="Times New Roman" w:hAnsi="Times New Roman"/>
          <w:sz w:val="26"/>
          <w:szCs w:val="26"/>
        </w:rPr>
        <w:t xml:space="preserve">Перечень законов и иных нормативных правовых актов Ленинградской области, отмены, изменений или дополнения которых потребует принятие областного закона на 1л. </w:t>
      </w:r>
    </w:p>
    <w:p w:rsidR="00835869" w:rsidRPr="008C21A3" w:rsidRDefault="003E2E53" w:rsidP="003E2E53">
      <w:pPr>
        <w:pStyle w:val="a3"/>
        <w:jc w:val="both"/>
        <w:rPr>
          <w:rFonts w:ascii="Times New Roman" w:hAnsi="Times New Roman"/>
          <w:sz w:val="26"/>
          <w:szCs w:val="26"/>
        </w:rPr>
      </w:pPr>
      <w:r w:rsidRPr="008C21A3">
        <w:rPr>
          <w:rFonts w:ascii="Times New Roman" w:hAnsi="Times New Roman"/>
          <w:sz w:val="26"/>
          <w:szCs w:val="26"/>
        </w:rPr>
        <w:tab/>
        <w:t xml:space="preserve">6. </w:t>
      </w:r>
      <w:r w:rsidR="00835869" w:rsidRPr="008C21A3">
        <w:rPr>
          <w:rFonts w:ascii="Times New Roman" w:hAnsi="Times New Roman"/>
          <w:sz w:val="26"/>
          <w:szCs w:val="26"/>
        </w:rPr>
        <w:t xml:space="preserve">Справка о состоянии законодательства в сфере правового регулирования областного закона  на 1л. </w:t>
      </w:r>
    </w:p>
    <w:p w:rsidR="00835869" w:rsidRPr="008C21A3" w:rsidRDefault="00835869" w:rsidP="00835869">
      <w:pPr>
        <w:pStyle w:val="a3"/>
        <w:jc w:val="both"/>
        <w:rPr>
          <w:rFonts w:ascii="Times New Roman" w:hAnsi="Times New Roman"/>
          <w:sz w:val="26"/>
          <w:szCs w:val="26"/>
        </w:rPr>
      </w:pPr>
    </w:p>
    <w:p w:rsidR="00956E1F" w:rsidRPr="008C21A3" w:rsidRDefault="00835869" w:rsidP="006C1843">
      <w:pPr>
        <w:pStyle w:val="a3"/>
        <w:jc w:val="both"/>
        <w:rPr>
          <w:rFonts w:ascii="Times New Roman" w:hAnsi="Times New Roman"/>
          <w:sz w:val="26"/>
          <w:szCs w:val="26"/>
        </w:rPr>
      </w:pPr>
      <w:r w:rsidRPr="008C21A3">
        <w:rPr>
          <w:rFonts w:ascii="Times New Roman" w:hAnsi="Times New Roman"/>
          <w:sz w:val="26"/>
          <w:szCs w:val="26"/>
        </w:rPr>
        <w:t>Депутат</w:t>
      </w:r>
      <w:r w:rsidR="00956E1F" w:rsidRPr="008C21A3">
        <w:rPr>
          <w:rFonts w:ascii="Times New Roman" w:hAnsi="Times New Roman"/>
          <w:sz w:val="26"/>
          <w:szCs w:val="26"/>
        </w:rPr>
        <w:t>ы</w:t>
      </w:r>
    </w:p>
    <w:p w:rsidR="00835869" w:rsidRPr="008C21A3" w:rsidRDefault="00835869" w:rsidP="006C1843">
      <w:pPr>
        <w:pStyle w:val="a3"/>
        <w:jc w:val="both"/>
        <w:rPr>
          <w:rFonts w:ascii="Times New Roman" w:hAnsi="Times New Roman"/>
          <w:sz w:val="26"/>
          <w:szCs w:val="26"/>
        </w:rPr>
      </w:pPr>
      <w:r w:rsidRPr="008C21A3">
        <w:rPr>
          <w:rFonts w:ascii="Times New Roman" w:hAnsi="Times New Roman"/>
          <w:sz w:val="26"/>
          <w:szCs w:val="26"/>
        </w:rPr>
        <w:t>Законодательного собрания</w:t>
      </w:r>
    </w:p>
    <w:p w:rsidR="00956E1F" w:rsidRPr="008C21A3" w:rsidRDefault="00835869" w:rsidP="006C1843">
      <w:pPr>
        <w:pStyle w:val="a3"/>
        <w:jc w:val="both"/>
        <w:rPr>
          <w:rFonts w:ascii="Times New Roman" w:hAnsi="Times New Roman"/>
          <w:sz w:val="26"/>
          <w:szCs w:val="26"/>
        </w:rPr>
      </w:pPr>
      <w:r w:rsidRPr="008C21A3">
        <w:rPr>
          <w:rFonts w:ascii="Times New Roman" w:hAnsi="Times New Roman"/>
          <w:sz w:val="26"/>
          <w:szCs w:val="26"/>
        </w:rPr>
        <w:t xml:space="preserve">Ленинградской области                                                                  </w:t>
      </w:r>
      <w:r w:rsidR="00956E1F" w:rsidRPr="008C21A3">
        <w:rPr>
          <w:rFonts w:ascii="Times New Roman" w:hAnsi="Times New Roman"/>
          <w:sz w:val="26"/>
          <w:szCs w:val="26"/>
        </w:rPr>
        <w:t>А.Я. Лебедев</w:t>
      </w:r>
    </w:p>
    <w:p w:rsidR="00956E1F" w:rsidRPr="008C21A3" w:rsidRDefault="00956E1F" w:rsidP="006C1843">
      <w:pPr>
        <w:pStyle w:val="a3"/>
        <w:jc w:val="both"/>
        <w:rPr>
          <w:rFonts w:ascii="Times New Roman" w:hAnsi="Times New Roman"/>
          <w:sz w:val="26"/>
          <w:szCs w:val="26"/>
        </w:rPr>
      </w:pPr>
    </w:p>
    <w:p w:rsidR="008C21A3" w:rsidRDefault="00956E1F" w:rsidP="006C1843">
      <w:pPr>
        <w:pStyle w:val="a3"/>
        <w:jc w:val="both"/>
        <w:rPr>
          <w:rFonts w:ascii="Times New Roman" w:hAnsi="Times New Roman"/>
          <w:sz w:val="26"/>
          <w:szCs w:val="26"/>
        </w:rPr>
      </w:pPr>
      <w:r w:rsidRPr="008C21A3">
        <w:rPr>
          <w:rFonts w:ascii="Times New Roman" w:hAnsi="Times New Roman"/>
          <w:sz w:val="26"/>
          <w:szCs w:val="26"/>
        </w:rPr>
        <w:t xml:space="preserve">                                                                   </w:t>
      </w:r>
      <w:r w:rsidR="008C21A3">
        <w:rPr>
          <w:rFonts w:ascii="Times New Roman" w:hAnsi="Times New Roman"/>
          <w:sz w:val="26"/>
          <w:szCs w:val="26"/>
        </w:rPr>
        <w:t xml:space="preserve">                              </w:t>
      </w:r>
    </w:p>
    <w:p w:rsidR="00956E1F" w:rsidRPr="008C21A3" w:rsidRDefault="008C21A3" w:rsidP="006C1843">
      <w:pPr>
        <w:pStyle w:val="a3"/>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sidR="007A1231">
        <w:rPr>
          <w:rFonts w:ascii="Times New Roman" w:hAnsi="Times New Roman"/>
          <w:sz w:val="26"/>
          <w:szCs w:val="26"/>
        </w:rPr>
        <w:t xml:space="preserve">        </w:t>
      </w:r>
      <w:r w:rsidR="00956E1F" w:rsidRPr="008C21A3">
        <w:rPr>
          <w:rFonts w:ascii="Times New Roman" w:hAnsi="Times New Roman"/>
          <w:sz w:val="26"/>
          <w:szCs w:val="26"/>
        </w:rPr>
        <w:t>О.П. Зеваков</w:t>
      </w:r>
    </w:p>
    <w:p w:rsidR="00956E1F" w:rsidRDefault="00956E1F" w:rsidP="00956E1F">
      <w:pPr>
        <w:pStyle w:val="a3"/>
        <w:jc w:val="right"/>
        <w:rPr>
          <w:rFonts w:ascii="Times New Roman" w:hAnsi="Times New Roman"/>
          <w:sz w:val="28"/>
          <w:szCs w:val="28"/>
        </w:rPr>
      </w:pPr>
      <w:r>
        <w:rPr>
          <w:rFonts w:ascii="Times New Roman" w:hAnsi="Times New Roman"/>
          <w:sz w:val="28"/>
          <w:szCs w:val="28"/>
        </w:rPr>
        <w:lastRenderedPageBreak/>
        <w:t xml:space="preserve">                </w:t>
      </w:r>
    </w:p>
    <w:p w:rsidR="006C6F68" w:rsidRDefault="00956E1F" w:rsidP="006C6F68">
      <w:pPr>
        <w:pStyle w:val="a3"/>
        <w:jc w:val="both"/>
        <w:rPr>
          <w:rFonts w:ascii="Times New Roman" w:hAnsi="Times New Roman"/>
        </w:rPr>
      </w:pPr>
      <w:r>
        <w:rPr>
          <w:rFonts w:ascii="Times New Roman" w:hAnsi="Times New Roman"/>
          <w:sz w:val="28"/>
          <w:szCs w:val="28"/>
        </w:rPr>
        <w:t xml:space="preserve">                                                                                     </w:t>
      </w:r>
      <w:r w:rsidR="006C6F68">
        <w:rPr>
          <w:rFonts w:ascii="Times New Roman" w:hAnsi="Times New Roman"/>
          <w:sz w:val="28"/>
          <w:szCs w:val="28"/>
        </w:rPr>
        <w:t>П</w:t>
      </w:r>
      <w:r w:rsidR="006C6F68">
        <w:rPr>
          <w:rFonts w:ascii="Times New Roman" w:hAnsi="Times New Roman"/>
        </w:rPr>
        <w:t xml:space="preserve">роект </w:t>
      </w:r>
    </w:p>
    <w:p w:rsidR="006C6F68" w:rsidRDefault="006C6F68" w:rsidP="006C6F68">
      <w:pPr>
        <w:pStyle w:val="a3"/>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вносят депутаты </w:t>
      </w:r>
    </w:p>
    <w:p w:rsidR="006C6F68" w:rsidRDefault="006C6F68" w:rsidP="006C6F68">
      <w:pPr>
        <w:pStyle w:val="a3"/>
        <w:jc w:val="both"/>
        <w:rPr>
          <w:rFonts w:ascii="Times New Roman" w:hAnsi="Times New Roman"/>
        </w:rPr>
      </w:pPr>
      <w:r>
        <w:rPr>
          <w:rFonts w:ascii="Times New Roman" w:hAnsi="Times New Roman"/>
        </w:rPr>
        <w:tab/>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Законодательного собрания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Ленинградской области</w:t>
      </w:r>
    </w:p>
    <w:p w:rsidR="00E64C07" w:rsidRDefault="006C6F68" w:rsidP="006C6F68">
      <w:pPr>
        <w:pStyle w:val="a3"/>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А.Я. Лебедев</w:t>
      </w:r>
    </w:p>
    <w:p w:rsidR="006C6F68" w:rsidRDefault="00E64C07" w:rsidP="006C6F68">
      <w:pPr>
        <w:pStyle w:val="a3"/>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6C6F68">
        <w:rPr>
          <w:rFonts w:ascii="Times New Roman" w:hAnsi="Times New Roman"/>
        </w:rPr>
        <w:t xml:space="preserve"> О.П. Зеваков</w:t>
      </w:r>
    </w:p>
    <w:p w:rsidR="006C6F68" w:rsidRDefault="006C6F68" w:rsidP="006C6F68">
      <w:pPr>
        <w:pStyle w:val="a3"/>
        <w:jc w:val="right"/>
      </w:pPr>
    </w:p>
    <w:p w:rsidR="006C6F68" w:rsidRDefault="006C6F68" w:rsidP="006C6F68">
      <w:pPr>
        <w:jc w:val="right"/>
        <w:rPr>
          <w:b/>
          <w:sz w:val="28"/>
          <w:szCs w:val="28"/>
        </w:rPr>
      </w:pPr>
    </w:p>
    <w:p w:rsidR="006C6F68" w:rsidRDefault="006C6F68" w:rsidP="006C6F68">
      <w:pPr>
        <w:pStyle w:val="a3"/>
        <w:jc w:val="center"/>
        <w:rPr>
          <w:rFonts w:ascii="Times New Roman" w:hAnsi="Times New Roman"/>
          <w:b/>
          <w:sz w:val="28"/>
          <w:szCs w:val="28"/>
        </w:rPr>
      </w:pPr>
      <w:r>
        <w:rPr>
          <w:rFonts w:ascii="Times New Roman" w:hAnsi="Times New Roman"/>
          <w:b/>
          <w:sz w:val="28"/>
          <w:szCs w:val="28"/>
        </w:rPr>
        <w:t>ЛЕНИНГРАДСКАЯ ОБЛАСТЬ</w:t>
      </w:r>
    </w:p>
    <w:p w:rsidR="006C6F68" w:rsidRDefault="006C6F68" w:rsidP="006C6F68">
      <w:pPr>
        <w:pStyle w:val="a3"/>
        <w:jc w:val="center"/>
        <w:rPr>
          <w:rFonts w:ascii="Times New Roman" w:hAnsi="Times New Roman"/>
          <w:b/>
          <w:sz w:val="28"/>
          <w:szCs w:val="28"/>
        </w:rPr>
      </w:pPr>
    </w:p>
    <w:p w:rsidR="006C6F68" w:rsidRDefault="006C6F68" w:rsidP="006C6F68">
      <w:pPr>
        <w:pStyle w:val="a3"/>
        <w:jc w:val="center"/>
        <w:rPr>
          <w:rFonts w:ascii="Times New Roman" w:hAnsi="Times New Roman"/>
          <w:b/>
          <w:sz w:val="28"/>
          <w:szCs w:val="28"/>
        </w:rPr>
      </w:pPr>
      <w:r>
        <w:rPr>
          <w:rFonts w:ascii="Times New Roman" w:hAnsi="Times New Roman"/>
          <w:b/>
          <w:sz w:val="28"/>
          <w:szCs w:val="28"/>
        </w:rPr>
        <w:t>ОБЛАСТНОЙ ЗАКОН</w:t>
      </w:r>
    </w:p>
    <w:p w:rsidR="006C6F68" w:rsidRPr="00372AC8" w:rsidRDefault="006C6F68" w:rsidP="006C6F68">
      <w:pPr>
        <w:jc w:val="center"/>
        <w:rPr>
          <w:b/>
        </w:rPr>
      </w:pPr>
    </w:p>
    <w:p w:rsidR="006C6F68" w:rsidRDefault="006C6F68" w:rsidP="006C6F68">
      <w:pPr>
        <w:pStyle w:val="a3"/>
        <w:jc w:val="center"/>
        <w:rPr>
          <w:rFonts w:ascii="Times New Roman" w:hAnsi="Times New Roman"/>
          <w:b/>
          <w:sz w:val="28"/>
          <w:szCs w:val="28"/>
        </w:rPr>
      </w:pPr>
      <w:r w:rsidRPr="00372AC8">
        <w:rPr>
          <w:rFonts w:ascii="Times New Roman" w:hAnsi="Times New Roman"/>
          <w:b/>
          <w:sz w:val="28"/>
          <w:szCs w:val="28"/>
        </w:rPr>
        <w:t>О внесении изменени</w:t>
      </w:r>
      <w:r>
        <w:rPr>
          <w:rFonts w:ascii="Times New Roman" w:hAnsi="Times New Roman"/>
          <w:b/>
          <w:sz w:val="28"/>
          <w:szCs w:val="28"/>
        </w:rPr>
        <w:t xml:space="preserve">я </w:t>
      </w:r>
      <w:r w:rsidRPr="00372AC8">
        <w:rPr>
          <w:rFonts w:ascii="Times New Roman" w:hAnsi="Times New Roman"/>
          <w:b/>
          <w:sz w:val="28"/>
          <w:szCs w:val="28"/>
        </w:rPr>
        <w:t xml:space="preserve">в </w:t>
      </w:r>
      <w:r>
        <w:rPr>
          <w:rFonts w:ascii="Times New Roman" w:hAnsi="Times New Roman"/>
          <w:b/>
          <w:sz w:val="28"/>
          <w:szCs w:val="28"/>
        </w:rPr>
        <w:t xml:space="preserve">статью 1 </w:t>
      </w:r>
      <w:r w:rsidRPr="00372AC8">
        <w:rPr>
          <w:rFonts w:ascii="Times New Roman" w:hAnsi="Times New Roman"/>
          <w:b/>
          <w:sz w:val="28"/>
          <w:szCs w:val="28"/>
        </w:rPr>
        <w:t>областно</w:t>
      </w:r>
      <w:r>
        <w:rPr>
          <w:rFonts w:ascii="Times New Roman" w:hAnsi="Times New Roman"/>
          <w:b/>
          <w:sz w:val="28"/>
          <w:szCs w:val="28"/>
        </w:rPr>
        <w:t>го</w:t>
      </w:r>
      <w:r w:rsidRPr="00372AC8">
        <w:rPr>
          <w:rFonts w:ascii="Times New Roman" w:hAnsi="Times New Roman"/>
          <w:b/>
          <w:sz w:val="28"/>
          <w:szCs w:val="28"/>
        </w:rPr>
        <w:t xml:space="preserve"> закон</w:t>
      </w:r>
      <w:r>
        <w:rPr>
          <w:rFonts w:ascii="Times New Roman" w:hAnsi="Times New Roman"/>
          <w:b/>
          <w:sz w:val="28"/>
          <w:szCs w:val="28"/>
        </w:rPr>
        <w:t>а</w:t>
      </w:r>
      <w:r w:rsidRPr="00372AC8">
        <w:rPr>
          <w:rFonts w:ascii="Times New Roman" w:hAnsi="Times New Roman"/>
          <w:b/>
          <w:sz w:val="28"/>
          <w:szCs w:val="28"/>
        </w:rPr>
        <w:t xml:space="preserve"> </w:t>
      </w:r>
    </w:p>
    <w:p w:rsidR="006C6F68" w:rsidRPr="00BC183B" w:rsidRDefault="006C6F68" w:rsidP="006C6F68">
      <w:pPr>
        <w:pStyle w:val="a3"/>
        <w:jc w:val="center"/>
        <w:rPr>
          <w:rFonts w:ascii="Times New Roman" w:hAnsi="Times New Roman"/>
          <w:b/>
          <w:sz w:val="28"/>
          <w:szCs w:val="28"/>
        </w:rPr>
      </w:pPr>
      <w:r w:rsidRPr="00BC183B">
        <w:rPr>
          <w:rFonts w:ascii="Times New Roman" w:hAnsi="Times New Roman"/>
          <w:b/>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6C6F68" w:rsidRDefault="006C6F68" w:rsidP="006C6F68">
      <w:pPr>
        <w:pStyle w:val="a3"/>
        <w:jc w:val="center"/>
        <w:rPr>
          <w:rFonts w:ascii="Times New Roman" w:hAnsi="Times New Roman"/>
          <w:b/>
          <w:sz w:val="28"/>
          <w:szCs w:val="28"/>
        </w:rPr>
      </w:pPr>
    </w:p>
    <w:p w:rsidR="006C6F68" w:rsidRPr="00C26C54" w:rsidRDefault="006C6F68" w:rsidP="006C6F68">
      <w:pPr>
        <w:pStyle w:val="a6"/>
        <w:spacing w:before="0" w:beforeAutospacing="0" w:after="0" w:afterAutospacing="0"/>
        <w:jc w:val="center"/>
        <w:rPr>
          <w:color w:val="000000"/>
          <w:sz w:val="22"/>
          <w:szCs w:val="22"/>
        </w:rPr>
      </w:pPr>
      <w:proofErr w:type="gramStart"/>
      <w:r w:rsidRPr="00C26C54">
        <w:rPr>
          <w:color w:val="000000"/>
          <w:sz w:val="22"/>
          <w:szCs w:val="22"/>
        </w:rPr>
        <w:t>Принят</w:t>
      </w:r>
      <w:proofErr w:type="gramEnd"/>
      <w:r w:rsidRPr="00C26C54">
        <w:rPr>
          <w:color w:val="000000"/>
          <w:sz w:val="22"/>
          <w:szCs w:val="22"/>
        </w:rPr>
        <w:t xml:space="preserve"> Законодательным собранием Ленинградской области «__» _____ 2018 года</w:t>
      </w:r>
    </w:p>
    <w:p w:rsidR="006C6F68" w:rsidRDefault="006C6F68" w:rsidP="006C6F68">
      <w:pPr>
        <w:pStyle w:val="a3"/>
        <w:jc w:val="center"/>
        <w:rPr>
          <w:rFonts w:ascii="Times New Roman" w:hAnsi="Times New Roman"/>
          <w:b/>
          <w:sz w:val="28"/>
          <w:szCs w:val="28"/>
        </w:rPr>
      </w:pPr>
    </w:p>
    <w:p w:rsidR="006C6F68" w:rsidRPr="00472118" w:rsidRDefault="006C6F68" w:rsidP="006C6F68">
      <w:pPr>
        <w:pStyle w:val="a3"/>
        <w:ind w:firstLine="567"/>
        <w:jc w:val="both"/>
        <w:rPr>
          <w:rFonts w:ascii="Times New Roman" w:hAnsi="Times New Roman"/>
          <w:b/>
          <w:sz w:val="28"/>
          <w:szCs w:val="28"/>
        </w:rPr>
      </w:pPr>
      <w:r w:rsidRPr="00472118">
        <w:rPr>
          <w:rFonts w:ascii="Times New Roman" w:hAnsi="Times New Roman"/>
          <w:b/>
          <w:sz w:val="28"/>
          <w:szCs w:val="28"/>
        </w:rPr>
        <w:tab/>
        <w:t>Статья 1</w:t>
      </w:r>
    </w:p>
    <w:p w:rsidR="006C6F68" w:rsidRPr="001B2D95" w:rsidRDefault="006C6F68" w:rsidP="006C6F68">
      <w:pPr>
        <w:pStyle w:val="a3"/>
        <w:ind w:firstLine="709"/>
        <w:jc w:val="both"/>
        <w:rPr>
          <w:rFonts w:ascii="Times New Roman" w:hAnsi="Times New Roman"/>
          <w:b/>
          <w:sz w:val="20"/>
          <w:szCs w:val="20"/>
        </w:rPr>
      </w:pPr>
    </w:p>
    <w:p w:rsidR="006C6F68" w:rsidRPr="00A74349" w:rsidRDefault="006C6F68" w:rsidP="006C6F68">
      <w:pPr>
        <w:autoSpaceDE w:val="0"/>
        <w:autoSpaceDN w:val="0"/>
        <w:adjustRightInd w:val="0"/>
        <w:ind w:firstLine="540"/>
        <w:jc w:val="both"/>
        <w:rPr>
          <w:rFonts w:eastAsia="Calibri"/>
          <w:sz w:val="28"/>
          <w:szCs w:val="28"/>
          <w:lang w:eastAsia="en-US"/>
        </w:rPr>
      </w:pPr>
      <w:proofErr w:type="gramStart"/>
      <w:r>
        <w:rPr>
          <w:sz w:val="28"/>
          <w:szCs w:val="28"/>
        </w:rPr>
        <w:t>Внести в статью 1 областного закона от 7 июля</w:t>
      </w:r>
      <w:r>
        <w:rPr>
          <w:rFonts w:eastAsia="Calibri"/>
          <w:sz w:val="28"/>
          <w:szCs w:val="28"/>
          <w:lang w:eastAsia="en-US"/>
        </w:rPr>
        <w:t xml:space="preserve"> 2014 года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(с последующими изменениями</w:t>
      </w:r>
      <w:r w:rsidRPr="00472118">
        <w:rPr>
          <w:rFonts w:eastAsia="Calibri"/>
          <w:sz w:val="28"/>
          <w:szCs w:val="28"/>
          <w:lang w:eastAsia="en-US"/>
        </w:rPr>
        <w:t xml:space="preserve">) </w:t>
      </w:r>
      <w:r>
        <w:rPr>
          <w:rFonts w:eastAsia="Calibri"/>
          <w:sz w:val="28"/>
          <w:szCs w:val="28"/>
          <w:lang w:eastAsia="en-US"/>
        </w:rPr>
        <w:t>изменение, заменив в пункте 2 части 2 слова «принятие решений об утверждении документации по планировке территории или о направлении ее на доработку в случаях, указанных в</w:t>
      </w:r>
      <w:proofErr w:type="gramEnd"/>
      <w:r>
        <w:rPr>
          <w:rFonts w:eastAsia="Calibri"/>
          <w:sz w:val="28"/>
          <w:szCs w:val="28"/>
          <w:lang w:eastAsia="en-US"/>
        </w:rPr>
        <w:t xml:space="preserve"> </w:t>
      </w:r>
      <w:proofErr w:type="gramStart"/>
      <w:r>
        <w:rPr>
          <w:rFonts w:eastAsia="Calibri"/>
          <w:sz w:val="28"/>
          <w:szCs w:val="28"/>
          <w:lang w:eastAsia="en-US"/>
        </w:rPr>
        <w:t>частях 4 и 4</w:t>
      </w:r>
      <w:r>
        <w:rPr>
          <w:rFonts w:eastAsia="Calibri"/>
          <w:sz w:val="28"/>
          <w:szCs w:val="28"/>
          <w:vertAlign w:val="superscript"/>
          <w:lang w:eastAsia="en-US"/>
        </w:rPr>
        <w:t>1</w:t>
      </w:r>
      <w:r>
        <w:rPr>
          <w:rFonts w:eastAsia="Calibri"/>
          <w:sz w:val="28"/>
          <w:szCs w:val="28"/>
          <w:lang w:eastAsia="en-US"/>
        </w:rPr>
        <w:t xml:space="preserve"> статьи 45 Градостроительного кодекса Российской Федерации» словами «принятие решений об утверждении документации по планировке территории или об отклонении такой документации и о направлении ее на доработку с учетом протокола общественных обсуждений или публичных слушаний в случаях, указанных в частях 4 и 4</w:t>
      </w:r>
      <w:r>
        <w:rPr>
          <w:rFonts w:eastAsia="Calibri"/>
          <w:sz w:val="28"/>
          <w:szCs w:val="28"/>
          <w:vertAlign w:val="superscript"/>
          <w:lang w:eastAsia="en-US"/>
        </w:rPr>
        <w:t>1</w:t>
      </w:r>
      <w:r>
        <w:rPr>
          <w:rFonts w:eastAsia="Calibri"/>
          <w:sz w:val="28"/>
          <w:szCs w:val="28"/>
          <w:lang w:eastAsia="en-US"/>
        </w:rPr>
        <w:t xml:space="preserve"> статьи 45 Градостроительного кодекса Российской Федерации, за исключением случаев, указанных в части 5</w:t>
      </w:r>
      <w:r>
        <w:rPr>
          <w:rFonts w:eastAsia="Calibri"/>
          <w:sz w:val="28"/>
          <w:szCs w:val="28"/>
          <w:vertAlign w:val="superscript"/>
          <w:lang w:eastAsia="en-US"/>
        </w:rPr>
        <w:t>1</w:t>
      </w:r>
      <w:r>
        <w:rPr>
          <w:rFonts w:eastAsia="Calibri"/>
          <w:sz w:val="28"/>
          <w:szCs w:val="28"/>
          <w:lang w:eastAsia="en-US"/>
        </w:rPr>
        <w:t xml:space="preserve"> статьи</w:t>
      </w:r>
      <w:proofErr w:type="gramEnd"/>
      <w:r>
        <w:rPr>
          <w:rFonts w:eastAsia="Calibri"/>
          <w:sz w:val="28"/>
          <w:szCs w:val="28"/>
          <w:lang w:eastAsia="en-US"/>
        </w:rPr>
        <w:t xml:space="preserve"> 46 Градостроительного кодекса Российской Федерации; принятие решений об утверждении документации по планировке территории или о направлении ее на доработку в случаях, указанных в частях 5</w:t>
      </w:r>
      <w:r>
        <w:rPr>
          <w:rFonts w:eastAsia="Calibri"/>
          <w:sz w:val="28"/>
          <w:szCs w:val="28"/>
          <w:vertAlign w:val="superscript"/>
          <w:lang w:eastAsia="en-US"/>
        </w:rPr>
        <w:t>1</w:t>
      </w:r>
      <w:r>
        <w:rPr>
          <w:rFonts w:eastAsia="Calibri"/>
          <w:sz w:val="28"/>
          <w:szCs w:val="28"/>
          <w:lang w:eastAsia="en-US"/>
        </w:rPr>
        <w:t xml:space="preserve"> статьи 46 Градостроительного кодекса Российской Федерации».</w:t>
      </w:r>
    </w:p>
    <w:p w:rsidR="006C6F68" w:rsidRPr="001B2D95" w:rsidRDefault="006C6F68" w:rsidP="006C6F68">
      <w:pPr>
        <w:autoSpaceDE w:val="0"/>
        <w:autoSpaceDN w:val="0"/>
        <w:adjustRightInd w:val="0"/>
        <w:ind w:firstLine="709"/>
        <w:jc w:val="both"/>
        <w:rPr>
          <w:rFonts w:eastAsia="Calibri"/>
          <w:b/>
          <w:lang w:eastAsia="en-US"/>
        </w:rPr>
      </w:pPr>
    </w:p>
    <w:p w:rsidR="006C6F68" w:rsidRDefault="006C6F68" w:rsidP="006C6F68">
      <w:pPr>
        <w:autoSpaceDE w:val="0"/>
        <w:autoSpaceDN w:val="0"/>
        <w:adjustRightInd w:val="0"/>
        <w:ind w:firstLine="709"/>
        <w:jc w:val="both"/>
        <w:rPr>
          <w:rFonts w:eastAsia="Calibri"/>
          <w:b/>
          <w:sz w:val="28"/>
          <w:szCs w:val="28"/>
          <w:lang w:eastAsia="en-US"/>
        </w:rPr>
      </w:pPr>
      <w:r>
        <w:rPr>
          <w:rFonts w:eastAsia="Calibri"/>
          <w:b/>
          <w:sz w:val="28"/>
          <w:szCs w:val="28"/>
          <w:lang w:eastAsia="en-US"/>
        </w:rPr>
        <w:t>Статья 2</w:t>
      </w:r>
    </w:p>
    <w:p w:rsidR="006C6F68" w:rsidRPr="001B2D95" w:rsidRDefault="006C6F68" w:rsidP="006C6F68">
      <w:pPr>
        <w:autoSpaceDE w:val="0"/>
        <w:autoSpaceDN w:val="0"/>
        <w:adjustRightInd w:val="0"/>
        <w:ind w:firstLine="709"/>
        <w:jc w:val="both"/>
        <w:rPr>
          <w:rFonts w:eastAsia="Calibri"/>
          <w:b/>
          <w:sz w:val="20"/>
          <w:szCs w:val="20"/>
          <w:lang w:eastAsia="en-US"/>
        </w:rPr>
      </w:pPr>
    </w:p>
    <w:p w:rsidR="006C6F68" w:rsidRDefault="006C6F68" w:rsidP="006C6F68">
      <w:pPr>
        <w:autoSpaceDE w:val="0"/>
        <w:autoSpaceDN w:val="0"/>
        <w:adjustRightInd w:val="0"/>
        <w:ind w:firstLine="540"/>
        <w:jc w:val="both"/>
        <w:rPr>
          <w:rFonts w:eastAsia="Calibri"/>
          <w:sz w:val="28"/>
          <w:szCs w:val="28"/>
          <w:lang w:eastAsia="en-US"/>
        </w:rPr>
      </w:pPr>
      <w:r>
        <w:rPr>
          <w:rFonts w:eastAsia="Calibri"/>
          <w:sz w:val="28"/>
          <w:szCs w:val="28"/>
          <w:lang w:eastAsia="en-US"/>
        </w:rPr>
        <w:t>Настоящий областной закон вступает в силу со дня его официального опубликования.</w:t>
      </w:r>
    </w:p>
    <w:p w:rsidR="006C6F68" w:rsidRDefault="006C6F68" w:rsidP="006C6F68">
      <w:pPr>
        <w:autoSpaceDE w:val="0"/>
        <w:autoSpaceDN w:val="0"/>
        <w:adjustRightInd w:val="0"/>
        <w:ind w:firstLine="540"/>
        <w:jc w:val="both"/>
        <w:rPr>
          <w:rFonts w:eastAsia="Calibri"/>
          <w:sz w:val="28"/>
          <w:szCs w:val="28"/>
          <w:lang w:eastAsia="en-US"/>
        </w:rPr>
      </w:pPr>
    </w:p>
    <w:p w:rsidR="006C6F68" w:rsidRDefault="006C6F68" w:rsidP="006C6F68">
      <w:pPr>
        <w:autoSpaceDE w:val="0"/>
        <w:autoSpaceDN w:val="0"/>
        <w:adjustRightInd w:val="0"/>
        <w:ind w:firstLine="540"/>
        <w:jc w:val="both"/>
        <w:rPr>
          <w:rFonts w:eastAsia="Calibri"/>
          <w:sz w:val="28"/>
          <w:szCs w:val="28"/>
          <w:lang w:eastAsia="en-US"/>
        </w:rPr>
      </w:pPr>
    </w:p>
    <w:p w:rsidR="00A55D70" w:rsidRPr="00A55D70" w:rsidRDefault="006C6F68" w:rsidP="00A55D70">
      <w:pPr>
        <w:pStyle w:val="a3"/>
        <w:ind w:firstLine="709"/>
        <w:jc w:val="both"/>
        <w:rPr>
          <w:rFonts w:ascii="Times New Roman" w:hAnsi="Times New Roman"/>
          <w:sz w:val="28"/>
          <w:szCs w:val="28"/>
        </w:rPr>
      </w:pPr>
      <w:r w:rsidRPr="00A55D70">
        <w:rPr>
          <w:rFonts w:ascii="Times New Roman" w:eastAsia="Times New Roman" w:hAnsi="Times New Roman"/>
          <w:sz w:val="27"/>
          <w:szCs w:val="27"/>
          <w:lang w:eastAsia="ru-RU"/>
        </w:rPr>
        <w:t xml:space="preserve"> </w:t>
      </w:r>
      <w:r w:rsidRPr="00A55D70">
        <w:rPr>
          <w:rFonts w:ascii="Times New Roman" w:hAnsi="Times New Roman"/>
          <w:sz w:val="28"/>
          <w:szCs w:val="28"/>
        </w:rPr>
        <w:t>Губернатор</w:t>
      </w:r>
    </w:p>
    <w:p w:rsidR="006C6F68" w:rsidRPr="00A55D70" w:rsidRDefault="006C6F68" w:rsidP="00A55D70">
      <w:pPr>
        <w:pStyle w:val="a3"/>
        <w:ind w:firstLine="709"/>
        <w:jc w:val="both"/>
        <w:rPr>
          <w:rFonts w:ascii="Times New Roman" w:hAnsi="Times New Roman"/>
          <w:sz w:val="28"/>
          <w:szCs w:val="28"/>
        </w:rPr>
      </w:pPr>
      <w:r w:rsidRPr="00A55D70">
        <w:rPr>
          <w:rFonts w:ascii="Times New Roman" w:hAnsi="Times New Roman"/>
          <w:sz w:val="28"/>
          <w:szCs w:val="28"/>
        </w:rPr>
        <w:t>Ленинградской области                                                            А.Дрозденко</w:t>
      </w:r>
    </w:p>
    <w:p w:rsidR="006C6F68" w:rsidRPr="006C6F68" w:rsidRDefault="006C6F68" w:rsidP="006C6F68">
      <w:pPr>
        <w:pStyle w:val="a3"/>
        <w:ind w:firstLine="709"/>
        <w:jc w:val="both"/>
        <w:rPr>
          <w:rFonts w:ascii="Times New Roman" w:eastAsia="Times New Roman" w:hAnsi="Times New Roman"/>
          <w:sz w:val="28"/>
          <w:szCs w:val="28"/>
          <w:lang w:eastAsia="ru-RU"/>
        </w:rPr>
      </w:pPr>
    </w:p>
    <w:p w:rsidR="006C6F68" w:rsidRDefault="006C6F68" w:rsidP="006C6F68">
      <w:pPr>
        <w:pStyle w:val="a3"/>
        <w:jc w:val="center"/>
        <w:rPr>
          <w:rFonts w:ascii="Times New Roman" w:hAnsi="Times New Roman"/>
          <w:b/>
          <w:sz w:val="28"/>
          <w:szCs w:val="28"/>
        </w:rPr>
      </w:pPr>
    </w:p>
    <w:p w:rsidR="006C6F68" w:rsidRDefault="006C6F68" w:rsidP="006C6F68">
      <w:pPr>
        <w:pStyle w:val="a3"/>
        <w:jc w:val="center"/>
        <w:rPr>
          <w:rFonts w:ascii="Times New Roman" w:hAnsi="Times New Roman"/>
          <w:b/>
          <w:sz w:val="28"/>
          <w:szCs w:val="28"/>
        </w:rPr>
      </w:pPr>
      <w:r>
        <w:rPr>
          <w:rFonts w:ascii="Times New Roman" w:hAnsi="Times New Roman"/>
          <w:b/>
          <w:sz w:val="28"/>
          <w:szCs w:val="28"/>
        </w:rPr>
        <w:lastRenderedPageBreak/>
        <w:t>Пояснительная записка</w:t>
      </w:r>
    </w:p>
    <w:p w:rsidR="006C6F68" w:rsidRPr="00BC183B" w:rsidRDefault="006C6F68" w:rsidP="006C6F68">
      <w:pPr>
        <w:pStyle w:val="a3"/>
        <w:jc w:val="center"/>
        <w:rPr>
          <w:rFonts w:ascii="Times New Roman" w:hAnsi="Times New Roman"/>
          <w:b/>
          <w:sz w:val="28"/>
          <w:szCs w:val="28"/>
        </w:rPr>
      </w:pPr>
      <w:r>
        <w:rPr>
          <w:rFonts w:ascii="Times New Roman" w:hAnsi="Times New Roman"/>
          <w:b/>
          <w:sz w:val="28"/>
          <w:szCs w:val="28"/>
        </w:rPr>
        <w:t>к проекту областного закона «</w:t>
      </w:r>
      <w:r w:rsidRPr="00372AC8">
        <w:rPr>
          <w:rFonts w:ascii="Times New Roman" w:hAnsi="Times New Roman"/>
          <w:b/>
          <w:sz w:val="28"/>
          <w:szCs w:val="28"/>
        </w:rPr>
        <w:t>О внесении изменени</w:t>
      </w:r>
      <w:r>
        <w:rPr>
          <w:rFonts w:ascii="Times New Roman" w:hAnsi="Times New Roman"/>
          <w:b/>
          <w:sz w:val="28"/>
          <w:szCs w:val="28"/>
        </w:rPr>
        <w:t xml:space="preserve">я </w:t>
      </w:r>
      <w:r w:rsidRPr="00372AC8">
        <w:rPr>
          <w:rFonts w:ascii="Times New Roman" w:hAnsi="Times New Roman"/>
          <w:b/>
          <w:sz w:val="28"/>
          <w:szCs w:val="28"/>
        </w:rPr>
        <w:t xml:space="preserve">в </w:t>
      </w:r>
      <w:r>
        <w:rPr>
          <w:rFonts w:ascii="Times New Roman" w:hAnsi="Times New Roman"/>
          <w:b/>
          <w:sz w:val="28"/>
          <w:szCs w:val="28"/>
        </w:rPr>
        <w:t xml:space="preserve">статью 1 </w:t>
      </w:r>
      <w:r w:rsidRPr="00372AC8">
        <w:rPr>
          <w:rFonts w:ascii="Times New Roman" w:hAnsi="Times New Roman"/>
          <w:b/>
          <w:sz w:val="28"/>
          <w:szCs w:val="28"/>
        </w:rPr>
        <w:t>областно</w:t>
      </w:r>
      <w:r>
        <w:rPr>
          <w:rFonts w:ascii="Times New Roman" w:hAnsi="Times New Roman"/>
          <w:b/>
          <w:sz w:val="28"/>
          <w:szCs w:val="28"/>
        </w:rPr>
        <w:t>го</w:t>
      </w:r>
      <w:r w:rsidRPr="00372AC8">
        <w:rPr>
          <w:rFonts w:ascii="Times New Roman" w:hAnsi="Times New Roman"/>
          <w:b/>
          <w:sz w:val="28"/>
          <w:szCs w:val="28"/>
        </w:rPr>
        <w:t xml:space="preserve"> закон</w:t>
      </w:r>
      <w:r>
        <w:rPr>
          <w:rFonts w:ascii="Times New Roman" w:hAnsi="Times New Roman"/>
          <w:b/>
          <w:sz w:val="28"/>
          <w:szCs w:val="28"/>
        </w:rPr>
        <w:t>а</w:t>
      </w:r>
      <w:r w:rsidRPr="00372AC8">
        <w:rPr>
          <w:rFonts w:ascii="Times New Roman" w:hAnsi="Times New Roman"/>
          <w:b/>
          <w:sz w:val="28"/>
          <w:szCs w:val="28"/>
        </w:rPr>
        <w:t xml:space="preserve"> </w:t>
      </w:r>
      <w:r w:rsidRPr="00BC183B">
        <w:rPr>
          <w:rFonts w:ascii="Times New Roman" w:hAnsi="Times New Roman"/>
          <w:b/>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6C6F68" w:rsidRDefault="006C6F68" w:rsidP="006C6F68">
      <w:pPr>
        <w:pStyle w:val="a3"/>
        <w:ind w:firstLine="708"/>
        <w:jc w:val="both"/>
        <w:rPr>
          <w:rFonts w:ascii="Times New Roman" w:hAnsi="Times New Roman"/>
          <w:color w:val="000000"/>
          <w:sz w:val="28"/>
        </w:rPr>
      </w:pPr>
    </w:p>
    <w:p w:rsidR="006C6F68" w:rsidRDefault="006C6F68" w:rsidP="006C6F68">
      <w:pPr>
        <w:autoSpaceDE w:val="0"/>
        <w:autoSpaceDN w:val="0"/>
        <w:adjustRightInd w:val="0"/>
        <w:ind w:firstLine="708"/>
        <w:jc w:val="both"/>
        <w:rPr>
          <w:rFonts w:eastAsia="Calibri"/>
          <w:sz w:val="28"/>
          <w:szCs w:val="28"/>
          <w:lang w:eastAsia="en-US"/>
        </w:rPr>
      </w:pPr>
      <w:proofErr w:type="gramStart"/>
      <w:r w:rsidRPr="00377678">
        <w:rPr>
          <w:rFonts w:eastAsia="Calibri"/>
          <w:sz w:val="28"/>
          <w:szCs w:val="28"/>
          <w:lang w:eastAsia="en-US"/>
        </w:rPr>
        <w:t>В</w:t>
      </w:r>
      <w:r>
        <w:rPr>
          <w:rFonts w:eastAsia="Calibri"/>
          <w:sz w:val="28"/>
          <w:szCs w:val="28"/>
          <w:lang w:eastAsia="en-US"/>
        </w:rPr>
        <w:t xml:space="preserve"> </w:t>
      </w:r>
      <w:r w:rsidRPr="00377678">
        <w:rPr>
          <w:rFonts w:eastAsia="Calibri"/>
          <w:sz w:val="28"/>
          <w:szCs w:val="28"/>
          <w:lang w:eastAsia="en-US"/>
        </w:rPr>
        <w:t xml:space="preserve"> соответствии </w:t>
      </w:r>
      <w:r>
        <w:rPr>
          <w:rFonts w:eastAsia="Calibri"/>
          <w:sz w:val="28"/>
          <w:szCs w:val="28"/>
          <w:lang w:eastAsia="en-US"/>
        </w:rPr>
        <w:t xml:space="preserve"> </w:t>
      </w:r>
      <w:r w:rsidRPr="00377678">
        <w:rPr>
          <w:rFonts w:eastAsia="Calibri"/>
          <w:sz w:val="28"/>
          <w:szCs w:val="28"/>
          <w:lang w:eastAsia="en-US"/>
        </w:rPr>
        <w:t>с</w:t>
      </w:r>
      <w:r>
        <w:rPr>
          <w:rFonts w:eastAsia="Calibri"/>
          <w:sz w:val="28"/>
          <w:szCs w:val="28"/>
          <w:lang w:eastAsia="en-US"/>
        </w:rPr>
        <w:t xml:space="preserve"> </w:t>
      </w:r>
      <w:r w:rsidRPr="00377678">
        <w:rPr>
          <w:rFonts w:eastAsia="Calibri"/>
          <w:sz w:val="28"/>
          <w:szCs w:val="28"/>
          <w:lang w:eastAsia="en-US"/>
        </w:rPr>
        <w:t xml:space="preserve"> </w:t>
      </w:r>
      <w:r>
        <w:rPr>
          <w:rFonts w:eastAsia="Calibri"/>
          <w:sz w:val="28"/>
          <w:szCs w:val="28"/>
          <w:lang w:eastAsia="en-US"/>
        </w:rPr>
        <w:t xml:space="preserve">Федеральным </w:t>
      </w:r>
      <w:r w:rsidRPr="00377678">
        <w:rPr>
          <w:rFonts w:eastAsia="Calibri"/>
          <w:sz w:val="28"/>
          <w:szCs w:val="28"/>
          <w:lang w:eastAsia="en-US"/>
        </w:rPr>
        <w:t>закон</w:t>
      </w:r>
      <w:r>
        <w:rPr>
          <w:rFonts w:eastAsia="Calibri"/>
          <w:sz w:val="28"/>
          <w:szCs w:val="28"/>
          <w:lang w:eastAsia="en-US"/>
        </w:rPr>
        <w:t xml:space="preserve">ом  </w:t>
      </w:r>
      <w:r w:rsidRPr="00377678">
        <w:rPr>
          <w:rFonts w:eastAsia="Calibri"/>
          <w:sz w:val="28"/>
          <w:szCs w:val="28"/>
          <w:lang w:eastAsia="en-US"/>
        </w:rPr>
        <w:t xml:space="preserve"> от</w:t>
      </w:r>
      <w:r>
        <w:rPr>
          <w:rFonts w:eastAsia="Calibri"/>
          <w:sz w:val="28"/>
          <w:szCs w:val="28"/>
          <w:lang w:eastAsia="en-US"/>
        </w:rPr>
        <w:t xml:space="preserve"> </w:t>
      </w:r>
      <w:r w:rsidRPr="00377678">
        <w:rPr>
          <w:rFonts w:eastAsia="Calibri"/>
          <w:sz w:val="28"/>
          <w:szCs w:val="28"/>
          <w:lang w:eastAsia="en-US"/>
        </w:rPr>
        <w:t xml:space="preserve"> </w:t>
      </w:r>
      <w:r>
        <w:rPr>
          <w:rFonts w:eastAsia="Calibri"/>
          <w:sz w:val="28"/>
          <w:szCs w:val="28"/>
          <w:lang w:eastAsia="en-US"/>
        </w:rPr>
        <w:t xml:space="preserve"> </w:t>
      </w:r>
      <w:r w:rsidRPr="00377678">
        <w:rPr>
          <w:rFonts w:eastAsia="Calibri"/>
          <w:sz w:val="28"/>
          <w:szCs w:val="28"/>
          <w:lang w:eastAsia="en-US"/>
        </w:rPr>
        <w:t>3</w:t>
      </w:r>
      <w:r>
        <w:rPr>
          <w:rFonts w:eastAsia="Calibri"/>
          <w:sz w:val="28"/>
          <w:szCs w:val="28"/>
          <w:lang w:eastAsia="en-US"/>
        </w:rPr>
        <w:t xml:space="preserve"> </w:t>
      </w:r>
      <w:r w:rsidRPr="00377678">
        <w:rPr>
          <w:rFonts w:eastAsia="Calibri"/>
          <w:sz w:val="28"/>
          <w:szCs w:val="28"/>
          <w:lang w:eastAsia="en-US"/>
        </w:rPr>
        <w:t xml:space="preserve"> </w:t>
      </w:r>
      <w:r>
        <w:rPr>
          <w:rFonts w:eastAsia="Calibri"/>
          <w:sz w:val="28"/>
          <w:szCs w:val="28"/>
          <w:lang w:eastAsia="en-US"/>
        </w:rPr>
        <w:t xml:space="preserve"> </w:t>
      </w:r>
      <w:r w:rsidRPr="00377678">
        <w:rPr>
          <w:rFonts w:eastAsia="Calibri"/>
          <w:sz w:val="28"/>
          <w:szCs w:val="28"/>
          <w:lang w:eastAsia="en-US"/>
        </w:rPr>
        <w:t xml:space="preserve">августа </w:t>
      </w:r>
      <w:r>
        <w:rPr>
          <w:rFonts w:eastAsia="Calibri"/>
          <w:sz w:val="28"/>
          <w:szCs w:val="28"/>
          <w:lang w:eastAsia="en-US"/>
        </w:rPr>
        <w:t xml:space="preserve"> </w:t>
      </w:r>
      <w:r w:rsidRPr="00377678">
        <w:rPr>
          <w:rFonts w:eastAsia="Calibri"/>
          <w:sz w:val="28"/>
          <w:szCs w:val="28"/>
          <w:lang w:eastAsia="en-US"/>
        </w:rPr>
        <w:t>2018</w:t>
      </w:r>
      <w:r>
        <w:rPr>
          <w:rFonts w:eastAsia="Calibri"/>
          <w:sz w:val="28"/>
          <w:szCs w:val="28"/>
          <w:lang w:eastAsia="en-US"/>
        </w:rPr>
        <w:t xml:space="preserve">  года № </w:t>
      </w:r>
      <w:r w:rsidRPr="00377678">
        <w:rPr>
          <w:rFonts w:eastAsia="Calibri"/>
          <w:sz w:val="28"/>
          <w:szCs w:val="28"/>
          <w:lang w:eastAsia="en-US"/>
        </w:rPr>
        <w:t>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r>
        <w:rPr>
          <w:rFonts w:eastAsia="Calibri"/>
          <w:sz w:val="28"/>
          <w:szCs w:val="28"/>
          <w:lang w:eastAsia="en-US"/>
        </w:rPr>
        <w:t xml:space="preserve"> (далее – Федеральный закон № 341-ФЗ) с 1 сентября 2018 года у</w:t>
      </w:r>
      <w:r w:rsidRPr="00377678">
        <w:rPr>
          <w:rFonts w:eastAsia="Calibri"/>
          <w:bCs/>
          <w:sz w:val="28"/>
          <w:szCs w:val="28"/>
          <w:lang w:eastAsia="en-US"/>
        </w:rPr>
        <w:t xml:space="preserve">точнены полномочия </w:t>
      </w:r>
      <w:r>
        <w:rPr>
          <w:rFonts w:eastAsia="Calibri"/>
          <w:sz w:val="28"/>
          <w:szCs w:val="28"/>
          <w:lang w:eastAsia="en-US"/>
        </w:rPr>
        <w:t xml:space="preserve">органов местного самоуправления муниципального района </w:t>
      </w:r>
      <w:r w:rsidRPr="00377678">
        <w:rPr>
          <w:rFonts w:eastAsia="Calibri"/>
          <w:bCs/>
          <w:sz w:val="28"/>
          <w:szCs w:val="28"/>
          <w:lang w:eastAsia="en-US"/>
        </w:rPr>
        <w:t xml:space="preserve">по </w:t>
      </w:r>
      <w:r w:rsidRPr="00377678">
        <w:rPr>
          <w:rFonts w:eastAsia="Calibri"/>
          <w:sz w:val="28"/>
          <w:szCs w:val="28"/>
          <w:lang w:eastAsia="en-US"/>
        </w:rPr>
        <w:t xml:space="preserve">осуществлению проверки </w:t>
      </w:r>
      <w:r>
        <w:rPr>
          <w:rFonts w:eastAsia="Calibri"/>
          <w:sz w:val="28"/>
          <w:szCs w:val="28"/>
          <w:lang w:eastAsia="en-US"/>
        </w:rPr>
        <w:t xml:space="preserve">и утверждению </w:t>
      </w:r>
      <w:r w:rsidRPr="00377678">
        <w:rPr>
          <w:rFonts w:eastAsia="Calibri"/>
          <w:sz w:val="28"/>
          <w:szCs w:val="28"/>
          <w:lang w:eastAsia="en-US"/>
        </w:rPr>
        <w:t>документации по планировке территории</w:t>
      </w:r>
      <w:r>
        <w:rPr>
          <w:rFonts w:eastAsia="Calibri"/>
          <w:sz w:val="28"/>
          <w:szCs w:val="28"/>
          <w:lang w:eastAsia="en-US"/>
        </w:rPr>
        <w:t>, предусматривающей размещение объектов местного</w:t>
      </w:r>
      <w:proofErr w:type="gramEnd"/>
      <w:r>
        <w:rPr>
          <w:rFonts w:eastAsia="Calibri"/>
          <w:sz w:val="28"/>
          <w:szCs w:val="28"/>
          <w:lang w:eastAsia="en-US"/>
        </w:rPr>
        <w:t xml:space="preserve">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(далее – объекты местного значения муниципального района)</w:t>
      </w:r>
      <w:r w:rsidRPr="00377678">
        <w:rPr>
          <w:rFonts w:eastAsia="Calibri"/>
          <w:sz w:val="28"/>
          <w:szCs w:val="28"/>
          <w:lang w:eastAsia="en-US"/>
        </w:rPr>
        <w:t>.</w:t>
      </w:r>
    </w:p>
    <w:p w:rsidR="006C6F68" w:rsidRDefault="006C6F68" w:rsidP="006C6F68">
      <w:pPr>
        <w:autoSpaceDE w:val="0"/>
        <w:autoSpaceDN w:val="0"/>
        <w:adjustRightInd w:val="0"/>
        <w:ind w:firstLine="708"/>
        <w:jc w:val="both"/>
        <w:rPr>
          <w:rFonts w:eastAsia="Calibri"/>
          <w:sz w:val="28"/>
          <w:szCs w:val="28"/>
          <w:lang w:eastAsia="en-US"/>
        </w:rPr>
      </w:pPr>
      <w:proofErr w:type="gramStart"/>
      <w:r>
        <w:rPr>
          <w:rFonts w:eastAsia="Calibri"/>
          <w:sz w:val="28"/>
          <w:szCs w:val="28"/>
          <w:lang w:eastAsia="en-US"/>
        </w:rPr>
        <w:t>В частности, федеральным законодателем введено правило об обязательном проведении общественных обсуждений или публичных слушаний по такой документации после проведения ее проверки, за исключением случаев осуществления деятельности по комплексному и устойчивому развитию территории, ведения садоводства, огородничества, дачного хозяйства, а также размещения линейных объектов в границах земель лесного фонда (далее – установленные исключительные случаи).</w:t>
      </w:r>
      <w:proofErr w:type="gramEnd"/>
    </w:p>
    <w:p w:rsidR="006C6F68" w:rsidRDefault="006C6F68" w:rsidP="006C6F68">
      <w:pPr>
        <w:autoSpaceDE w:val="0"/>
        <w:autoSpaceDN w:val="0"/>
        <w:adjustRightInd w:val="0"/>
        <w:ind w:firstLine="708"/>
        <w:jc w:val="both"/>
        <w:rPr>
          <w:rFonts w:eastAsia="Calibri"/>
          <w:sz w:val="28"/>
          <w:szCs w:val="28"/>
          <w:lang w:eastAsia="en-US"/>
        </w:rPr>
      </w:pPr>
      <w:r>
        <w:rPr>
          <w:rFonts w:eastAsia="Calibri"/>
          <w:sz w:val="28"/>
          <w:szCs w:val="28"/>
          <w:lang w:eastAsia="en-US"/>
        </w:rPr>
        <w:t>При этом решение об утверждении документации по планировке территории или об отклонении такой документации и о направлении ее на доработку принимается с учетом протокола общественных обсуждений или публичных слушаний и заключения о результатах таких общественных обсуждений или публичных слушаний.</w:t>
      </w:r>
    </w:p>
    <w:p w:rsidR="006C6F68" w:rsidRDefault="006C6F68" w:rsidP="006C6F68">
      <w:pPr>
        <w:autoSpaceDE w:val="0"/>
        <w:autoSpaceDN w:val="0"/>
        <w:adjustRightInd w:val="0"/>
        <w:ind w:firstLine="708"/>
        <w:jc w:val="both"/>
        <w:rPr>
          <w:rFonts w:eastAsia="Calibri"/>
          <w:sz w:val="28"/>
          <w:szCs w:val="28"/>
          <w:lang w:eastAsia="en-US"/>
        </w:rPr>
      </w:pPr>
      <w:r>
        <w:rPr>
          <w:rFonts w:eastAsia="Calibri"/>
          <w:sz w:val="28"/>
          <w:szCs w:val="28"/>
          <w:lang w:eastAsia="en-US"/>
        </w:rPr>
        <w:t>Соответственно, Федеральным законом № 341-ФЗ предусмотрена следующая дифференциация  указанных полномочий:</w:t>
      </w:r>
    </w:p>
    <w:p w:rsidR="006C6F68" w:rsidRDefault="006C6F68" w:rsidP="006C6F68">
      <w:pPr>
        <w:autoSpaceDE w:val="0"/>
        <w:autoSpaceDN w:val="0"/>
        <w:adjustRightInd w:val="0"/>
        <w:ind w:firstLine="708"/>
        <w:jc w:val="both"/>
        <w:rPr>
          <w:rFonts w:eastAsia="Calibri"/>
          <w:sz w:val="28"/>
          <w:szCs w:val="28"/>
          <w:lang w:eastAsia="en-US"/>
        </w:rPr>
      </w:pPr>
      <w:r>
        <w:rPr>
          <w:rFonts w:eastAsia="Calibri"/>
          <w:sz w:val="28"/>
          <w:szCs w:val="28"/>
          <w:lang w:eastAsia="en-US"/>
        </w:rPr>
        <w:t>в случае  подготовки проекта планировки территории в отношении территории, в границах которой предусматривается осуществление деятельности по комплексному и устойчивому развитию территории;  территории в границах земельного участка для ведения садоводства, огородничества, дачного хозяйства или для ведения дачного хозяйства; территории для размещения линейных объектов в границах земель лесного фонда предусмотрено принятие решения об утверждении документации по планировке территории или о направлении ее на доработку;</w:t>
      </w:r>
    </w:p>
    <w:p w:rsidR="006C6F68" w:rsidRDefault="006C6F68" w:rsidP="006C6F68">
      <w:pPr>
        <w:autoSpaceDE w:val="0"/>
        <w:autoSpaceDN w:val="0"/>
        <w:adjustRightInd w:val="0"/>
        <w:ind w:firstLine="708"/>
        <w:jc w:val="both"/>
        <w:rPr>
          <w:rFonts w:eastAsia="Calibri"/>
          <w:sz w:val="28"/>
          <w:szCs w:val="28"/>
          <w:lang w:eastAsia="en-US"/>
        </w:rPr>
      </w:pPr>
      <w:proofErr w:type="gramStart"/>
      <w:r>
        <w:rPr>
          <w:rFonts w:eastAsia="Calibri"/>
          <w:sz w:val="28"/>
          <w:szCs w:val="28"/>
          <w:lang w:eastAsia="en-US"/>
        </w:rPr>
        <w:t>в остальных случаях – принятие решения о проведении общественных обсуждений или публичных слушаний по документации по планировке территории, предусматривающей размещение объектов местного значения муниципального района, а затем принятие решения об утверждении указанной документации по планировке территории или об отклонении такой документации и о направлении ее на доработку с учетом протокола общественных обсуждений или публичных слушаний.</w:t>
      </w:r>
      <w:proofErr w:type="gramEnd"/>
    </w:p>
    <w:p w:rsidR="006C6F68" w:rsidRDefault="006C6F68" w:rsidP="006C6F68">
      <w:pPr>
        <w:autoSpaceDE w:val="0"/>
        <w:autoSpaceDN w:val="0"/>
        <w:adjustRightInd w:val="0"/>
        <w:ind w:firstLine="708"/>
        <w:jc w:val="both"/>
        <w:rPr>
          <w:rFonts w:eastAsia="Calibri"/>
          <w:sz w:val="28"/>
          <w:szCs w:val="28"/>
          <w:lang w:eastAsia="en-US"/>
        </w:rPr>
      </w:pPr>
      <w:proofErr w:type="gramStart"/>
      <w:r>
        <w:rPr>
          <w:rFonts w:eastAsia="Calibri"/>
          <w:sz w:val="28"/>
          <w:szCs w:val="28"/>
          <w:lang w:eastAsia="en-US"/>
        </w:rPr>
        <w:t xml:space="preserve">В действующей редакции </w:t>
      </w:r>
      <w:r>
        <w:rPr>
          <w:sz w:val="28"/>
          <w:szCs w:val="28"/>
        </w:rPr>
        <w:t>областного  закона  от 7 июля</w:t>
      </w:r>
      <w:r>
        <w:rPr>
          <w:rFonts w:eastAsia="Calibri"/>
          <w:sz w:val="28"/>
          <w:szCs w:val="28"/>
          <w:lang w:eastAsia="en-US"/>
        </w:rPr>
        <w:t xml:space="preserve"> 2014 года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полномочия, касающиеся принятия решений об утверждении документации по планировке территории или о направлении ее на доработку, предусматривающей размещение объектов местного значения муниципального района, отнесены к </w:t>
      </w:r>
      <w:r>
        <w:rPr>
          <w:rFonts w:eastAsia="Calibri"/>
          <w:sz w:val="28"/>
          <w:szCs w:val="28"/>
        </w:rPr>
        <w:t>полномочиям</w:t>
      </w:r>
      <w:r w:rsidRPr="00835B16">
        <w:rPr>
          <w:rFonts w:eastAsia="Calibri"/>
          <w:sz w:val="28"/>
          <w:szCs w:val="28"/>
        </w:rPr>
        <w:t xml:space="preserve"> </w:t>
      </w:r>
      <w:r w:rsidRPr="00835B16">
        <w:rPr>
          <w:rFonts w:eastAsia="Calibri"/>
          <w:sz w:val="28"/>
          <w:szCs w:val="28"/>
          <w:lang w:eastAsia="en-US"/>
        </w:rPr>
        <w:t>уполномоченных Правительством Ленинградской области</w:t>
      </w:r>
      <w:proofErr w:type="gramEnd"/>
      <w:r w:rsidRPr="00835B16">
        <w:rPr>
          <w:rFonts w:eastAsia="Calibri"/>
          <w:sz w:val="28"/>
          <w:szCs w:val="28"/>
          <w:lang w:eastAsia="en-US"/>
        </w:rPr>
        <w:t xml:space="preserve"> органов исполнительн</w:t>
      </w:r>
      <w:r>
        <w:rPr>
          <w:rFonts w:eastAsia="Calibri"/>
          <w:sz w:val="28"/>
          <w:szCs w:val="28"/>
          <w:lang w:eastAsia="en-US"/>
        </w:rPr>
        <w:t>ой власти Ленинградской области.</w:t>
      </w:r>
    </w:p>
    <w:p w:rsidR="006C6F68" w:rsidRDefault="006C6F68" w:rsidP="006C6F68">
      <w:pPr>
        <w:autoSpaceDE w:val="0"/>
        <w:autoSpaceDN w:val="0"/>
        <w:adjustRightInd w:val="0"/>
        <w:ind w:firstLine="708"/>
        <w:jc w:val="both"/>
        <w:rPr>
          <w:rFonts w:eastAsia="Calibri"/>
          <w:sz w:val="28"/>
          <w:szCs w:val="28"/>
          <w:lang w:eastAsia="en-US"/>
        </w:rPr>
      </w:pPr>
      <w:r>
        <w:rPr>
          <w:rFonts w:eastAsia="Calibri"/>
          <w:sz w:val="28"/>
          <w:szCs w:val="28"/>
          <w:lang w:eastAsia="en-US"/>
        </w:rPr>
        <w:t>В целях приведения указанного областного закона в соответствии с вышеизложенными положениями Федерального закона № 341-ФЗ  настоящим законоп</w:t>
      </w:r>
      <w:r w:rsidRPr="00353816">
        <w:rPr>
          <w:color w:val="000000"/>
          <w:sz w:val="28"/>
        </w:rPr>
        <w:t>роект</w:t>
      </w:r>
      <w:r>
        <w:rPr>
          <w:color w:val="000000"/>
          <w:sz w:val="28"/>
        </w:rPr>
        <w:t>ом</w:t>
      </w:r>
      <w:r w:rsidRPr="00353816">
        <w:rPr>
          <w:color w:val="000000"/>
          <w:sz w:val="28"/>
        </w:rPr>
        <w:t xml:space="preserve"> </w:t>
      </w:r>
      <w:r>
        <w:rPr>
          <w:color w:val="000000"/>
          <w:sz w:val="28"/>
        </w:rPr>
        <w:t xml:space="preserve">предлагается </w:t>
      </w:r>
      <w:r>
        <w:rPr>
          <w:rFonts w:eastAsia="Calibri"/>
          <w:sz w:val="28"/>
          <w:szCs w:val="28"/>
        </w:rPr>
        <w:t>уточнить перераспределенные полномочия</w:t>
      </w:r>
      <w:r>
        <w:rPr>
          <w:rFonts w:eastAsia="Calibri"/>
          <w:sz w:val="28"/>
          <w:szCs w:val="28"/>
          <w:lang w:eastAsia="en-US"/>
        </w:rPr>
        <w:t>.</w:t>
      </w:r>
    </w:p>
    <w:p w:rsidR="006C6F68" w:rsidRDefault="006C6F68" w:rsidP="006C6F68">
      <w:pPr>
        <w:autoSpaceDE w:val="0"/>
        <w:autoSpaceDN w:val="0"/>
        <w:adjustRightInd w:val="0"/>
        <w:ind w:firstLine="708"/>
        <w:jc w:val="both"/>
        <w:rPr>
          <w:rFonts w:eastAsia="Calibri"/>
          <w:sz w:val="28"/>
          <w:szCs w:val="28"/>
          <w:lang w:eastAsia="en-US"/>
        </w:rPr>
      </w:pPr>
      <w:proofErr w:type="gramStart"/>
      <w:r>
        <w:rPr>
          <w:rFonts w:eastAsia="Calibri"/>
          <w:sz w:val="28"/>
          <w:szCs w:val="28"/>
          <w:lang w:eastAsia="en-US"/>
        </w:rPr>
        <w:t>По предложению комитета по архитектуре и градостроительству Ленинградской области принятие решений о проведении общественных обсуждений или публичных слушаний по документации по планировке территории, предусматривающей размещение объектов местного значения муниципального района, за исключением установленных исключительных случаев, предлагается сохранить за органами местного самоуправления Ленинградской области, к компетенции которых будет относиться вопрос выбора формы публичного обсуждения документов при принятии ими решений о проведении</w:t>
      </w:r>
      <w:proofErr w:type="gramEnd"/>
      <w:r>
        <w:rPr>
          <w:rFonts w:eastAsia="Calibri"/>
          <w:sz w:val="28"/>
          <w:szCs w:val="28"/>
          <w:lang w:eastAsia="en-US"/>
        </w:rPr>
        <w:t xml:space="preserve"> общественных обсуждений или публичных слушаний.</w:t>
      </w:r>
    </w:p>
    <w:p w:rsidR="006C6F68" w:rsidRDefault="006C6F68" w:rsidP="006C6F68">
      <w:pPr>
        <w:autoSpaceDE w:val="0"/>
        <w:autoSpaceDN w:val="0"/>
        <w:adjustRightInd w:val="0"/>
        <w:ind w:firstLine="708"/>
        <w:jc w:val="both"/>
        <w:rPr>
          <w:rFonts w:eastAsia="Calibri"/>
          <w:sz w:val="28"/>
          <w:szCs w:val="28"/>
          <w:lang w:eastAsia="en-US"/>
        </w:rPr>
      </w:pPr>
      <w:proofErr w:type="gramStart"/>
      <w:r>
        <w:rPr>
          <w:rFonts w:eastAsia="Calibri"/>
          <w:sz w:val="28"/>
          <w:szCs w:val="28"/>
          <w:lang w:eastAsia="en-US"/>
        </w:rPr>
        <w:t xml:space="preserve">В свою очередь, </w:t>
      </w:r>
      <w:proofErr w:type="spellStart"/>
      <w:r>
        <w:rPr>
          <w:rFonts w:eastAsia="Calibri"/>
          <w:sz w:val="28"/>
          <w:szCs w:val="28"/>
          <w:lang w:eastAsia="en-US"/>
        </w:rPr>
        <w:t>редакционно</w:t>
      </w:r>
      <w:proofErr w:type="spellEnd"/>
      <w:r>
        <w:rPr>
          <w:rFonts w:eastAsia="Calibri"/>
          <w:sz w:val="28"/>
          <w:szCs w:val="28"/>
          <w:lang w:eastAsia="en-US"/>
        </w:rPr>
        <w:t xml:space="preserve"> уточненные Федеральным законом № 341-ФЗ полномочия по принятию решений об утверждении документации по планировке территории или об отклонении такой документации и о направлении ее на доработку с учетом протокола общественных обсуждений или публичных слушаний по документации по планировке территории, предусматривающей размещение объектов местного значения муниципального района, за исключением установленных исключительных случаев, а также полномочия по принятию решений</w:t>
      </w:r>
      <w:proofErr w:type="gramEnd"/>
      <w:r>
        <w:rPr>
          <w:rFonts w:eastAsia="Calibri"/>
          <w:sz w:val="28"/>
          <w:szCs w:val="28"/>
          <w:lang w:eastAsia="en-US"/>
        </w:rPr>
        <w:t xml:space="preserve"> об утверждении документации по планировке территории или о направлении ее на доработку в установленных исключительных случаях, настоящим законопроектом предлагается отнести к полномочиям </w:t>
      </w:r>
      <w:r w:rsidRPr="00835B16">
        <w:rPr>
          <w:rFonts w:eastAsia="Calibri"/>
          <w:sz w:val="28"/>
          <w:szCs w:val="28"/>
          <w:lang w:eastAsia="en-US"/>
        </w:rPr>
        <w:t>уполномоченных Правительством Ленинградской области органов исполнительн</w:t>
      </w:r>
      <w:r>
        <w:rPr>
          <w:rFonts w:eastAsia="Calibri"/>
          <w:sz w:val="28"/>
          <w:szCs w:val="28"/>
          <w:lang w:eastAsia="en-US"/>
        </w:rPr>
        <w:t xml:space="preserve">ой власти Ленинградской области. </w:t>
      </w:r>
    </w:p>
    <w:p w:rsidR="006C6F68" w:rsidRDefault="006C6F68" w:rsidP="006C6F68">
      <w:pPr>
        <w:autoSpaceDE w:val="0"/>
        <w:autoSpaceDN w:val="0"/>
        <w:adjustRightInd w:val="0"/>
        <w:ind w:firstLine="708"/>
        <w:jc w:val="both"/>
        <w:rPr>
          <w:rFonts w:eastAsia="Calibri"/>
          <w:sz w:val="28"/>
          <w:szCs w:val="28"/>
          <w:lang w:eastAsia="en-US"/>
        </w:rPr>
      </w:pPr>
    </w:p>
    <w:p w:rsidR="00A55D70" w:rsidRDefault="00A55D70" w:rsidP="006C6F68">
      <w:pPr>
        <w:autoSpaceDE w:val="0"/>
        <w:autoSpaceDN w:val="0"/>
        <w:adjustRightInd w:val="0"/>
        <w:ind w:firstLine="708"/>
        <w:jc w:val="both"/>
        <w:rPr>
          <w:rFonts w:eastAsia="Calibri"/>
          <w:sz w:val="28"/>
          <w:szCs w:val="28"/>
          <w:lang w:eastAsia="en-US"/>
        </w:rPr>
      </w:pPr>
    </w:p>
    <w:p w:rsidR="00A55D70" w:rsidRDefault="00A55D70" w:rsidP="006C6F68">
      <w:pPr>
        <w:autoSpaceDE w:val="0"/>
        <w:autoSpaceDN w:val="0"/>
        <w:adjustRightInd w:val="0"/>
        <w:ind w:firstLine="708"/>
        <w:jc w:val="both"/>
        <w:rPr>
          <w:rFonts w:eastAsia="Calibri"/>
          <w:sz w:val="28"/>
          <w:szCs w:val="28"/>
          <w:lang w:eastAsia="en-US"/>
        </w:rPr>
      </w:pPr>
    </w:p>
    <w:p w:rsidR="006C6F68" w:rsidRDefault="006C6F68" w:rsidP="006C6F68">
      <w:pPr>
        <w:pStyle w:val="a3"/>
        <w:jc w:val="both"/>
        <w:rPr>
          <w:rFonts w:ascii="Times New Roman" w:hAnsi="Times New Roman"/>
          <w:sz w:val="28"/>
          <w:szCs w:val="28"/>
        </w:rPr>
      </w:pPr>
      <w:r>
        <w:rPr>
          <w:rFonts w:ascii="Times New Roman" w:hAnsi="Times New Roman"/>
          <w:sz w:val="28"/>
          <w:szCs w:val="28"/>
        </w:rPr>
        <w:t>Депутаты Законодательного собрания</w:t>
      </w:r>
    </w:p>
    <w:p w:rsidR="006C6F68" w:rsidRDefault="006C6F68" w:rsidP="006C6F68">
      <w:pPr>
        <w:autoSpaceDE w:val="0"/>
        <w:autoSpaceDN w:val="0"/>
        <w:adjustRightInd w:val="0"/>
        <w:jc w:val="both"/>
        <w:rPr>
          <w:sz w:val="28"/>
          <w:szCs w:val="28"/>
        </w:rPr>
      </w:pPr>
      <w:r>
        <w:rPr>
          <w:sz w:val="28"/>
          <w:szCs w:val="28"/>
        </w:rPr>
        <w:t>Ленинградской области                          _____________                 А.Я. Лебедев</w:t>
      </w:r>
    </w:p>
    <w:p w:rsidR="006C6F68" w:rsidRDefault="006C6F68" w:rsidP="006C6F68">
      <w:pPr>
        <w:autoSpaceDE w:val="0"/>
        <w:autoSpaceDN w:val="0"/>
        <w:adjustRightInd w:val="0"/>
        <w:jc w:val="both"/>
        <w:rPr>
          <w:sz w:val="28"/>
          <w:szCs w:val="28"/>
        </w:rPr>
      </w:pPr>
    </w:p>
    <w:p w:rsidR="006C6F68" w:rsidRDefault="006C6F68" w:rsidP="006C6F68">
      <w:pPr>
        <w:autoSpaceDE w:val="0"/>
        <w:autoSpaceDN w:val="0"/>
        <w:adjustRightInd w:val="0"/>
        <w:jc w:val="both"/>
        <w:rPr>
          <w:sz w:val="28"/>
          <w:szCs w:val="28"/>
        </w:rPr>
      </w:pPr>
    </w:p>
    <w:p w:rsidR="006C6F68" w:rsidRDefault="006C6F68" w:rsidP="006C6F68">
      <w:pPr>
        <w:autoSpaceDE w:val="0"/>
        <w:autoSpaceDN w:val="0"/>
        <w:adjustRightInd w:val="0"/>
        <w:jc w:val="both"/>
        <w:rPr>
          <w:sz w:val="28"/>
          <w:szCs w:val="28"/>
        </w:rPr>
      </w:pPr>
      <w:r>
        <w:rPr>
          <w:sz w:val="28"/>
          <w:szCs w:val="28"/>
        </w:rPr>
        <w:t xml:space="preserve">                                                                  _____________                   О.П. Зеваков</w:t>
      </w:r>
    </w:p>
    <w:p w:rsidR="006C6F68" w:rsidRDefault="006C6F68" w:rsidP="006C6F68">
      <w:pPr>
        <w:autoSpaceDE w:val="0"/>
        <w:autoSpaceDN w:val="0"/>
        <w:adjustRightInd w:val="0"/>
        <w:jc w:val="both"/>
        <w:rPr>
          <w:sz w:val="28"/>
          <w:szCs w:val="28"/>
        </w:rPr>
      </w:pPr>
    </w:p>
    <w:p w:rsidR="006C6F68" w:rsidRDefault="006C6F68" w:rsidP="006C6F68">
      <w:pPr>
        <w:autoSpaceDE w:val="0"/>
        <w:autoSpaceDN w:val="0"/>
        <w:adjustRightInd w:val="0"/>
        <w:jc w:val="both"/>
        <w:rPr>
          <w:sz w:val="28"/>
          <w:szCs w:val="28"/>
        </w:rPr>
      </w:pPr>
    </w:p>
    <w:p w:rsidR="006C6F68" w:rsidRDefault="006C6F68" w:rsidP="006C6F68">
      <w:pPr>
        <w:autoSpaceDE w:val="0"/>
        <w:autoSpaceDN w:val="0"/>
        <w:adjustRightInd w:val="0"/>
        <w:jc w:val="both"/>
        <w:rPr>
          <w:sz w:val="28"/>
          <w:szCs w:val="28"/>
        </w:rPr>
      </w:pPr>
    </w:p>
    <w:p w:rsidR="006C6F68" w:rsidRDefault="006C6F68" w:rsidP="006C6F68">
      <w:pPr>
        <w:pStyle w:val="a3"/>
        <w:jc w:val="center"/>
        <w:rPr>
          <w:rFonts w:ascii="Times New Roman" w:hAnsi="Times New Roman"/>
          <w:b/>
          <w:sz w:val="28"/>
          <w:szCs w:val="28"/>
        </w:rPr>
      </w:pPr>
      <w:r>
        <w:rPr>
          <w:rFonts w:ascii="Times New Roman" w:hAnsi="Times New Roman"/>
          <w:b/>
          <w:sz w:val="28"/>
          <w:szCs w:val="28"/>
        </w:rPr>
        <w:t>Финансово-экономическое обоснование</w:t>
      </w:r>
    </w:p>
    <w:p w:rsidR="006C6F68" w:rsidRPr="00BC183B" w:rsidRDefault="006C6F68" w:rsidP="006C6F68">
      <w:pPr>
        <w:pStyle w:val="a3"/>
        <w:jc w:val="center"/>
        <w:rPr>
          <w:rFonts w:ascii="Times New Roman" w:hAnsi="Times New Roman"/>
          <w:b/>
          <w:sz w:val="28"/>
          <w:szCs w:val="28"/>
        </w:rPr>
      </w:pPr>
      <w:r>
        <w:rPr>
          <w:rFonts w:ascii="Times New Roman" w:hAnsi="Times New Roman"/>
          <w:b/>
          <w:sz w:val="28"/>
          <w:szCs w:val="28"/>
        </w:rPr>
        <w:t>к проекту областного закона «</w:t>
      </w:r>
      <w:r w:rsidRPr="00372AC8">
        <w:rPr>
          <w:rFonts w:ascii="Times New Roman" w:hAnsi="Times New Roman"/>
          <w:b/>
          <w:sz w:val="28"/>
          <w:szCs w:val="28"/>
        </w:rPr>
        <w:t>О внесении изменени</w:t>
      </w:r>
      <w:r>
        <w:rPr>
          <w:rFonts w:ascii="Times New Roman" w:hAnsi="Times New Roman"/>
          <w:b/>
          <w:sz w:val="28"/>
          <w:szCs w:val="28"/>
        </w:rPr>
        <w:t xml:space="preserve">я </w:t>
      </w:r>
      <w:r w:rsidRPr="00372AC8">
        <w:rPr>
          <w:rFonts w:ascii="Times New Roman" w:hAnsi="Times New Roman"/>
          <w:b/>
          <w:sz w:val="28"/>
          <w:szCs w:val="28"/>
        </w:rPr>
        <w:t xml:space="preserve">в </w:t>
      </w:r>
      <w:r>
        <w:rPr>
          <w:rFonts w:ascii="Times New Roman" w:hAnsi="Times New Roman"/>
          <w:b/>
          <w:sz w:val="28"/>
          <w:szCs w:val="28"/>
        </w:rPr>
        <w:t xml:space="preserve">статью 1 </w:t>
      </w:r>
      <w:r w:rsidRPr="00372AC8">
        <w:rPr>
          <w:rFonts w:ascii="Times New Roman" w:hAnsi="Times New Roman"/>
          <w:b/>
          <w:sz w:val="28"/>
          <w:szCs w:val="28"/>
        </w:rPr>
        <w:t>областно</w:t>
      </w:r>
      <w:r>
        <w:rPr>
          <w:rFonts w:ascii="Times New Roman" w:hAnsi="Times New Roman"/>
          <w:b/>
          <w:sz w:val="28"/>
          <w:szCs w:val="28"/>
        </w:rPr>
        <w:t>го</w:t>
      </w:r>
      <w:r w:rsidRPr="00372AC8">
        <w:rPr>
          <w:rFonts w:ascii="Times New Roman" w:hAnsi="Times New Roman"/>
          <w:b/>
          <w:sz w:val="28"/>
          <w:szCs w:val="28"/>
        </w:rPr>
        <w:t xml:space="preserve"> закон</w:t>
      </w:r>
      <w:r>
        <w:rPr>
          <w:rFonts w:ascii="Times New Roman" w:hAnsi="Times New Roman"/>
          <w:b/>
          <w:sz w:val="28"/>
          <w:szCs w:val="28"/>
        </w:rPr>
        <w:t>а</w:t>
      </w:r>
      <w:r w:rsidRPr="00372AC8">
        <w:rPr>
          <w:rFonts w:ascii="Times New Roman" w:hAnsi="Times New Roman"/>
          <w:b/>
          <w:sz w:val="28"/>
          <w:szCs w:val="28"/>
        </w:rPr>
        <w:t xml:space="preserve"> </w:t>
      </w:r>
      <w:r w:rsidRPr="00BC183B">
        <w:rPr>
          <w:rFonts w:ascii="Times New Roman" w:hAnsi="Times New Roman"/>
          <w:b/>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6C6F68" w:rsidRPr="00BC183B" w:rsidRDefault="006C6F68" w:rsidP="006C6F68">
      <w:pPr>
        <w:pStyle w:val="a3"/>
        <w:jc w:val="center"/>
        <w:rPr>
          <w:rFonts w:ascii="Times New Roman" w:hAnsi="Times New Roman"/>
          <w:b/>
          <w:sz w:val="28"/>
          <w:szCs w:val="28"/>
        </w:rPr>
      </w:pPr>
    </w:p>
    <w:p w:rsidR="006C6F68" w:rsidRDefault="006C6F68" w:rsidP="006C6F68">
      <w:pPr>
        <w:rPr>
          <w:sz w:val="28"/>
          <w:szCs w:val="28"/>
        </w:rPr>
      </w:pPr>
    </w:p>
    <w:p w:rsidR="006C6F68" w:rsidRDefault="006C6F68" w:rsidP="006C6F68">
      <w:pPr>
        <w:pStyle w:val="a3"/>
        <w:ind w:firstLine="708"/>
        <w:jc w:val="both"/>
        <w:rPr>
          <w:rFonts w:ascii="Times New Roman" w:hAnsi="Times New Roman"/>
          <w:sz w:val="28"/>
          <w:szCs w:val="28"/>
        </w:rPr>
      </w:pPr>
      <w:r w:rsidRPr="00F35CF5">
        <w:rPr>
          <w:rFonts w:ascii="Times New Roman" w:hAnsi="Times New Roman"/>
          <w:sz w:val="28"/>
          <w:szCs w:val="28"/>
        </w:rPr>
        <w:t xml:space="preserve">Принятие областного закона </w:t>
      </w:r>
      <w:r w:rsidRPr="00F35CF5">
        <w:rPr>
          <w:rFonts w:ascii="Times New Roman" w:hAnsi="Times New Roman"/>
          <w:color w:val="000000"/>
          <w:sz w:val="28"/>
          <w:szCs w:val="28"/>
        </w:rPr>
        <w:t>«</w:t>
      </w:r>
      <w:r w:rsidRPr="00F35CF5">
        <w:rPr>
          <w:rFonts w:ascii="Times New Roman" w:hAnsi="Times New Roman"/>
          <w:sz w:val="28"/>
          <w:szCs w:val="28"/>
        </w:rPr>
        <w:t>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не потребует дополнительного расходования средств областного бюджета.</w:t>
      </w:r>
    </w:p>
    <w:p w:rsidR="006C6F68" w:rsidRDefault="006C6F68" w:rsidP="006C6F68">
      <w:pPr>
        <w:pStyle w:val="a3"/>
        <w:ind w:firstLine="708"/>
        <w:jc w:val="both"/>
        <w:rPr>
          <w:rFonts w:ascii="Times New Roman" w:hAnsi="Times New Roman"/>
          <w:sz w:val="28"/>
          <w:szCs w:val="28"/>
        </w:rPr>
      </w:pPr>
      <w:r>
        <w:rPr>
          <w:rFonts w:ascii="Times New Roman" w:hAnsi="Times New Roman"/>
          <w:sz w:val="28"/>
          <w:szCs w:val="28"/>
        </w:rPr>
        <w:t>Уточненные полномочия, предусмотренные настоящим законопроектом, могут быть осуществлены комитетом по архитектуре и градостроительству Ленинградской области в рамках его штатной численности.</w:t>
      </w:r>
    </w:p>
    <w:p w:rsidR="006C6F68" w:rsidRDefault="006C6F68" w:rsidP="006C6F68">
      <w:pPr>
        <w:pStyle w:val="a3"/>
        <w:ind w:firstLine="708"/>
        <w:jc w:val="both"/>
        <w:rPr>
          <w:rFonts w:ascii="Times New Roman" w:hAnsi="Times New Roman"/>
          <w:sz w:val="28"/>
          <w:szCs w:val="28"/>
        </w:rPr>
      </w:pPr>
    </w:p>
    <w:p w:rsidR="006C6F68" w:rsidRPr="00677AAF" w:rsidRDefault="006C6F68" w:rsidP="006C6F68">
      <w:pPr>
        <w:pStyle w:val="a3"/>
        <w:ind w:firstLine="708"/>
        <w:jc w:val="both"/>
        <w:rPr>
          <w:rFonts w:ascii="Times New Roman" w:hAnsi="Times New Roman"/>
          <w:sz w:val="28"/>
          <w:szCs w:val="28"/>
        </w:rPr>
      </w:pPr>
    </w:p>
    <w:p w:rsidR="006C6F68" w:rsidRDefault="006C6F68" w:rsidP="006C6F68">
      <w:pPr>
        <w:ind w:firstLine="567"/>
        <w:jc w:val="both"/>
        <w:rPr>
          <w:sz w:val="28"/>
          <w:szCs w:val="28"/>
        </w:rPr>
      </w:pPr>
    </w:p>
    <w:p w:rsidR="006C6F68" w:rsidRDefault="006C6F68" w:rsidP="006C6F68">
      <w:pPr>
        <w:pStyle w:val="a3"/>
        <w:jc w:val="both"/>
        <w:rPr>
          <w:rFonts w:ascii="Times New Roman" w:hAnsi="Times New Roman"/>
          <w:sz w:val="28"/>
          <w:szCs w:val="28"/>
        </w:rPr>
      </w:pPr>
      <w:r>
        <w:rPr>
          <w:rFonts w:ascii="Times New Roman" w:hAnsi="Times New Roman"/>
          <w:sz w:val="28"/>
          <w:szCs w:val="28"/>
        </w:rPr>
        <w:t>Депутаты Законодательного собрания</w:t>
      </w:r>
    </w:p>
    <w:p w:rsidR="006C6F68" w:rsidRDefault="006C6F68" w:rsidP="006C6F68">
      <w:pPr>
        <w:autoSpaceDE w:val="0"/>
        <w:autoSpaceDN w:val="0"/>
        <w:adjustRightInd w:val="0"/>
        <w:jc w:val="both"/>
        <w:rPr>
          <w:sz w:val="28"/>
          <w:szCs w:val="28"/>
        </w:rPr>
      </w:pPr>
      <w:r>
        <w:rPr>
          <w:sz w:val="28"/>
          <w:szCs w:val="28"/>
        </w:rPr>
        <w:t>Ленинградской области                          _____________                 А.Я. Лебедев</w:t>
      </w:r>
    </w:p>
    <w:p w:rsidR="006C6F68" w:rsidRDefault="006C6F68" w:rsidP="006C6F68">
      <w:pPr>
        <w:autoSpaceDE w:val="0"/>
        <w:autoSpaceDN w:val="0"/>
        <w:adjustRightInd w:val="0"/>
        <w:jc w:val="both"/>
        <w:rPr>
          <w:sz w:val="28"/>
          <w:szCs w:val="28"/>
        </w:rPr>
      </w:pPr>
    </w:p>
    <w:p w:rsidR="006C6F68" w:rsidRDefault="006C6F68" w:rsidP="006C6F68">
      <w:pPr>
        <w:autoSpaceDE w:val="0"/>
        <w:autoSpaceDN w:val="0"/>
        <w:adjustRightInd w:val="0"/>
        <w:jc w:val="both"/>
        <w:rPr>
          <w:sz w:val="28"/>
          <w:szCs w:val="28"/>
        </w:rPr>
      </w:pPr>
    </w:p>
    <w:p w:rsidR="006C6F68" w:rsidRDefault="006C6F68" w:rsidP="006C6F68">
      <w:pPr>
        <w:autoSpaceDE w:val="0"/>
        <w:autoSpaceDN w:val="0"/>
        <w:adjustRightInd w:val="0"/>
        <w:jc w:val="both"/>
        <w:rPr>
          <w:sz w:val="28"/>
          <w:szCs w:val="28"/>
        </w:rPr>
      </w:pPr>
    </w:p>
    <w:p w:rsidR="006C6F68" w:rsidRDefault="006C6F68" w:rsidP="006C6F68">
      <w:pPr>
        <w:autoSpaceDE w:val="0"/>
        <w:autoSpaceDN w:val="0"/>
        <w:adjustRightInd w:val="0"/>
        <w:jc w:val="both"/>
        <w:rPr>
          <w:rFonts w:eastAsia="Calibri"/>
          <w:sz w:val="28"/>
          <w:szCs w:val="28"/>
        </w:rPr>
      </w:pPr>
      <w:r>
        <w:rPr>
          <w:sz w:val="28"/>
          <w:szCs w:val="28"/>
        </w:rPr>
        <w:t xml:space="preserve">                                                                  _____________                   О.П. Зеваков</w:t>
      </w:r>
    </w:p>
    <w:p w:rsidR="006C6F68" w:rsidRDefault="006C6F68" w:rsidP="006C6F68">
      <w:pPr>
        <w:pStyle w:val="a3"/>
        <w:jc w:val="center"/>
        <w:rPr>
          <w:rFonts w:ascii="Times New Roman" w:hAnsi="Times New Roman"/>
          <w:b/>
          <w:sz w:val="28"/>
          <w:szCs w:val="28"/>
        </w:rPr>
      </w:pPr>
    </w:p>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B924BE" w:rsidRDefault="00B924BE" w:rsidP="006C6F68"/>
    <w:p w:rsidR="00B924BE" w:rsidRDefault="00B924BE"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B924BE" w:rsidRDefault="00B924BE" w:rsidP="006C6F68">
      <w:pPr>
        <w:pStyle w:val="a3"/>
        <w:jc w:val="center"/>
        <w:rPr>
          <w:rFonts w:ascii="Times New Roman" w:hAnsi="Times New Roman"/>
          <w:b/>
          <w:sz w:val="28"/>
          <w:szCs w:val="28"/>
        </w:rPr>
      </w:pPr>
    </w:p>
    <w:p w:rsidR="006C6F68" w:rsidRDefault="006C6F68" w:rsidP="006C6F68">
      <w:pPr>
        <w:pStyle w:val="a3"/>
        <w:jc w:val="center"/>
        <w:rPr>
          <w:rFonts w:ascii="Times New Roman" w:hAnsi="Times New Roman"/>
          <w:b/>
          <w:sz w:val="28"/>
          <w:szCs w:val="28"/>
        </w:rPr>
      </w:pPr>
      <w:r>
        <w:rPr>
          <w:rFonts w:ascii="Times New Roman" w:hAnsi="Times New Roman"/>
          <w:b/>
          <w:sz w:val="28"/>
          <w:szCs w:val="28"/>
        </w:rPr>
        <w:t>Предложения</w:t>
      </w:r>
    </w:p>
    <w:p w:rsidR="006C6F68" w:rsidRDefault="006C6F68" w:rsidP="006C6F68">
      <w:pPr>
        <w:pStyle w:val="a3"/>
        <w:jc w:val="center"/>
        <w:rPr>
          <w:rFonts w:ascii="Times New Roman" w:hAnsi="Times New Roman"/>
          <w:b/>
          <w:sz w:val="28"/>
          <w:szCs w:val="28"/>
        </w:rPr>
      </w:pPr>
      <w:r>
        <w:rPr>
          <w:rFonts w:ascii="Times New Roman" w:hAnsi="Times New Roman"/>
          <w:b/>
          <w:sz w:val="28"/>
          <w:szCs w:val="28"/>
        </w:rPr>
        <w:t>о разработке нормативных правовых актов, принятие которых необходимо для реализации областного закона «</w:t>
      </w:r>
      <w:r w:rsidRPr="00372AC8">
        <w:rPr>
          <w:rFonts w:ascii="Times New Roman" w:hAnsi="Times New Roman"/>
          <w:b/>
          <w:sz w:val="28"/>
          <w:szCs w:val="28"/>
        </w:rPr>
        <w:t>О внесении изменени</w:t>
      </w:r>
      <w:r>
        <w:rPr>
          <w:rFonts w:ascii="Times New Roman" w:hAnsi="Times New Roman"/>
          <w:b/>
          <w:sz w:val="28"/>
          <w:szCs w:val="28"/>
        </w:rPr>
        <w:t xml:space="preserve">я </w:t>
      </w:r>
      <w:r w:rsidRPr="00372AC8">
        <w:rPr>
          <w:rFonts w:ascii="Times New Roman" w:hAnsi="Times New Roman"/>
          <w:b/>
          <w:sz w:val="28"/>
          <w:szCs w:val="28"/>
        </w:rPr>
        <w:t xml:space="preserve">в </w:t>
      </w:r>
      <w:r>
        <w:rPr>
          <w:rFonts w:ascii="Times New Roman" w:hAnsi="Times New Roman"/>
          <w:b/>
          <w:sz w:val="28"/>
          <w:szCs w:val="28"/>
        </w:rPr>
        <w:t xml:space="preserve">статью 1 </w:t>
      </w:r>
      <w:r w:rsidRPr="00372AC8">
        <w:rPr>
          <w:rFonts w:ascii="Times New Roman" w:hAnsi="Times New Roman"/>
          <w:b/>
          <w:sz w:val="28"/>
          <w:szCs w:val="28"/>
        </w:rPr>
        <w:t>областно</w:t>
      </w:r>
      <w:r>
        <w:rPr>
          <w:rFonts w:ascii="Times New Roman" w:hAnsi="Times New Roman"/>
          <w:b/>
          <w:sz w:val="28"/>
          <w:szCs w:val="28"/>
        </w:rPr>
        <w:t>го</w:t>
      </w:r>
      <w:r w:rsidRPr="00372AC8">
        <w:rPr>
          <w:rFonts w:ascii="Times New Roman" w:hAnsi="Times New Roman"/>
          <w:b/>
          <w:sz w:val="28"/>
          <w:szCs w:val="28"/>
        </w:rPr>
        <w:t xml:space="preserve"> закон</w:t>
      </w:r>
      <w:r>
        <w:rPr>
          <w:rFonts w:ascii="Times New Roman" w:hAnsi="Times New Roman"/>
          <w:b/>
          <w:sz w:val="28"/>
          <w:szCs w:val="28"/>
        </w:rPr>
        <w:t>а</w:t>
      </w:r>
      <w:r w:rsidRPr="00372AC8">
        <w:rPr>
          <w:rFonts w:ascii="Times New Roman" w:hAnsi="Times New Roman"/>
          <w:b/>
          <w:sz w:val="28"/>
          <w:szCs w:val="28"/>
        </w:rPr>
        <w:t xml:space="preserve"> </w:t>
      </w:r>
      <w:r w:rsidRPr="00BC183B">
        <w:rPr>
          <w:rFonts w:ascii="Times New Roman" w:hAnsi="Times New Roman"/>
          <w:b/>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rFonts w:ascii="Times New Roman" w:hAnsi="Times New Roman"/>
          <w:b/>
          <w:sz w:val="28"/>
          <w:szCs w:val="28"/>
        </w:rPr>
        <w:t>»</w:t>
      </w:r>
    </w:p>
    <w:p w:rsidR="006C6F68" w:rsidRDefault="006C6F68" w:rsidP="006C6F68">
      <w:pPr>
        <w:pStyle w:val="a3"/>
        <w:jc w:val="center"/>
        <w:rPr>
          <w:rFonts w:ascii="Times New Roman" w:hAnsi="Times New Roman"/>
          <w:sz w:val="28"/>
          <w:szCs w:val="28"/>
        </w:rPr>
      </w:pPr>
    </w:p>
    <w:p w:rsidR="006C6F68" w:rsidRDefault="006C6F68" w:rsidP="006C6F68">
      <w:pPr>
        <w:pStyle w:val="a3"/>
        <w:jc w:val="center"/>
        <w:rPr>
          <w:rFonts w:ascii="Times New Roman" w:hAnsi="Times New Roman"/>
          <w:sz w:val="28"/>
          <w:szCs w:val="28"/>
        </w:rPr>
      </w:pPr>
    </w:p>
    <w:p w:rsidR="006C6F68" w:rsidRPr="00F35CF5" w:rsidRDefault="006C6F68" w:rsidP="006C6F68">
      <w:pPr>
        <w:pStyle w:val="a3"/>
        <w:ind w:firstLine="708"/>
        <w:jc w:val="both"/>
        <w:rPr>
          <w:rFonts w:ascii="Times New Roman" w:hAnsi="Times New Roman"/>
          <w:sz w:val="28"/>
          <w:szCs w:val="28"/>
        </w:rPr>
      </w:pPr>
      <w:r w:rsidRPr="00F35CF5">
        <w:rPr>
          <w:rFonts w:ascii="Times New Roman" w:hAnsi="Times New Roman"/>
          <w:sz w:val="28"/>
          <w:szCs w:val="28"/>
        </w:rPr>
        <w:t>Принятие областного закона «О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не потребует разработки нормативных правовых актов Ленинградской области.</w:t>
      </w:r>
    </w:p>
    <w:p w:rsidR="006C6F68" w:rsidRPr="00F35CF5" w:rsidRDefault="006C6F68" w:rsidP="006C6F68">
      <w:pPr>
        <w:pStyle w:val="a3"/>
        <w:ind w:firstLine="567"/>
        <w:jc w:val="both"/>
        <w:rPr>
          <w:rFonts w:ascii="Times New Roman" w:hAnsi="Times New Roman"/>
          <w:sz w:val="28"/>
          <w:szCs w:val="28"/>
        </w:rPr>
      </w:pPr>
    </w:p>
    <w:p w:rsidR="006C6F68" w:rsidRPr="00F35CF5" w:rsidRDefault="006C6F68" w:rsidP="006C6F68">
      <w:pPr>
        <w:pStyle w:val="a3"/>
        <w:ind w:firstLine="567"/>
        <w:jc w:val="both"/>
        <w:rPr>
          <w:rFonts w:ascii="Times New Roman" w:hAnsi="Times New Roman"/>
          <w:sz w:val="28"/>
          <w:szCs w:val="28"/>
        </w:rPr>
      </w:pPr>
    </w:p>
    <w:p w:rsidR="006C6F68" w:rsidRPr="00F35CF5" w:rsidRDefault="006C6F68" w:rsidP="006C6F68">
      <w:pPr>
        <w:pStyle w:val="a3"/>
        <w:ind w:firstLine="567"/>
        <w:jc w:val="both"/>
        <w:rPr>
          <w:rFonts w:ascii="Times New Roman" w:hAnsi="Times New Roman"/>
          <w:sz w:val="28"/>
          <w:szCs w:val="28"/>
        </w:rPr>
      </w:pPr>
    </w:p>
    <w:p w:rsidR="006C6F68" w:rsidRDefault="006C6F68" w:rsidP="006C6F68">
      <w:pPr>
        <w:pStyle w:val="a3"/>
        <w:jc w:val="both"/>
        <w:rPr>
          <w:rFonts w:ascii="Times New Roman" w:hAnsi="Times New Roman"/>
          <w:sz w:val="28"/>
          <w:szCs w:val="28"/>
        </w:rPr>
      </w:pPr>
      <w:r>
        <w:rPr>
          <w:rFonts w:ascii="Times New Roman" w:hAnsi="Times New Roman"/>
          <w:sz w:val="28"/>
          <w:szCs w:val="28"/>
        </w:rPr>
        <w:t>Депутаты Законодательного собрания</w:t>
      </w:r>
    </w:p>
    <w:p w:rsidR="006C6F68" w:rsidRDefault="006C6F68" w:rsidP="006C6F68">
      <w:pPr>
        <w:autoSpaceDE w:val="0"/>
        <w:autoSpaceDN w:val="0"/>
        <w:adjustRightInd w:val="0"/>
        <w:jc w:val="both"/>
        <w:rPr>
          <w:sz w:val="28"/>
          <w:szCs w:val="28"/>
        </w:rPr>
      </w:pPr>
      <w:r>
        <w:rPr>
          <w:sz w:val="28"/>
          <w:szCs w:val="28"/>
        </w:rPr>
        <w:t>Ленинградской области                          _____________                 А.Я. Лебедев</w:t>
      </w:r>
    </w:p>
    <w:p w:rsidR="006C6F68" w:rsidRDefault="006C6F68" w:rsidP="006C6F68">
      <w:pPr>
        <w:autoSpaceDE w:val="0"/>
        <w:autoSpaceDN w:val="0"/>
        <w:adjustRightInd w:val="0"/>
        <w:jc w:val="both"/>
        <w:rPr>
          <w:sz w:val="28"/>
          <w:szCs w:val="28"/>
        </w:rPr>
      </w:pPr>
    </w:p>
    <w:p w:rsidR="00B924BE" w:rsidRDefault="00B924BE" w:rsidP="006C6F68">
      <w:pPr>
        <w:autoSpaceDE w:val="0"/>
        <w:autoSpaceDN w:val="0"/>
        <w:adjustRightInd w:val="0"/>
        <w:jc w:val="both"/>
        <w:rPr>
          <w:sz w:val="28"/>
          <w:szCs w:val="28"/>
        </w:rPr>
      </w:pPr>
    </w:p>
    <w:p w:rsidR="006C6F68" w:rsidRDefault="006C6F68" w:rsidP="006C6F68">
      <w:pPr>
        <w:autoSpaceDE w:val="0"/>
        <w:autoSpaceDN w:val="0"/>
        <w:adjustRightInd w:val="0"/>
        <w:jc w:val="both"/>
        <w:rPr>
          <w:sz w:val="28"/>
          <w:szCs w:val="28"/>
        </w:rPr>
      </w:pPr>
    </w:p>
    <w:p w:rsidR="006C6F68" w:rsidRDefault="006C6F68" w:rsidP="006C6F68">
      <w:pPr>
        <w:autoSpaceDE w:val="0"/>
        <w:autoSpaceDN w:val="0"/>
        <w:adjustRightInd w:val="0"/>
        <w:jc w:val="both"/>
        <w:rPr>
          <w:rFonts w:eastAsia="Calibri"/>
          <w:sz w:val="28"/>
          <w:szCs w:val="28"/>
        </w:rPr>
      </w:pPr>
      <w:r>
        <w:rPr>
          <w:sz w:val="28"/>
          <w:szCs w:val="28"/>
        </w:rPr>
        <w:t xml:space="preserve">                                                                  _____________                   О.П. Зеваков</w:t>
      </w:r>
    </w:p>
    <w:p w:rsidR="006C6F68" w:rsidRDefault="006C6F68" w:rsidP="006C6F68">
      <w:pPr>
        <w:pStyle w:val="a3"/>
        <w:jc w:val="center"/>
        <w:rPr>
          <w:rFonts w:ascii="Times New Roman" w:hAnsi="Times New Roman"/>
          <w:b/>
          <w:sz w:val="28"/>
          <w:szCs w:val="28"/>
        </w:rPr>
      </w:pPr>
    </w:p>
    <w:p w:rsidR="006C6F68" w:rsidRPr="00F35CF5" w:rsidRDefault="006C6F68" w:rsidP="006C6F68"/>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B924BE" w:rsidRDefault="00B924BE" w:rsidP="006C6F68">
      <w:pPr>
        <w:jc w:val="center"/>
        <w:rPr>
          <w:b/>
          <w:sz w:val="28"/>
          <w:szCs w:val="28"/>
        </w:rPr>
      </w:pPr>
    </w:p>
    <w:p w:rsidR="00B924BE" w:rsidRDefault="00B924BE" w:rsidP="006C6F68">
      <w:pPr>
        <w:jc w:val="center"/>
        <w:rPr>
          <w:b/>
          <w:sz w:val="28"/>
          <w:szCs w:val="28"/>
        </w:rPr>
      </w:pPr>
    </w:p>
    <w:p w:rsidR="00B924BE" w:rsidRDefault="00B924BE" w:rsidP="006C6F68">
      <w:pPr>
        <w:jc w:val="center"/>
        <w:rPr>
          <w:b/>
          <w:sz w:val="28"/>
          <w:szCs w:val="28"/>
        </w:rPr>
      </w:pPr>
    </w:p>
    <w:p w:rsidR="00B924BE" w:rsidRDefault="00B924BE"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6C6F68" w:rsidRDefault="006C6F68" w:rsidP="006C6F68">
      <w:pPr>
        <w:jc w:val="center"/>
        <w:rPr>
          <w:b/>
          <w:sz w:val="28"/>
          <w:szCs w:val="28"/>
        </w:rPr>
      </w:pPr>
    </w:p>
    <w:p w:rsidR="00A55D70" w:rsidRDefault="00A55D70" w:rsidP="006C6F68">
      <w:pPr>
        <w:jc w:val="center"/>
        <w:rPr>
          <w:b/>
          <w:sz w:val="28"/>
          <w:szCs w:val="28"/>
        </w:rPr>
      </w:pPr>
    </w:p>
    <w:p w:rsidR="00B924BE" w:rsidRDefault="00B924BE" w:rsidP="006C6F68">
      <w:pPr>
        <w:jc w:val="center"/>
        <w:rPr>
          <w:b/>
          <w:sz w:val="28"/>
          <w:szCs w:val="28"/>
        </w:rPr>
      </w:pPr>
    </w:p>
    <w:p w:rsidR="006C6F68" w:rsidRPr="001C304E" w:rsidRDefault="006C6F68" w:rsidP="006C6F68">
      <w:pPr>
        <w:jc w:val="center"/>
        <w:rPr>
          <w:b/>
          <w:sz w:val="28"/>
          <w:szCs w:val="28"/>
        </w:rPr>
      </w:pPr>
      <w:r w:rsidRPr="001C304E">
        <w:rPr>
          <w:b/>
          <w:sz w:val="28"/>
          <w:szCs w:val="28"/>
        </w:rPr>
        <w:t xml:space="preserve">Перечень </w:t>
      </w:r>
    </w:p>
    <w:p w:rsidR="006C6F68" w:rsidRPr="001C304E" w:rsidRDefault="006C6F68" w:rsidP="006C6F68">
      <w:pPr>
        <w:pStyle w:val="a3"/>
        <w:jc w:val="center"/>
        <w:rPr>
          <w:rFonts w:ascii="Times New Roman" w:hAnsi="Times New Roman"/>
          <w:b/>
          <w:sz w:val="28"/>
          <w:szCs w:val="28"/>
        </w:rPr>
      </w:pPr>
      <w:r w:rsidRPr="001C304E">
        <w:rPr>
          <w:rFonts w:ascii="Times New Roman" w:hAnsi="Times New Roman"/>
          <w:b/>
          <w:sz w:val="28"/>
          <w:szCs w:val="28"/>
        </w:rPr>
        <w:t>законов и иных нормативных правовых актов Ленинградской области, отмены, изменения или дополнения которых потребует принятие областного закона «</w:t>
      </w:r>
      <w:r w:rsidRPr="00372AC8">
        <w:rPr>
          <w:rFonts w:ascii="Times New Roman" w:hAnsi="Times New Roman"/>
          <w:b/>
          <w:sz w:val="28"/>
          <w:szCs w:val="28"/>
        </w:rPr>
        <w:t>О внесении изменени</w:t>
      </w:r>
      <w:r>
        <w:rPr>
          <w:rFonts w:ascii="Times New Roman" w:hAnsi="Times New Roman"/>
          <w:b/>
          <w:sz w:val="28"/>
          <w:szCs w:val="28"/>
        </w:rPr>
        <w:t xml:space="preserve">я </w:t>
      </w:r>
      <w:r w:rsidRPr="00372AC8">
        <w:rPr>
          <w:rFonts w:ascii="Times New Roman" w:hAnsi="Times New Roman"/>
          <w:b/>
          <w:sz w:val="28"/>
          <w:szCs w:val="28"/>
        </w:rPr>
        <w:t xml:space="preserve">в </w:t>
      </w:r>
      <w:r>
        <w:rPr>
          <w:rFonts w:ascii="Times New Roman" w:hAnsi="Times New Roman"/>
          <w:b/>
          <w:sz w:val="28"/>
          <w:szCs w:val="28"/>
        </w:rPr>
        <w:t xml:space="preserve">статью 1 </w:t>
      </w:r>
      <w:r w:rsidRPr="00372AC8">
        <w:rPr>
          <w:rFonts w:ascii="Times New Roman" w:hAnsi="Times New Roman"/>
          <w:b/>
          <w:sz w:val="28"/>
          <w:szCs w:val="28"/>
        </w:rPr>
        <w:t>областно</w:t>
      </w:r>
      <w:r>
        <w:rPr>
          <w:rFonts w:ascii="Times New Roman" w:hAnsi="Times New Roman"/>
          <w:b/>
          <w:sz w:val="28"/>
          <w:szCs w:val="28"/>
        </w:rPr>
        <w:t>го</w:t>
      </w:r>
      <w:r w:rsidRPr="00372AC8">
        <w:rPr>
          <w:rFonts w:ascii="Times New Roman" w:hAnsi="Times New Roman"/>
          <w:b/>
          <w:sz w:val="28"/>
          <w:szCs w:val="28"/>
        </w:rPr>
        <w:t xml:space="preserve"> закон</w:t>
      </w:r>
      <w:r>
        <w:rPr>
          <w:rFonts w:ascii="Times New Roman" w:hAnsi="Times New Roman"/>
          <w:b/>
          <w:sz w:val="28"/>
          <w:szCs w:val="28"/>
        </w:rPr>
        <w:t>а</w:t>
      </w:r>
      <w:r w:rsidRPr="00372AC8">
        <w:rPr>
          <w:rFonts w:ascii="Times New Roman" w:hAnsi="Times New Roman"/>
          <w:b/>
          <w:sz w:val="28"/>
          <w:szCs w:val="28"/>
        </w:rPr>
        <w:t xml:space="preserve"> </w:t>
      </w:r>
      <w:r w:rsidRPr="00BC183B">
        <w:rPr>
          <w:rFonts w:ascii="Times New Roman" w:hAnsi="Times New Roman"/>
          <w:b/>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Pr="001439BD">
        <w:rPr>
          <w:rFonts w:ascii="Times New Roman" w:hAnsi="Times New Roman"/>
          <w:b/>
          <w:sz w:val="28"/>
          <w:szCs w:val="28"/>
        </w:rPr>
        <w:t>»</w:t>
      </w:r>
    </w:p>
    <w:p w:rsidR="006C6F68" w:rsidRDefault="006C6F68" w:rsidP="006C6F68">
      <w:pPr>
        <w:jc w:val="center"/>
        <w:rPr>
          <w:b/>
          <w:sz w:val="28"/>
          <w:szCs w:val="28"/>
        </w:rPr>
      </w:pPr>
    </w:p>
    <w:p w:rsidR="006C6F68" w:rsidRDefault="006C6F68" w:rsidP="006C6F68">
      <w:pPr>
        <w:pStyle w:val="a3"/>
        <w:ind w:firstLine="708"/>
        <w:jc w:val="both"/>
        <w:rPr>
          <w:rFonts w:ascii="Times New Roman" w:hAnsi="Times New Roman"/>
          <w:sz w:val="28"/>
          <w:szCs w:val="28"/>
        </w:rPr>
      </w:pPr>
      <w:proofErr w:type="gramStart"/>
      <w:r w:rsidRPr="00F35CF5">
        <w:rPr>
          <w:rFonts w:ascii="Times New Roman" w:hAnsi="Times New Roman"/>
          <w:sz w:val="28"/>
          <w:szCs w:val="28"/>
        </w:rPr>
        <w:t xml:space="preserve">Принятие областного закона </w:t>
      </w:r>
      <w:r w:rsidRPr="00F35CF5">
        <w:rPr>
          <w:rFonts w:ascii="Times New Roman" w:hAnsi="Times New Roman"/>
          <w:color w:val="000000"/>
          <w:sz w:val="28"/>
          <w:szCs w:val="28"/>
        </w:rPr>
        <w:t>«</w:t>
      </w:r>
      <w:r w:rsidRPr="00F35CF5">
        <w:rPr>
          <w:rFonts w:ascii="Times New Roman" w:hAnsi="Times New Roman"/>
          <w:sz w:val="28"/>
          <w:szCs w:val="28"/>
        </w:rPr>
        <w:t xml:space="preserve">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w:t>
      </w:r>
      <w:r w:rsidRPr="00B902C0">
        <w:rPr>
          <w:rFonts w:ascii="Times New Roman" w:hAnsi="Times New Roman"/>
          <w:sz w:val="28"/>
          <w:szCs w:val="28"/>
        </w:rPr>
        <w:t xml:space="preserve">местного самоуправления Ленинградской области» потребует внесения изменений </w:t>
      </w:r>
      <w:r w:rsidRPr="00B902C0">
        <w:rPr>
          <w:rFonts w:ascii="Times New Roman" w:hAnsi="Times New Roman"/>
          <w:bCs/>
          <w:sz w:val="28"/>
          <w:szCs w:val="28"/>
        </w:rPr>
        <w:t xml:space="preserve">в </w:t>
      </w:r>
      <w:r>
        <w:rPr>
          <w:rFonts w:ascii="Times New Roman" w:hAnsi="Times New Roman"/>
          <w:sz w:val="28"/>
          <w:szCs w:val="28"/>
        </w:rPr>
        <w:t>п</w:t>
      </w:r>
      <w:r w:rsidRPr="00B902C0">
        <w:rPr>
          <w:rFonts w:ascii="Times New Roman" w:hAnsi="Times New Roman"/>
          <w:sz w:val="28"/>
          <w:szCs w:val="28"/>
        </w:rPr>
        <w:t>риказ комитета по архитектуре и градостроительству Ленин</w:t>
      </w:r>
      <w:r>
        <w:rPr>
          <w:rFonts w:ascii="Times New Roman" w:hAnsi="Times New Roman"/>
          <w:sz w:val="28"/>
          <w:szCs w:val="28"/>
        </w:rPr>
        <w:t>градской области от 30 ноября 2016 года №</w:t>
      </w:r>
      <w:r w:rsidRPr="00B902C0">
        <w:rPr>
          <w:rFonts w:ascii="Times New Roman" w:hAnsi="Times New Roman"/>
          <w:sz w:val="28"/>
          <w:szCs w:val="28"/>
        </w:rPr>
        <w:t xml:space="preserve"> 63 </w:t>
      </w:r>
      <w:r>
        <w:rPr>
          <w:rFonts w:ascii="Times New Roman" w:hAnsi="Times New Roman"/>
          <w:sz w:val="28"/>
          <w:szCs w:val="28"/>
        </w:rPr>
        <w:t>«</w:t>
      </w:r>
      <w:r w:rsidRPr="00B902C0">
        <w:rPr>
          <w:rFonts w:ascii="Times New Roman" w:hAnsi="Times New Roman"/>
          <w:sz w:val="28"/>
          <w:szCs w:val="28"/>
        </w:rPr>
        <w:t>Об утверждении Административного регламента предоставления государственной услуги по принятию решений об утверждении</w:t>
      </w:r>
      <w:proofErr w:type="gramEnd"/>
      <w:r w:rsidRPr="00B902C0">
        <w:rPr>
          <w:rFonts w:ascii="Times New Roman" w:hAnsi="Times New Roman"/>
          <w:sz w:val="28"/>
          <w:szCs w:val="28"/>
        </w:rPr>
        <w:t xml:space="preserve"> документации по планировке территорий (проектов </w:t>
      </w:r>
      <w:r>
        <w:rPr>
          <w:rFonts w:ascii="Times New Roman" w:hAnsi="Times New Roman"/>
          <w:sz w:val="28"/>
          <w:szCs w:val="28"/>
        </w:rPr>
        <w:t>планировки, проектов межевания)».</w:t>
      </w:r>
    </w:p>
    <w:p w:rsidR="006C6F68" w:rsidRDefault="006C6F68" w:rsidP="006C6F68">
      <w:pPr>
        <w:pStyle w:val="a3"/>
        <w:ind w:firstLine="708"/>
        <w:jc w:val="both"/>
        <w:rPr>
          <w:rFonts w:ascii="Times New Roman" w:hAnsi="Times New Roman"/>
          <w:sz w:val="28"/>
          <w:szCs w:val="28"/>
        </w:rPr>
      </w:pPr>
    </w:p>
    <w:p w:rsidR="006C6F68" w:rsidRDefault="006C6F68" w:rsidP="006C6F68">
      <w:pPr>
        <w:pStyle w:val="a3"/>
        <w:ind w:firstLine="708"/>
        <w:jc w:val="both"/>
        <w:rPr>
          <w:rFonts w:ascii="Times New Roman" w:hAnsi="Times New Roman"/>
          <w:sz w:val="28"/>
          <w:szCs w:val="28"/>
        </w:rPr>
      </w:pPr>
    </w:p>
    <w:p w:rsidR="006C6F68" w:rsidRPr="00B902C0" w:rsidRDefault="006C6F68" w:rsidP="006C6F68">
      <w:pPr>
        <w:pStyle w:val="a3"/>
        <w:ind w:firstLine="708"/>
        <w:jc w:val="both"/>
        <w:rPr>
          <w:rFonts w:ascii="Times New Roman" w:hAnsi="Times New Roman"/>
          <w:sz w:val="28"/>
          <w:szCs w:val="28"/>
        </w:rPr>
      </w:pPr>
    </w:p>
    <w:p w:rsidR="006C6F68" w:rsidRDefault="006C6F68" w:rsidP="006C6F68">
      <w:pPr>
        <w:ind w:firstLine="567"/>
        <w:jc w:val="both"/>
        <w:rPr>
          <w:sz w:val="28"/>
          <w:szCs w:val="28"/>
        </w:rPr>
      </w:pPr>
    </w:p>
    <w:p w:rsidR="006C6F68" w:rsidRDefault="006C6F68" w:rsidP="006C6F68">
      <w:pPr>
        <w:pStyle w:val="a3"/>
        <w:jc w:val="both"/>
        <w:rPr>
          <w:rFonts w:ascii="Times New Roman" w:hAnsi="Times New Roman"/>
          <w:sz w:val="28"/>
          <w:szCs w:val="28"/>
        </w:rPr>
      </w:pPr>
      <w:r>
        <w:rPr>
          <w:rFonts w:ascii="Times New Roman" w:hAnsi="Times New Roman"/>
          <w:sz w:val="28"/>
          <w:szCs w:val="28"/>
        </w:rPr>
        <w:t>Депутаты Законодательного собрания</w:t>
      </w:r>
    </w:p>
    <w:p w:rsidR="006C6F68" w:rsidRDefault="006C6F68" w:rsidP="006C6F68">
      <w:pPr>
        <w:autoSpaceDE w:val="0"/>
        <w:autoSpaceDN w:val="0"/>
        <w:adjustRightInd w:val="0"/>
        <w:jc w:val="both"/>
        <w:rPr>
          <w:sz w:val="28"/>
          <w:szCs w:val="28"/>
        </w:rPr>
      </w:pPr>
      <w:r>
        <w:rPr>
          <w:sz w:val="28"/>
          <w:szCs w:val="28"/>
        </w:rPr>
        <w:t>Ленинградской области                          _____________                 А.Я. Лебедев</w:t>
      </w:r>
    </w:p>
    <w:p w:rsidR="006C6F68" w:rsidRDefault="006C6F68" w:rsidP="006C6F68">
      <w:pPr>
        <w:autoSpaceDE w:val="0"/>
        <w:autoSpaceDN w:val="0"/>
        <w:adjustRightInd w:val="0"/>
        <w:jc w:val="both"/>
        <w:rPr>
          <w:sz w:val="28"/>
          <w:szCs w:val="28"/>
        </w:rPr>
      </w:pPr>
    </w:p>
    <w:p w:rsidR="006C6F68" w:rsidRDefault="006C6F68" w:rsidP="006C6F68">
      <w:pPr>
        <w:autoSpaceDE w:val="0"/>
        <w:autoSpaceDN w:val="0"/>
        <w:adjustRightInd w:val="0"/>
        <w:jc w:val="both"/>
        <w:rPr>
          <w:sz w:val="28"/>
          <w:szCs w:val="28"/>
        </w:rPr>
      </w:pPr>
    </w:p>
    <w:p w:rsidR="00B924BE" w:rsidRDefault="00B924BE" w:rsidP="006C6F68">
      <w:pPr>
        <w:autoSpaceDE w:val="0"/>
        <w:autoSpaceDN w:val="0"/>
        <w:adjustRightInd w:val="0"/>
        <w:jc w:val="both"/>
        <w:rPr>
          <w:sz w:val="28"/>
          <w:szCs w:val="28"/>
        </w:rPr>
      </w:pPr>
    </w:p>
    <w:p w:rsidR="006C6F68" w:rsidRDefault="006C6F68" w:rsidP="006C6F68">
      <w:pPr>
        <w:autoSpaceDE w:val="0"/>
        <w:autoSpaceDN w:val="0"/>
        <w:adjustRightInd w:val="0"/>
        <w:jc w:val="both"/>
        <w:rPr>
          <w:rFonts w:eastAsia="Calibri"/>
          <w:sz w:val="28"/>
          <w:szCs w:val="28"/>
        </w:rPr>
      </w:pPr>
      <w:r>
        <w:rPr>
          <w:sz w:val="28"/>
          <w:szCs w:val="28"/>
        </w:rPr>
        <w:t xml:space="preserve">                                                                  _____________                   О.П. Зеваков</w:t>
      </w:r>
    </w:p>
    <w:p w:rsidR="006C6F68" w:rsidRDefault="006C6F68" w:rsidP="006C6F68">
      <w:pPr>
        <w:pStyle w:val="a3"/>
        <w:jc w:val="center"/>
        <w:rPr>
          <w:rFonts w:ascii="Times New Roman" w:hAnsi="Times New Roman"/>
          <w:b/>
          <w:sz w:val="28"/>
          <w:szCs w:val="28"/>
        </w:rPr>
      </w:pPr>
    </w:p>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B924BE" w:rsidRDefault="00B924BE" w:rsidP="006C6F68">
      <w:pPr>
        <w:jc w:val="center"/>
        <w:rPr>
          <w:b/>
          <w:sz w:val="28"/>
          <w:szCs w:val="28"/>
        </w:rPr>
      </w:pPr>
    </w:p>
    <w:p w:rsidR="00A55D70" w:rsidRDefault="00A55D70" w:rsidP="006C6F68">
      <w:pPr>
        <w:jc w:val="center"/>
        <w:rPr>
          <w:b/>
          <w:sz w:val="28"/>
          <w:szCs w:val="28"/>
        </w:rPr>
      </w:pPr>
    </w:p>
    <w:p w:rsidR="00A55D70" w:rsidRDefault="00A55D70" w:rsidP="006C6F68">
      <w:pPr>
        <w:jc w:val="center"/>
        <w:rPr>
          <w:b/>
          <w:sz w:val="28"/>
          <w:szCs w:val="28"/>
        </w:rPr>
      </w:pPr>
    </w:p>
    <w:p w:rsidR="00A55D70" w:rsidRDefault="00A55D70" w:rsidP="006C6F68">
      <w:pPr>
        <w:jc w:val="center"/>
        <w:rPr>
          <w:b/>
          <w:sz w:val="28"/>
          <w:szCs w:val="28"/>
        </w:rPr>
      </w:pPr>
    </w:p>
    <w:p w:rsidR="00A55D70" w:rsidRDefault="00A55D70" w:rsidP="006C6F68">
      <w:pPr>
        <w:jc w:val="center"/>
        <w:rPr>
          <w:b/>
          <w:sz w:val="28"/>
          <w:szCs w:val="28"/>
        </w:rPr>
      </w:pPr>
    </w:p>
    <w:p w:rsidR="00A55D70" w:rsidRDefault="00A55D70" w:rsidP="006C6F68">
      <w:pPr>
        <w:jc w:val="center"/>
        <w:rPr>
          <w:b/>
          <w:sz w:val="28"/>
          <w:szCs w:val="28"/>
        </w:rPr>
      </w:pPr>
    </w:p>
    <w:p w:rsidR="006C6F68" w:rsidRPr="001C304E" w:rsidRDefault="006C6F68" w:rsidP="006C6F68">
      <w:pPr>
        <w:jc w:val="center"/>
        <w:rPr>
          <w:b/>
          <w:sz w:val="28"/>
          <w:szCs w:val="28"/>
        </w:rPr>
      </w:pPr>
      <w:r w:rsidRPr="001C304E">
        <w:rPr>
          <w:b/>
          <w:sz w:val="28"/>
          <w:szCs w:val="28"/>
        </w:rPr>
        <w:t xml:space="preserve">Справка </w:t>
      </w:r>
    </w:p>
    <w:p w:rsidR="006C6F68" w:rsidRPr="001C304E" w:rsidRDefault="006C6F68" w:rsidP="006C6F68">
      <w:pPr>
        <w:pStyle w:val="a3"/>
        <w:jc w:val="center"/>
        <w:rPr>
          <w:rFonts w:ascii="Times New Roman" w:hAnsi="Times New Roman"/>
          <w:b/>
          <w:sz w:val="28"/>
          <w:szCs w:val="28"/>
        </w:rPr>
      </w:pPr>
      <w:r w:rsidRPr="001C304E">
        <w:rPr>
          <w:rFonts w:ascii="Times New Roman" w:hAnsi="Times New Roman"/>
          <w:b/>
          <w:sz w:val="28"/>
          <w:szCs w:val="28"/>
        </w:rPr>
        <w:t>о состоянии законодательства в сфере правового регулирования областного закона «</w:t>
      </w:r>
      <w:r w:rsidRPr="00372AC8">
        <w:rPr>
          <w:rFonts w:ascii="Times New Roman" w:hAnsi="Times New Roman"/>
          <w:b/>
          <w:sz w:val="28"/>
          <w:szCs w:val="28"/>
        </w:rPr>
        <w:t>О внесении изменени</w:t>
      </w:r>
      <w:r>
        <w:rPr>
          <w:rFonts w:ascii="Times New Roman" w:hAnsi="Times New Roman"/>
          <w:b/>
          <w:sz w:val="28"/>
          <w:szCs w:val="28"/>
        </w:rPr>
        <w:t xml:space="preserve">я </w:t>
      </w:r>
      <w:r w:rsidRPr="00372AC8">
        <w:rPr>
          <w:rFonts w:ascii="Times New Roman" w:hAnsi="Times New Roman"/>
          <w:b/>
          <w:sz w:val="28"/>
          <w:szCs w:val="28"/>
        </w:rPr>
        <w:t xml:space="preserve">в </w:t>
      </w:r>
      <w:r>
        <w:rPr>
          <w:rFonts w:ascii="Times New Roman" w:hAnsi="Times New Roman"/>
          <w:b/>
          <w:sz w:val="28"/>
          <w:szCs w:val="28"/>
        </w:rPr>
        <w:t xml:space="preserve">статью 1 </w:t>
      </w:r>
      <w:r w:rsidRPr="00372AC8">
        <w:rPr>
          <w:rFonts w:ascii="Times New Roman" w:hAnsi="Times New Roman"/>
          <w:b/>
          <w:sz w:val="28"/>
          <w:szCs w:val="28"/>
        </w:rPr>
        <w:t>областно</w:t>
      </w:r>
      <w:r>
        <w:rPr>
          <w:rFonts w:ascii="Times New Roman" w:hAnsi="Times New Roman"/>
          <w:b/>
          <w:sz w:val="28"/>
          <w:szCs w:val="28"/>
        </w:rPr>
        <w:t>го</w:t>
      </w:r>
      <w:r w:rsidRPr="00372AC8">
        <w:rPr>
          <w:rFonts w:ascii="Times New Roman" w:hAnsi="Times New Roman"/>
          <w:b/>
          <w:sz w:val="28"/>
          <w:szCs w:val="28"/>
        </w:rPr>
        <w:t xml:space="preserve"> закон</w:t>
      </w:r>
      <w:r>
        <w:rPr>
          <w:rFonts w:ascii="Times New Roman" w:hAnsi="Times New Roman"/>
          <w:b/>
          <w:sz w:val="28"/>
          <w:szCs w:val="28"/>
        </w:rPr>
        <w:t>а</w:t>
      </w:r>
      <w:r w:rsidRPr="00372AC8">
        <w:rPr>
          <w:rFonts w:ascii="Times New Roman" w:hAnsi="Times New Roman"/>
          <w:b/>
          <w:sz w:val="28"/>
          <w:szCs w:val="28"/>
        </w:rPr>
        <w:t xml:space="preserve"> </w:t>
      </w:r>
      <w:r w:rsidRPr="00BC183B">
        <w:rPr>
          <w:rFonts w:ascii="Times New Roman" w:hAnsi="Times New Roman"/>
          <w:b/>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Pr="001439BD">
        <w:rPr>
          <w:rFonts w:ascii="Times New Roman" w:hAnsi="Times New Roman"/>
          <w:b/>
          <w:sz w:val="28"/>
          <w:szCs w:val="28"/>
        </w:rPr>
        <w:t>»</w:t>
      </w:r>
    </w:p>
    <w:p w:rsidR="006C6F68" w:rsidRDefault="006C6F68" w:rsidP="006C6F68">
      <w:pPr>
        <w:jc w:val="center"/>
        <w:rPr>
          <w:sz w:val="28"/>
          <w:szCs w:val="28"/>
        </w:rPr>
      </w:pPr>
    </w:p>
    <w:p w:rsidR="006C6F68" w:rsidRDefault="006C6F68" w:rsidP="006C6F68">
      <w:pPr>
        <w:autoSpaceDE w:val="0"/>
        <w:autoSpaceDN w:val="0"/>
        <w:adjustRightInd w:val="0"/>
        <w:ind w:firstLine="708"/>
        <w:jc w:val="both"/>
        <w:rPr>
          <w:sz w:val="28"/>
          <w:szCs w:val="28"/>
        </w:rPr>
      </w:pPr>
      <w:r w:rsidRPr="00E431C2">
        <w:rPr>
          <w:sz w:val="28"/>
          <w:szCs w:val="28"/>
        </w:rPr>
        <w:t>1. </w:t>
      </w:r>
      <w:r>
        <w:rPr>
          <w:sz w:val="28"/>
          <w:szCs w:val="28"/>
        </w:rPr>
        <w:t>Градостроительный к</w:t>
      </w:r>
      <w:r w:rsidRPr="00B6785D">
        <w:rPr>
          <w:rFonts w:eastAsia="Calibri"/>
          <w:sz w:val="28"/>
          <w:szCs w:val="28"/>
          <w:lang w:eastAsia="en-US"/>
        </w:rPr>
        <w:t xml:space="preserve">одекс Российской Федерации </w:t>
      </w:r>
    </w:p>
    <w:p w:rsidR="006C6F68" w:rsidRDefault="006C6F68" w:rsidP="006C6F68">
      <w:pPr>
        <w:autoSpaceDE w:val="0"/>
        <w:autoSpaceDN w:val="0"/>
        <w:adjustRightInd w:val="0"/>
        <w:ind w:firstLine="708"/>
        <w:jc w:val="both"/>
        <w:rPr>
          <w:rFonts w:eastAsia="Calibri"/>
          <w:sz w:val="28"/>
          <w:szCs w:val="28"/>
          <w:lang w:eastAsia="en-US"/>
        </w:rPr>
      </w:pPr>
      <w:r>
        <w:rPr>
          <w:rFonts w:eastAsia="Calibri"/>
          <w:bCs/>
          <w:sz w:val="28"/>
          <w:szCs w:val="28"/>
          <w:lang w:eastAsia="en-US"/>
        </w:rPr>
        <w:t>2. </w:t>
      </w:r>
      <w:r>
        <w:rPr>
          <w:rFonts w:eastAsia="Calibri"/>
          <w:sz w:val="28"/>
          <w:szCs w:val="28"/>
          <w:lang w:eastAsia="en-US"/>
        </w:rPr>
        <w:t xml:space="preserve">Федеральный </w:t>
      </w:r>
      <w:r w:rsidRPr="00377678">
        <w:rPr>
          <w:rFonts w:eastAsia="Calibri"/>
          <w:sz w:val="28"/>
          <w:szCs w:val="28"/>
          <w:lang w:eastAsia="en-US"/>
        </w:rPr>
        <w:t>закон</w:t>
      </w:r>
      <w:r>
        <w:rPr>
          <w:rFonts w:eastAsia="Calibri"/>
          <w:sz w:val="28"/>
          <w:szCs w:val="28"/>
          <w:lang w:eastAsia="en-US"/>
        </w:rPr>
        <w:t xml:space="preserve"> </w:t>
      </w:r>
      <w:r w:rsidRPr="00377678">
        <w:rPr>
          <w:rFonts w:eastAsia="Calibri"/>
          <w:sz w:val="28"/>
          <w:szCs w:val="28"/>
          <w:lang w:eastAsia="en-US"/>
        </w:rPr>
        <w:t xml:space="preserve"> от</w:t>
      </w:r>
      <w:r>
        <w:rPr>
          <w:rFonts w:eastAsia="Calibri"/>
          <w:sz w:val="28"/>
          <w:szCs w:val="28"/>
          <w:lang w:eastAsia="en-US"/>
        </w:rPr>
        <w:t xml:space="preserve"> </w:t>
      </w:r>
      <w:r w:rsidRPr="00377678">
        <w:rPr>
          <w:rFonts w:eastAsia="Calibri"/>
          <w:sz w:val="28"/>
          <w:szCs w:val="28"/>
          <w:lang w:eastAsia="en-US"/>
        </w:rPr>
        <w:t xml:space="preserve"> 3</w:t>
      </w:r>
      <w:r>
        <w:rPr>
          <w:rFonts w:eastAsia="Calibri"/>
          <w:sz w:val="28"/>
          <w:szCs w:val="28"/>
          <w:lang w:eastAsia="en-US"/>
        </w:rPr>
        <w:t xml:space="preserve">  </w:t>
      </w:r>
      <w:r w:rsidRPr="00377678">
        <w:rPr>
          <w:rFonts w:eastAsia="Calibri"/>
          <w:sz w:val="28"/>
          <w:szCs w:val="28"/>
          <w:lang w:eastAsia="en-US"/>
        </w:rPr>
        <w:t>августа 2018</w:t>
      </w:r>
      <w:r>
        <w:rPr>
          <w:rFonts w:eastAsia="Calibri"/>
          <w:sz w:val="28"/>
          <w:szCs w:val="28"/>
          <w:lang w:eastAsia="en-US"/>
        </w:rPr>
        <w:t xml:space="preserve"> года № </w:t>
      </w:r>
      <w:r w:rsidRPr="00377678">
        <w:rPr>
          <w:rFonts w:eastAsia="Calibri"/>
          <w:sz w:val="28"/>
          <w:szCs w:val="28"/>
          <w:lang w:eastAsia="en-US"/>
        </w:rPr>
        <w:t>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p>
    <w:p w:rsidR="006C6F68" w:rsidRPr="00ED4446" w:rsidRDefault="006C6F68" w:rsidP="006C6F68">
      <w:pPr>
        <w:autoSpaceDE w:val="0"/>
        <w:autoSpaceDN w:val="0"/>
        <w:adjustRightInd w:val="0"/>
        <w:ind w:firstLine="708"/>
        <w:jc w:val="both"/>
        <w:rPr>
          <w:rFonts w:eastAsia="Calibri"/>
          <w:sz w:val="28"/>
          <w:szCs w:val="28"/>
          <w:lang w:eastAsia="en-US"/>
        </w:rPr>
      </w:pPr>
      <w:r>
        <w:rPr>
          <w:rFonts w:eastAsia="Calibri"/>
          <w:sz w:val="28"/>
          <w:szCs w:val="28"/>
          <w:lang w:eastAsia="en-US"/>
        </w:rPr>
        <w:t>3. О</w:t>
      </w:r>
      <w:r>
        <w:rPr>
          <w:sz w:val="28"/>
          <w:szCs w:val="28"/>
        </w:rPr>
        <w:t>бластной  закон от 7 июля</w:t>
      </w:r>
      <w:r>
        <w:rPr>
          <w:rFonts w:eastAsia="Calibri"/>
          <w:sz w:val="28"/>
          <w:szCs w:val="28"/>
          <w:lang w:eastAsia="en-US"/>
        </w:rPr>
        <w:t xml:space="preserve"> 2014 года № 45-оз «О перераспределении полномочий в области градостроительной деятельности </w:t>
      </w:r>
      <w:r w:rsidRPr="00ED4446">
        <w:rPr>
          <w:rFonts w:eastAsia="Calibri"/>
          <w:sz w:val="28"/>
          <w:szCs w:val="28"/>
          <w:lang w:eastAsia="en-US"/>
        </w:rPr>
        <w:t>между органами государственной власти Ленинградской области и органами местного самоуправления Ленинградской области»</w:t>
      </w:r>
    </w:p>
    <w:p w:rsidR="006C6F68" w:rsidRPr="00ED4446" w:rsidRDefault="006C6F68" w:rsidP="006C6F68">
      <w:pPr>
        <w:pStyle w:val="a3"/>
        <w:ind w:firstLine="708"/>
        <w:jc w:val="both"/>
        <w:rPr>
          <w:rFonts w:ascii="Times New Roman" w:hAnsi="Times New Roman"/>
          <w:sz w:val="28"/>
          <w:szCs w:val="28"/>
        </w:rPr>
      </w:pPr>
      <w:r w:rsidRPr="00ED4446">
        <w:rPr>
          <w:rFonts w:ascii="Times New Roman" w:hAnsi="Times New Roman"/>
          <w:sz w:val="28"/>
          <w:szCs w:val="28"/>
        </w:rPr>
        <w:t>4. Приказ комитета по архитектуре и градостроительству Ленинградской области от 30 ноября 2016 года № 63 «Об утверждении Административного регламента предоставления государственной услуги по принятию решений об утверждении документации по планировке территорий (проектов планировки, проектов межевания)».</w:t>
      </w:r>
    </w:p>
    <w:p w:rsidR="006C6F68" w:rsidRPr="00ED4446" w:rsidRDefault="006C6F68" w:rsidP="006C6F68">
      <w:pPr>
        <w:autoSpaceDE w:val="0"/>
        <w:autoSpaceDN w:val="0"/>
        <w:adjustRightInd w:val="0"/>
        <w:ind w:firstLine="708"/>
        <w:jc w:val="both"/>
        <w:rPr>
          <w:rFonts w:eastAsia="Calibri"/>
          <w:sz w:val="28"/>
          <w:szCs w:val="28"/>
          <w:lang w:eastAsia="en-US"/>
        </w:rPr>
      </w:pPr>
    </w:p>
    <w:p w:rsidR="006C6F68" w:rsidRDefault="006C6F68" w:rsidP="006C6F68">
      <w:pPr>
        <w:autoSpaceDE w:val="0"/>
        <w:autoSpaceDN w:val="0"/>
        <w:adjustRightInd w:val="0"/>
        <w:ind w:firstLine="540"/>
        <w:jc w:val="both"/>
        <w:rPr>
          <w:rFonts w:eastAsia="Calibri"/>
          <w:sz w:val="28"/>
          <w:szCs w:val="28"/>
        </w:rPr>
      </w:pPr>
    </w:p>
    <w:p w:rsidR="006C6F68" w:rsidRDefault="006C6F68" w:rsidP="006C6F68">
      <w:pPr>
        <w:ind w:firstLine="709"/>
        <w:jc w:val="both"/>
        <w:rPr>
          <w:sz w:val="28"/>
          <w:szCs w:val="28"/>
        </w:rPr>
      </w:pPr>
    </w:p>
    <w:p w:rsidR="006C6F68" w:rsidRDefault="006C6F68" w:rsidP="006C6F68">
      <w:pPr>
        <w:ind w:firstLine="709"/>
        <w:jc w:val="both"/>
        <w:rPr>
          <w:sz w:val="28"/>
          <w:szCs w:val="28"/>
        </w:rPr>
      </w:pPr>
    </w:p>
    <w:p w:rsidR="006C6F68" w:rsidRDefault="006C6F68" w:rsidP="006C6F68">
      <w:pPr>
        <w:pStyle w:val="a3"/>
        <w:jc w:val="both"/>
        <w:rPr>
          <w:rFonts w:ascii="Times New Roman" w:hAnsi="Times New Roman"/>
          <w:sz w:val="28"/>
          <w:szCs w:val="28"/>
        </w:rPr>
      </w:pPr>
      <w:r>
        <w:rPr>
          <w:rFonts w:ascii="Times New Roman" w:hAnsi="Times New Roman"/>
          <w:sz w:val="28"/>
          <w:szCs w:val="28"/>
        </w:rPr>
        <w:t>Депутаты Законодательного собрания</w:t>
      </w:r>
    </w:p>
    <w:p w:rsidR="006C6F68" w:rsidRDefault="006C6F68" w:rsidP="006C6F68">
      <w:pPr>
        <w:autoSpaceDE w:val="0"/>
        <w:autoSpaceDN w:val="0"/>
        <w:adjustRightInd w:val="0"/>
        <w:jc w:val="both"/>
        <w:rPr>
          <w:sz w:val="28"/>
          <w:szCs w:val="28"/>
        </w:rPr>
      </w:pPr>
      <w:r>
        <w:rPr>
          <w:sz w:val="28"/>
          <w:szCs w:val="28"/>
        </w:rPr>
        <w:t>Ленинградской области                          _____________                 А.Я. Лебедев</w:t>
      </w:r>
    </w:p>
    <w:p w:rsidR="006C6F68" w:rsidRDefault="006C6F68" w:rsidP="006C6F68">
      <w:pPr>
        <w:autoSpaceDE w:val="0"/>
        <w:autoSpaceDN w:val="0"/>
        <w:adjustRightInd w:val="0"/>
        <w:jc w:val="both"/>
        <w:rPr>
          <w:sz w:val="28"/>
          <w:szCs w:val="28"/>
        </w:rPr>
      </w:pPr>
    </w:p>
    <w:p w:rsidR="006C6F68" w:rsidRDefault="006C6F68" w:rsidP="006C6F68">
      <w:pPr>
        <w:autoSpaceDE w:val="0"/>
        <w:autoSpaceDN w:val="0"/>
        <w:adjustRightInd w:val="0"/>
        <w:jc w:val="both"/>
        <w:rPr>
          <w:sz w:val="28"/>
          <w:szCs w:val="28"/>
        </w:rPr>
      </w:pPr>
    </w:p>
    <w:p w:rsidR="00B924BE" w:rsidRDefault="006C6F68" w:rsidP="006C6F68">
      <w:pPr>
        <w:autoSpaceDE w:val="0"/>
        <w:autoSpaceDN w:val="0"/>
        <w:adjustRightInd w:val="0"/>
        <w:jc w:val="both"/>
        <w:rPr>
          <w:sz w:val="28"/>
          <w:szCs w:val="28"/>
        </w:rPr>
      </w:pPr>
      <w:r>
        <w:rPr>
          <w:sz w:val="28"/>
          <w:szCs w:val="28"/>
        </w:rPr>
        <w:t xml:space="preserve">                                                                  </w:t>
      </w:r>
    </w:p>
    <w:p w:rsidR="006C6F68" w:rsidRDefault="00B924BE" w:rsidP="006C6F68">
      <w:pPr>
        <w:autoSpaceDE w:val="0"/>
        <w:autoSpaceDN w:val="0"/>
        <w:adjustRightInd w:val="0"/>
        <w:jc w:val="both"/>
        <w:rPr>
          <w:rFonts w:eastAsia="Calibri"/>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6C6F68">
        <w:rPr>
          <w:sz w:val="28"/>
          <w:szCs w:val="28"/>
        </w:rPr>
        <w:t>_____________                   О.П. Зеваков</w:t>
      </w:r>
    </w:p>
    <w:p w:rsidR="006C6F68" w:rsidRDefault="006C6F68" w:rsidP="006C6F68">
      <w:pPr>
        <w:pStyle w:val="a3"/>
        <w:jc w:val="center"/>
        <w:rPr>
          <w:rFonts w:ascii="Times New Roman" w:hAnsi="Times New Roman"/>
          <w:b/>
          <w:sz w:val="28"/>
          <w:szCs w:val="28"/>
        </w:rPr>
      </w:pPr>
    </w:p>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6C6F68" w:rsidRDefault="006C6F68" w:rsidP="006C6F68"/>
    <w:p w:rsidR="00B87F36" w:rsidRDefault="00B87F36" w:rsidP="006C6F68">
      <w:pPr>
        <w:rPr>
          <w:b/>
          <w:sz w:val="28"/>
          <w:szCs w:val="28"/>
        </w:rPr>
      </w:pPr>
    </w:p>
    <w:sectPr w:rsidR="00B87F36" w:rsidSect="008C21A3">
      <w:pgSz w:w="11906" w:h="16838"/>
      <w:pgMar w:top="709" w:right="850" w:bottom="993"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noPunctuationKerning/>
  <w:characterSpacingControl w:val="doNotCompress"/>
  <w:compat/>
  <w:rsids>
    <w:rsidRoot w:val="00835869"/>
    <w:rsid w:val="00057351"/>
    <w:rsid w:val="0008425F"/>
    <w:rsid w:val="000D320F"/>
    <w:rsid w:val="00196F76"/>
    <w:rsid w:val="00201C06"/>
    <w:rsid w:val="002E7890"/>
    <w:rsid w:val="003B0637"/>
    <w:rsid w:val="003D08D0"/>
    <w:rsid w:val="003E2E53"/>
    <w:rsid w:val="00575B1E"/>
    <w:rsid w:val="006C1843"/>
    <w:rsid w:val="006C6F68"/>
    <w:rsid w:val="006C7BED"/>
    <w:rsid w:val="006E4B5A"/>
    <w:rsid w:val="00771A8F"/>
    <w:rsid w:val="007A1231"/>
    <w:rsid w:val="007B23C4"/>
    <w:rsid w:val="00835869"/>
    <w:rsid w:val="008C21A3"/>
    <w:rsid w:val="00956E1F"/>
    <w:rsid w:val="00985938"/>
    <w:rsid w:val="00A01D8B"/>
    <w:rsid w:val="00A521EF"/>
    <w:rsid w:val="00A55D70"/>
    <w:rsid w:val="00A713C8"/>
    <w:rsid w:val="00B87F36"/>
    <w:rsid w:val="00B924BE"/>
    <w:rsid w:val="00BF614E"/>
    <w:rsid w:val="00C3482E"/>
    <w:rsid w:val="00C91EC4"/>
    <w:rsid w:val="00D42FDE"/>
    <w:rsid w:val="00D70F7D"/>
    <w:rsid w:val="00E64C07"/>
    <w:rsid w:val="00EB6639"/>
    <w:rsid w:val="00FC52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14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5869"/>
    <w:rPr>
      <w:rFonts w:ascii="Calibri" w:eastAsia="Calibri" w:hAnsi="Calibri"/>
      <w:sz w:val="22"/>
      <w:szCs w:val="22"/>
      <w:lang w:eastAsia="en-US"/>
    </w:rPr>
  </w:style>
  <w:style w:type="paragraph" w:styleId="a4">
    <w:name w:val="List Paragraph"/>
    <w:basedOn w:val="a"/>
    <w:uiPriority w:val="34"/>
    <w:qFormat/>
    <w:rsid w:val="00835869"/>
    <w:pPr>
      <w:ind w:left="720"/>
      <w:contextualSpacing/>
    </w:pPr>
  </w:style>
  <w:style w:type="paragraph" w:customStyle="1" w:styleId="a5">
    <w:name w:val="Базовый"/>
    <w:uiPriority w:val="99"/>
    <w:rsid w:val="00D42FDE"/>
    <w:pPr>
      <w:tabs>
        <w:tab w:val="left" w:pos="709"/>
      </w:tabs>
      <w:suppressAutoHyphens/>
      <w:spacing w:line="100" w:lineRule="atLeast"/>
    </w:pPr>
    <w:rPr>
      <w:rFonts w:ascii="Courier New" w:eastAsia="Courier New" w:hAnsi="Courier New" w:cs="Courier New"/>
      <w:color w:val="000000"/>
      <w:sz w:val="24"/>
      <w:szCs w:val="24"/>
    </w:rPr>
  </w:style>
  <w:style w:type="paragraph" w:styleId="a6">
    <w:name w:val="Normal (Web)"/>
    <w:basedOn w:val="a"/>
    <w:uiPriority w:val="99"/>
    <w:unhideWhenUsed/>
    <w:rsid w:val="006C6F6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F2302-6679-4C08-8874-957977BBB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2066</Words>
  <Characters>11782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13821</CharactersWithSpaces>
  <SharedDoc>false</SharedDoc>
  <HLinks>
    <vt:vector size="6" baseType="variant">
      <vt:variant>
        <vt:i4>3473508</vt:i4>
      </vt:variant>
      <vt:variant>
        <vt:i4>0</vt:i4>
      </vt:variant>
      <vt:variant>
        <vt:i4>0</vt:i4>
      </vt:variant>
      <vt:variant>
        <vt:i4>5</vt:i4>
      </vt:variant>
      <vt:variant>
        <vt:lpwstr>consultantplus://offline/ref=87B1FF1985E3B893D05F1E988559C35BFB18024BDFF088933C963B9F35D439029B5DEDC8D2F5K4RBM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dc:creator>
  <cp:lastModifiedBy>user</cp:lastModifiedBy>
  <cp:revision>13</cp:revision>
  <cp:lastPrinted>2018-10-11T15:52:00Z</cp:lastPrinted>
  <dcterms:created xsi:type="dcterms:W3CDTF">2018-10-04T07:57:00Z</dcterms:created>
  <dcterms:modified xsi:type="dcterms:W3CDTF">2018-10-11T15:53:00Z</dcterms:modified>
</cp:coreProperties>
</file>