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0EBF" w:rsidRDefault="000A762B" w:rsidP="000A762B">
      <w:pPr>
        <w:spacing w:after="0" w:line="240" w:lineRule="auto"/>
        <w:ind w:left="5103"/>
        <w:rPr>
          <w:rFonts w:ascii="Times New Roman" w:hAnsi="Times New Roman" w:cs="Times New Roman"/>
          <w:color w:val="000000"/>
          <w:sz w:val="28"/>
          <w:szCs w:val="28"/>
        </w:rPr>
      </w:pPr>
      <w:r w:rsidRPr="000A762B">
        <w:rPr>
          <w:rFonts w:ascii="Times New Roman" w:hAnsi="Times New Roman" w:cs="Times New Roman"/>
          <w:sz w:val="28"/>
          <w:szCs w:val="28"/>
        </w:rPr>
        <w:t xml:space="preserve">Председателю постоянной комиссии </w:t>
      </w:r>
      <w:r w:rsidRPr="000A762B">
        <w:rPr>
          <w:rFonts w:ascii="Times New Roman" w:hAnsi="Times New Roman" w:cs="Times New Roman"/>
          <w:color w:val="000000"/>
          <w:sz w:val="28"/>
          <w:szCs w:val="28"/>
        </w:rPr>
        <w:t>по экономике, собственности, инвестициям и промышленности</w:t>
      </w:r>
    </w:p>
    <w:p w:rsidR="000A762B" w:rsidRDefault="000A762B" w:rsidP="000A762B">
      <w:pPr>
        <w:spacing w:after="0" w:line="240" w:lineRule="auto"/>
        <w:ind w:left="5103"/>
        <w:rPr>
          <w:rFonts w:ascii="Times New Roman" w:hAnsi="Times New Roman" w:cs="Times New Roman"/>
          <w:color w:val="000000"/>
          <w:sz w:val="28"/>
          <w:szCs w:val="28"/>
        </w:rPr>
      </w:pPr>
    </w:p>
    <w:p w:rsidR="000A762B" w:rsidRDefault="000A762B" w:rsidP="000A762B">
      <w:pPr>
        <w:spacing w:after="0" w:line="240" w:lineRule="auto"/>
        <w:ind w:left="5103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И.Ф.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Гилязову</w:t>
      </w:r>
      <w:proofErr w:type="spellEnd"/>
    </w:p>
    <w:p w:rsidR="000A762B" w:rsidRDefault="000A762B" w:rsidP="00470E2F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0A762B" w:rsidRDefault="000A762B" w:rsidP="00470E2F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0A762B" w:rsidRDefault="000A762B" w:rsidP="00470E2F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0A762B" w:rsidRDefault="000A762B" w:rsidP="00470E2F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0A762B" w:rsidRDefault="000A762B" w:rsidP="00470E2F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0A762B" w:rsidRDefault="000A762B" w:rsidP="00470E2F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0A762B" w:rsidRDefault="000A762B" w:rsidP="00470E2F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0A762B" w:rsidRDefault="000A762B" w:rsidP="00470E2F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0A762B" w:rsidRDefault="000A762B" w:rsidP="00470E2F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0A762B" w:rsidRDefault="000A762B" w:rsidP="00470E2F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0A762B" w:rsidRDefault="000A762B" w:rsidP="000A762B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Уважаемый Ильдар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Фагимович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!</w:t>
      </w:r>
    </w:p>
    <w:p w:rsidR="000A762B" w:rsidRDefault="000A762B" w:rsidP="00470E2F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0A762B" w:rsidRDefault="000A762B" w:rsidP="00470E2F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0A762B" w:rsidRDefault="00697CE8" w:rsidP="000A762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В ответ на Ваше письмо от 5 июля 2018 года № 2857-1/18-15-0-2 направляем</w:t>
      </w:r>
      <w:r w:rsidR="000A762B" w:rsidRPr="000A762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A762B">
        <w:rPr>
          <w:rFonts w:ascii="Times New Roman" w:hAnsi="Times New Roman" w:cs="Times New Roman"/>
          <w:color w:val="000000"/>
          <w:sz w:val="28"/>
          <w:szCs w:val="28"/>
        </w:rPr>
        <w:t xml:space="preserve">подготовленный </w:t>
      </w:r>
      <w:r w:rsidR="000A762B" w:rsidRPr="000A762B">
        <w:rPr>
          <w:rFonts w:ascii="Times New Roman" w:hAnsi="Times New Roman" w:cs="Times New Roman"/>
          <w:color w:val="000000"/>
          <w:sz w:val="28"/>
          <w:szCs w:val="28"/>
        </w:rPr>
        <w:t xml:space="preserve">проект областного закона </w:t>
      </w:r>
      <w:r w:rsidR="000A762B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0A762B" w:rsidRPr="000A762B">
        <w:rPr>
          <w:rFonts w:ascii="Times New Roman" w:hAnsi="Times New Roman" w:cs="Times New Roman"/>
          <w:sz w:val="28"/>
          <w:szCs w:val="28"/>
        </w:rPr>
        <w:t xml:space="preserve">О внесении изменения в статью 5 областного закона «Об обеспечении реализации полномочий органов государственной власти Ленинградской области </w:t>
      </w:r>
      <w:r w:rsidR="004D7262">
        <w:rPr>
          <w:rFonts w:ascii="Times New Roman" w:hAnsi="Times New Roman" w:cs="Times New Roman"/>
          <w:sz w:val="28"/>
          <w:szCs w:val="28"/>
        </w:rPr>
        <w:t xml:space="preserve">в области производства и </w:t>
      </w:r>
      <w:r w:rsidR="000A762B" w:rsidRPr="000A762B">
        <w:rPr>
          <w:rFonts w:ascii="Times New Roman" w:hAnsi="Times New Roman" w:cs="Times New Roman"/>
          <w:sz w:val="28"/>
          <w:szCs w:val="28"/>
        </w:rPr>
        <w:t>оборота этилового спирта, алкогольной и спиртосодержащей продукции на территории Ленинградской области»</w:t>
      </w:r>
      <w:r w:rsidR="000A762B">
        <w:rPr>
          <w:rFonts w:ascii="Times New Roman" w:hAnsi="Times New Roman" w:cs="Times New Roman"/>
          <w:sz w:val="28"/>
          <w:szCs w:val="28"/>
        </w:rPr>
        <w:t xml:space="preserve"> для </w:t>
      </w:r>
      <w:r>
        <w:rPr>
          <w:rFonts w:ascii="Times New Roman" w:hAnsi="Times New Roman" w:cs="Times New Roman"/>
          <w:sz w:val="28"/>
          <w:szCs w:val="28"/>
        </w:rPr>
        <w:t>внесения его</w:t>
      </w:r>
      <w:r w:rsidR="000A762B">
        <w:rPr>
          <w:rFonts w:ascii="Times New Roman" w:hAnsi="Times New Roman" w:cs="Times New Roman"/>
          <w:sz w:val="28"/>
          <w:szCs w:val="28"/>
        </w:rPr>
        <w:t xml:space="preserve"> в Законодательное</w:t>
      </w:r>
      <w:r>
        <w:rPr>
          <w:rFonts w:ascii="Times New Roman" w:hAnsi="Times New Roman" w:cs="Times New Roman"/>
          <w:sz w:val="28"/>
          <w:szCs w:val="28"/>
        </w:rPr>
        <w:t xml:space="preserve"> собрание Ленинградской области в установленном порядке.</w:t>
      </w:r>
      <w:proofErr w:type="gramEnd"/>
    </w:p>
    <w:p w:rsidR="000A762B" w:rsidRDefault="000A762B" w:rsidP="00470E2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A762B" w:rsidRDefault="000A762B" w:rsidP="00470E2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A762B" w:rsidRDefault="000A762B" w:rsidP="00470E2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</w:t>
      </w:r>
      <w:r w:rsidR="00697CE8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на 7 листах в 1-м экз.</w:t>
      </w:r>
    </w:p>
    <w:p w:rsidR="000A762B" w:rsidRDefault="000A762B" w:rsidP="00470E2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A762B" w:rsidRDefault="000A762B" w:rsidP="00470E2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A762B" w:rsidRDefault="000A762B" w:rsidP="00470E2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A762B" w:rsidRPr="00E368C1" w:rsidRDefault="000A762B" w:rsidP="00E368C1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E368C1">
        <w:rPr>
          <w:rFonts w:ascii="Times New Roman" w:hAnsi="Times New Roman" w:cs="Times New Roman"/>
          <w:sz w:val="28"/>
          <w:szCs w:val="28"/>
        </w:rPr>
        <w:t>Первый заместитель руководителя</w:t>
      </w:r>
    </w:p>
    <w:p w:rsidR="000A762B" w:rsidRPr="00E368C1" w:rsidRDefault="000A762B" w:rsidP="00E368C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E368C1">
        <w:rPr>
          <w:rFonts w:ascii="Times New Roman" w:hAnsi="Times New Roman"/>
          <w:sz w:val="28"/>
          <w:szCs w:val="28"/>
        </w:rPr>
        <w:t xml:space="preserve">аппарата Законодательного собрания – </w:t>
      </w:r>
    </w:p>
    <w:p w:rsidR="000A762B" w:rsidRPr="00E368C1" w:rsidRDefault="000A762B" w:rsidP="00E368C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E368C1">
        <w:rPr>
          <w:rFonts w:ascii="Times New Roman" w:hAnsi="Times New Roman"/>
          <w:sz w:val="28"/>
          <w:szCs w:val="28"/>
        </w:rPr>
        <w:t xml:space="preserve">начальник правового управления </w:t>
      </w:r>
      <w:r w:rsidRPr="00E368C1">
        <w:rPr>
          <w:rFonts w:ascii="Times New Roman" w:hAnsi="Times New Roman"/>
          <w:sz w:val="28"/>
          <w:szCs w:val="28"/>
        </w:rPr>
        <w:tab/>
      </w:r>
      <w:r w:rsidRPr="00E368C1">
        <w:rPr>
          <w:rFonts w:ascii="Times New Roman" w:hAnsi="Times New Roman"/>
          <w:sz w:val="28"/>
          <w:szCs w:val="28"/>
        </w:rPr>
        <w:tab/>
      </w:r>
      <w:r w:rsidRPr="00E368C1">
        <w:rPr>
          <w:rFonts w:ascii="Times New Roman" w:hAnsi="Times New Roman"/>
          <w:sz w:val="28"/>
          <w:szCs w:val="28"/>
        </w:rPr>
        <w:tab/>
      </w:r>
      <w:r w:rsidRPr="00E368C1">
        <w:rPr>
          <w:rFonts w:ascii="Times New Roman" w:hAnsi="Times New Roman"/>
          <w:sz w:val="28"/>
          <w:szCs w:val="28"/>
        </w:rPr>
        <w:tab/>
      </w:r>
      <w:r w:rsidRPr="00E368C1">
        <w:rPr>
          <w:rFonts w:ascii="Times New Roman" w:hAnsi="Times New Roman"/>
          <w:sz w:val="28"/>
          <w:szCs w:val="28"/>
        </w:rPr>
        <w:tab/>
      </w:r>
      <w:r w:rsidRPr="00E368C1">
        <w:rPr>
          <w:rFonts w:ascii="Times New Roman" w:hAnsi="Times New Roman"/>
          <w:sz w:val="28"/>
          <w:szCs w:val="28"/>
        </w:rPr>
        <w:tab/>
        <w:t>Д.В. Малкин</w:t>
      </w:r>
    </w:p>
    <w:p w:rsidR="000A762B" w:rsidRPr="00E368C1" w:rsidRDefault="000A762B" w:rsidP="00E368C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6"/>
          <w:szCs w:val="16"/>
        </w:rPr>
      </w:pPr>
    </w:p>
    <w:p w:rsidR="000A762B" w:rsidRPr="00E368C1" w:rsidRDefault="000A762B" w:rsidP="00E368C1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0A762B" w:rsidRPr="00E368C1" w:rsidRDefault="000A762B" w:rsidP="00E368C1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0A762B" w:rsidRPr="00E368C1" w:rsidRDefault="000A762B" w:rsidP="00E368C1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0A762B" w:rsidRDefault="000A762B" w:rsidP="00E368C1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B44B03" w:rsidRDefault="00B44B03" w:rsidP="00E368C1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B44B03" w:rsidRDefault="00B44B03" w:rsidP="00E368C1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B44B03" w:rsidRDefault="00B44B03" w:rsidP="00E368C1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B44B03" w:rsidRDefault="00B44B03" w:rsidP="00E368C1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B44B03" w:rsidRDefault="00B44B03" w:rsidP="00E368C1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B44B03" w:rsidRDefault="00B44B03" w:rsidP="00E368C1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B44B03" w:rsidRDefault="00B44B03" w:rsidP="00E368C1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B44B03" w:rsidRPr="00E368C1" w:rsidRDefault="00B44B03" w:rsidP="00E368C1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0A762B" w:rsidRDefault="000A762B" w:rsidP="00DA739D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Вовк</w:t>
      </w:r>
      <w:r w:rsidRPr="00E368C1">
        <w:rPr>
          <w:rFonts w:ascii="Times New Roman" w:hAnsi="Times New Roman"/>
          <w:sz w:val="16"/>
          <w:szCs w:val="16"/>
        </w:rPr>
        <w:t xml:space="preserve"> 14</w:t>
      </w:r>
      <w:r w:rsidR="00DA739D">
        <w:rPr>
          <w:rFonts w:ascii="Times New Roman" w:hAnsi="Times New Roman"/>
          <w:sz w:val="16"/>
          <w:szCs w:val="16"/>
        </w:rPr>
        <w:t>87</w:t>
      </w:r>
    </w:p>
    <w:p w:rsidR="00697CE8" w:rsidRPr="000A762B" w:rsidRDefault="00697CE8" w:rsidP="00DA73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/>
          <w:sz w:val="16"/>
          <w:szCs w:val="16"/>
        </w:rPr>
        <w:t>Ожигин</w:t>
      </w:r>
      <w:proofErr w:type="spellEnd"/>
      <w:r>
        <w:rPr>
          <w:rFonts w:ascii="Times New Roman" w:hAnsi="Times New Roman"/>
          <w:sz w:val="16"/>
          <w:szCs w:val="16"/>
        </w:rPr>
        <w:t xml:space="preserve"> 1494</w:t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</w:p>
    <w:sectPr w:rsidR="00697CE8" w:rsidRPr="000A762B" w:rsidSect="00410E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A762B"/>
    <w:rsid w:val="000A762B"/>
    <w:rsid w:val="003E297A"/>
    <w:rsid w:val="00410EBF"/>
    <w:rsid w:val="00470E2F"/>
    <w:rsid w:val="004D7262"/>
    <w:rsid w:val="0057369F"/>
    <w:rsid w:val="00697CE8"/>
    <w:rsid w:val="00737559"/>
    <w:rsid w:val="007B7EBE"/>
    <w:rsid w:val="00B44B03"/>
    <w:rsid w:val="00DA73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0E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A76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0A762B"/>
    <w:pPr>
      <w:autoSpaceDE w:val="0"/>
      <w:autoSpaceDN w:val="0"/>
      <w:adjustRightInd w:val="0"/>
      <w:spacing w:after="0" w:line="240" w:lineRule="auto"/>
      <w:jc w:val="both"/>
    </w:pPr>
    <w:rPr>
      <w:rFonts w:ascii="Calibri" w:eastAsia="Calibri" w:hAnsi="Calibri" w:cs="Calibri"/>
    </w:rPr>
  </w:style>
  <w:style w:type="paragraph" w:styleId="a4">
    <w:name w:val="Balloon Text"/>
    <w:basedOn w:val="a"/>
    <w:link w:val="a5"/>
    <w:uiPriority w:val="99"/>
    <w:semiHidden/>
    <w:unhideWhenUsed/>
    <w:rsid w:val="000A76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A762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121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Hewlett-Packard Company</dc:creator>
  <cp:lastModifiedBy>user</cp:lastModifiedBy>
  <cp:revision>2</cp:revision>
  <cp:lastPrinted>2018-07-10T10:07:00Z</cp:lastPrinted>
  <dcterms:created xsi:type="dcterms:W3CDTF">2018-07-10T10:22:00Z</dcterms:created>
  <dcterms:modified xsi:type="dcterms:W3CDTF">2018-07-10T10:22:00Z</dcterms:modified>
</cp:coreProperties>
</file>