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DAF" w:rsidRPr="00CB2A45" w:rsidRDefault="00AB6DAF" w:rsidP="00D904A1">
      <w:pPr>
        <w:jc w:val="right"/>
        <w:rPr>
          <w:rFonts w:ascii="Times New Roman" w:hAnsi="Times New Roman"/>
          <w:sz w:val="28"/>
          <w:szCs w:val="28"/>
        </w:rPr>
      </w:pPr>
      <w:r w:rsidRPr="00CB2A45">
        <w:rPr>
          <w:rFonts w:ascii="Times New Roman" w:hAnsi="Times New Roman"/>
          <w:sz w:val="28"/>
          <w:szCs w:val="28"/>
        </w:rPr>
        <w:t>Таблица №14</w:t>
      </w:r>
      <w:bookmarkStart w:id="0" w:name="_GoBack"/>
      <w:bookmarkEnd w:id="0"/>
    </w:p>
    <w:p w:rsidR="00AB6DAF" w:rsidRDefault="00AB6DAF" w:rsidP="00C04D29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/>
          <w:sz w:val="28"/>
          <w:szCs w:val="28"/>
        </w:rPr>
      </w:pPr>
      <w:r w:rsidRPr="009F65DA">
        <w:rPr>
          <w:rFonts w:ascii="Times New Roman" w:hAnsi="Times New Roman"/>
          <w:sz w:val="28"/>
          <w:szCs w:val="28"/>
        </w:rPr>
        <w:t xml:space="preserve">Сведения о </w:t>
      </w:r>
      <w:r>
        <w:rPr>
          <w:rFonts w:ascii="Times New Roman" w:hAnsi="Times New Roman"/>
          <w:sz w:val="28"/>
          <w:szCs w:val="28"/>
        </w:rPr>
        <w:t xml:space="preserve">направлении органами местного самоуправление средств местного бюджета, источником финансового обеспечения не является субвенция из федерального бюджета, на содержание военно-учетных работников </w:t>
      </w:r>
    </w:p>
    <w:p w:rsidR="00AB6DAF" w:rsidRDefault="00AB6DAF" w:rsidP="00C04D29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2016-2017 годах</w:t>
      </w:r>
    </w:p>
    <w:p w:rsidR="00AB6DAF" w:rsidRDefault="00AB6DAF" w:rsidP="00D904A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</w:t>
      </w:r>
      <w:r w:rsidRPr="00CB2A45">
        <w:rPr>
          <w:rFonts w:ascii="Times New Roman" w:hAnsi="Times New Roman"/>
          <w:sz w:val="28"/>
          <w:szCs w:val="28"/>
          <w:u w:val="single"/>
        </w:rPr>
        <w:t>Ленинградская область</w:t>
      </w:r>
      <w:r>
        <w:rPr>
          <w:rFonts w:ascii="Times New Roman" w:hAnsi="Times New Roman"/>
          <w:sz w:val="28"/>
          <w:szCs w:val="28"/>
        </w:rPr>
        <w:t>______________________________</w:t>
      </w:r>
    </w:p>
    <w:p w:rsidR="00AB6DAF" w:rsidRDefault="00AB6DAF" w:rsidP="00D904A1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(наименование субъекта Российской Федерации)</w:t>
      </w:r>
    </w:p>
    <w:p w:rsidR="00AB6DAF" w:rsidRDefault="00AB6DAF" w:rsidP="00D904A1">
      <w:pPr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тыс.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84"/>
        <w:gridCol w:w="2005"/>
        <w:gridCol w:w="1733"/>
        <w:gridCol w:w="1612"/>
        <w:gridCol w:w="1198"/>
        <w:gridCol w:w="1459"/>
        <w:gridCol w:w="1770"/>
        <w:gridCol w:w="1556"/>
        <w:gridCol w:w="1396"/>
        <w:gridCol w:w="1373"/>
      </w:tblGrid>
      <w:tr w:rsidR="00AB6DAF" w:rsidRPr="00681C7D" w:rsidTr="00CB2A45">
        <w:tc>
          <w:tcPr>
            <w:tcW w:w="684" w:type="dxa"/>
            <w:vMerge w:val="restart"/>
            <w:vAlign w:val="center"/>
          </w:tcPr>
          <w:p w:rsidR="00AB6DAF" w:rsidRPr="00681C7D" w:rsidRDefault="00AB6DAF" w:rsidP="00CB2A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C7D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005" w:type="dxa"/>
            <w:vMerge w:val="restart"/>
            <w:vAlign w:val="center"/>
          </w:tcPr>
          <w:p w:rsidR="00AB6DAF" w:rsidRPr="00681C7D" w:rsidRDefault="00AB6DAF" w:rsidP="00CB2A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C7D">
              <w:rPr>
                <w:rFonts w:ascii="Times New Roman" w:hAnsi="Times New Roman"/>
                <w:sz w:val="20"/>
                <w:szCs w:val="20"/>
              </w:rPr>
              <w:t>Наименование органа местного самоуправления</w:t>
            </w:r>
          </w:p>
        </w:tc>
        <w:tc>
          <w:tcPr>
            <w:tcW w:w="10724" w:type="dxa"/>
            <w:gridSpan w:val="7"/>
            <w:vAlign w:val="center"/>
          </w:tcPr>
          <w:p w:rsidR="00AB6DAF" w:rsidRPr="00681C7D" w:rsidRDefault="00AB6DAF" w:rsidP="00CB2A45">
            <w:pPr>
              <w:tabs>
                <w:tab w:val="left" w:pos="4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C7D">
              <w:rPr>
                <w:rFonts w:ascii="Times New Roman" w:hAnsi="Times New Roman"/>
                <w:sz w:val="20"/>
                <w:szCs w:val="20"/>
              </w:rPr>
              <w:t>Затраты на содержание военно-учетных работников в текущем финансовом году, в том числе:</w:t>
            </w:r>
          </w:p>
        </w:tc>
        <w:tc>
          <w:tcPr>
            <w:tcW w:w="1373" w:type="dxa"/>
            <w:vMerge w:val="restart"/>
            <w:vAlign w:val="center"/>
          </w:tcPr>
          <w:p w:rsidR="00AB6DAF" w:rsidRPr="00681C7D" w:rsidRDefault="00AB6DAF" w:rsidP="00CB2A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C7D">
              <w:rPr>
                <w:rFonts w:ascii="Times New Roman" w:hAnsi="Times New Roman"/>
                <w:sz w:val="20"/>
                <w:szCs w:val="20"/>
              </w:rPr>
              <w:t>Причины направления средств на содержание ВУР</w:t>
            </w:r>
          </w:p>
        </w:tc>
      </w:tr>
      <w:tr w:rsidR="00AB6DAF" w:rsidRPr="00681C7D" w:rsidTr="00CB2A45">
        <w:trPr>
          <w:trHeight w:val="291"/>
        </w:trPr>
        <w:tc>
          <w:tcPr>
            <w:tcW w:w="684" w:type="dxa"/>
            <w:vMerge/>
            <w:vAlign w:val="center"/>
          </w:tcPr>
          <w:p w:rsidR="00AB6DAF" w:rsidRPr="00681C7D" w:rsidRDefault="00AB6DAF" w:rsidP="00CB2A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5" w:type="dxa"/>
            <w:vMerge/>
            <w:vAlign w:val="center"/>
          </w:tcPr>
          <w:p w:rsidR="00AB6DAF" w:rsidRPr="00681C7D" w:rsidRDefault="00AB6DAF" w:rsidP="00CB2A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3" w:type="dxa"/>
            <w:vMerge w:val="restart"/>
            <w:vAlign w:val="center"/>
          </w:tcPr>
          <w:p w:rsidR="00AB6DAF" w:rsidRPr="00681C7D" w:rsidRDefault="00AB6DAF" w:rsidP="00CB2A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C7D">
              <w:rPr>
                <w:rFonts w:ascii="Times New Roman" w:hAnsi="Times New Roman"/>
                <w:sz w:val="20"/>
                <w:szCs w:val="20"/>
              </w:rPr>
              <w:t>оплата труда военно-учетных работников, включая соответствующие начисления на фонд оплаты труда</w:t>
            </w:r>
          </w:p>
        </w:tc>
        <w:tc>
          <w:tcPr>
            <w:tcW w:w="8991" w:type="dxa"/>
            <w:gridSpan w:val="6"/>
            <w:vAlign w:val="center"/>
          </w:tcPr>
          <w:p w:rsidR="00AB6DAF" w:rsidRPr="00681C7D" w:rsidRDefault="00AB6DAF" w:rsidP="00CB2A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C7D">
              <w:rPr>
                <w:rFonts w:ascii="Times New Roman" w:hAnsi="Times New Roman"/>
                <w:sz w:val="20"/>
                <w:szCs w:val="20"/>
              </w:rPr>
              <w:t>Расходы на материально-техническое обеспечение</w:t>
            </w:r>
          </w:p>
        </w:tc>
        <w:tc>
          <w:tcPr>
            <w:tcW w:w="1373" w:type="dxa"/>
            <w:vMerge/>
            <w:vAlign w:val="center"/>
          </w:tcPr>
          <w:p w:rsidR="00AB6DAF" w:rsidRPr="00681C7D" w:rsidRDefault="00AB6DAF" w:rsidP="00CB2A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B6DAF" w:rsidRPr="00681C7D" w:rsidTr="00CB2A45">
        <w:trPr>
          <w:trHeight w:val="922"/>
        </w:trPr>
        <w:tc>
          <w:tcPr>
            <w:tcW w:w="684" w:type="dxa"/>
            <w:vMerge/>
            <w:vAlign w:val="center"/>
          </w:tcPr>
          <w:p w:rsidR="00AB6DAF" w:rsidRPr="00681C7D" w:rsidRDefault="00AB6DAF" w:rsidP="00CB2A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5" w:type="dxa"/>
            <w:vMerge/>
            <w:vAlign w:val="center"/>
          </w:tcPr>
          <w:p w:rsidR="00AB6DAF" w:rsidRPr="00681C7D" w:rsidRDefault="00AB6DAF" w:rsidP="00CB2A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3" w:type="dxa"/>
            <w:vMerge/>
            <w:vAlign w:val="center"/>
          </w:tcPr>
          <w:p w:rsidR="00AB6DAF" w:rsidRPr="00681C7D" w:rsidRDefault="00AB6DAF" w:rsidP="00CB2A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:rsidR="00AB6DAF" w:rsidRPr="00681C7D" w:rsidRDefault="00AB6DAF" w:rsidP="00CB2A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C7D">
              <w:rPr>
                <w:rFonts w:ascii="Times New Roman" w:hAnsi="Times New Roman"/>
                <w:sz w:val="20"/>
                <w:szCs w:val="20"/>
              </w:rPr>
              <w:t>аренда помещений</w:t>
            </w:r>
          </w:p>
        </w:tc>
        <w:tc>
          <w:tcPr>
            <w:tcW w:w="1198" w:type="dxa"/>
            <w:vAlign w:val="center"/>
          </w:tcPr>
          <w:p w:rsidR="00AB6DAF" w:rsidRPr="00681C7D" w:rsidRDefault="00AB6DAF" w:rsidP="00CB2A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C7D">
              <w:rPr>
                <w:rFonts w:ascii="Times New Roman" w:hAnsi="Times New Roman"/>
                <w:sz w:val="20"/>
                <w:szCs w:val="20"/>
              </w:rPr>
              <w:t>оплата услуг связи</w:t>
            </w:r>
          </w:p>
        </w:tc>
        <w:tc>
          <w:tcPr>
            <w:tcW w:w="1459" w:type="dxa"/>
            <w:vAlign w:val="center"/>
          </w:tcPr>
          <w:p w:rsidR="00AB6DAF" w:rsidRPr="00681C7D" w:rsidRDefault="00AB6DAF" w:rsidP="00CB2A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C7D">
              <w:rPr>
                <w:rFonts w:ascii="Times New Roman" w:hAnsi="Times New Roman"/>
                <w:sz w:val="20"/>
                <w:szCs w:val="20"/>
              </w:rPr>
              <w:t>транспортные услуги</w:t>
            </w:r>
          </w:p>
        </w:tc>
        <w:tc>
          <w:tcPr>
            <w:tcW w:w="1770" w:type="dxa"/>
            <w:vAlign w:val="center"/>
          </w:tcPr>
          <w:p w:rsidR="00AB6DAF" w:rsidRPr="00681C7D" w:rsidRDefault="00AB6DAF" w:rsidP="00CB2A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C7D">
              <w:rPr>
                <w:rFonts w:ascii="Times New Roman" w:hAnsi="Times New Roman"/>
                <w:sz w:val="20"/>
                <w:szCs w:val="20"/>
              </w:rPr>
              <w:t>командировочные расходы</w:t>
            </w:r>
          </w:p>
        </w:tc>
        <w:tc>
          <w:tcPr>
            <w:tcW w:w="1556" w:type="dxa"/>
            <w:vAlign w:val="center"/>
          </w:tcPr>
          <w:p w:rsidR="00AB6DAF" w:rsidRPr="00681C7D" w:rsidRDefault="00AB6DAF" w:rsidP="00CB2A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C7D">
              <w:rPr>
                <w:rFonts w:ascii="Times New Roman" w:hAnsi="Times New Roman"/>
                <w:sz w:val="20"/>
                <w:szCs w:val="20"/>
              </w:rPr>
              <w:t>коммунальные услуги</w:t>
            </w:r>
          </w:p>
        </w:tc>
        <w:tc>
          <w:tcPr>
            <w:tcW w:w="1396" w:type="dxa"/>
            <w:vAlign w:val="center"/>
          </w:tcPr>
          <w:p w:rsidR="00AB6DAF" w:rsidRPr="00681C7D" w:rsidRDefault="00AB6DAF" w:rsidP="00CB2A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C7D">
              <w:rPr>
                <w:rFonts w:ascii="Times New Roman" w:hAnsi="Times New Roman"/>
                <w:sz w:val="20"/>
                <w:szCs w:val="20"/>
              </w:rPr>
              <w:t>обеспечение мебелью, инвентарем, оргтехникой, средствами связи, расходными материалами</w:t>
            </w:r>
          </w:p>
        </w:tc>
        <w:tc>
          <w:tcPr>
            <w:tcW w:w="1373" w:type="dxa"/>
            <w:vMerge/>
            <w:vAlign w:val="center"/>
          </w:tcPr>
          <w:p w:rsidR="00AB6DAF" w:rsidRPr="00681C7D" w:rsidRDefault="00AB6DAF" w:rsidP="00CB2A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B6DAF" w:rsidRPr="00681C7D" w:rsidTr="00681C7D">
        <w:tc>
          <w:tcPr>
            <w:tcW w:w="14786" w:type="dxa"/>
            <w:gridSpan w:val="10"/>
          </w:tcPr>
          <w:p w:rsidR="00AB6DAF" w:rsidRPr="00681C7D" w:rsidRDefault="00AB6DAF" w:rsidP="00681C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C7D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</w:tr>
      <w:tr w:rsidR="00AB6DAF" w:rsidRPr="00681C7D" w:rsidTr="00681C7D">
        <w:tc>
          <w:tcPr>
            <w:tcW w:w="684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5" w:type="dxa"/>
          </w:tcPr>
          <w:p w:rsidR="00AB6DAF" w:rsidRPr="00681C7D" w:rsidRDefault="00AB6DAF" w:rsidP="00681C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3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2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9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6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6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3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B6DAF" w:rsidRPr="00681C7D" w:rsidTr="00681C7D">
        <w:tc>
          <w:tcPr>
            <w:tcW w:w="2689" w:type="dxa"/>
            <w:gridSpan w:val="2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1C7D"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1733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2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9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6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6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3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B6DAF" w:rsidRPr="00681C7D" w:rsidTr="00681C7D">
        <w:tc>
          <w:tcPr>
            <w:tcW w:w="14786" w:type="dxa"/>
            <w:gridSpan w:val="10"/>
          </w:tcPr>
          <w:p w:rsidR="00AB6DAF" w:rsidRPr="00681C7D" w:rsidRDefault="00AB6DAF" w:rsidP="00681C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C7D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</w:tr>
      <w:tr w:rsidR="00AB6DAF" w:rsidRPr="00681C7D" w:rsidTr="00681C7D">
        <w:tc>
          <w:tcPr>
            <w:tcW w:w="684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5" w:type="dxa"/>
          </w:tcPr>
          <w:p w:rsidR="00AB6DAF" w:rsidRPr="00681C7D" w:rsidRDefault="00AB6DAF" w:rsidP="00681C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3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2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9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6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6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3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B6DAF" w:rsidRPr="00681C7D" w:rsidTr="00681C7D">
        <w:tc>
          <w:tcPr>
            <w:tcW w:w="2689" w:type="dxa"/>
            <w:gridSpan w:val="2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1C7D"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1733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2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9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6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6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3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B6DAF" w:rsidRPr="00681C7D" w:rsidTr="00681C7D">
        <w:tc>
          <w:tcPr>
            <w:tcW w:w="2689" w:type="dxa"/>
            <w:gridSpan w:val="2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1C7D">
              <w:rPr>
                <w:rFonts w:ascii="Times New Roman" w:hAnsi="Times New Roman"/>
                <w:sz w:val="20"/>
                <w:szCs w:val="20"/>
              </w:rPr>
              <w:t>Всего:</w:t>
            </w:r>
          </w:p>
        </w:tc>
        <w:tc>
          <w:tcPr>
            <w:tcW w:w="1733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2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9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6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6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3" w:type="dxa"/>
          </w:tcPr>
          <w:p w:rsidR="00AB6DAF" w:rsidRPr="00681C7D" w:rsidRDefault="00AB6DAF" w:rsidP="00681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B6DAF" w:rsidRDefault="00AB6DAF" w:rsidP="00D904A1">
      <w:pPr>
        <w:rPr>
          <w:rFonts w:ascii="Times New Roman" w:hAnsi="Times New Roman"/>
          <w:sz w:val="28"/>
          <w:szCs w:val="28"/>
        </w:rPr>
      </w:pPr>
    </w:p>
    <w:sectPr w:rsidR="00AB6DAF" w:rsidSect="00CB2A45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9048E"/>
    <w:multiLevelType w:val="hybridMultilevel"/>
    <w:tmpl w:val="66902C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3C25"/>
    <w:rsid w:val="00014D9A"/>
    <w:rsid w:val="0001615D"/>
    <w:rsid w:val="000E2E16"/>
    <w:rsid w:val="0014128F"/>
    <w:rsid w:val="00180B18"/>
    <w:rsid w:val="001830F4"/>
    <w:rsid w:val="001A3F0C"/>
    <w:rsid w:val="002069CC"/>
    <w:rsid w:val="002457BF"/>
    <w:rsid w:val="002518AC"/>
    <w:rsid w:val="00267A6A"/>
    <w:rsid w:val="002F1DFF"/>
    <w:rsid w:val="00311EFD"/>
    <w:rsid w:val="003502DB"/>
    <w:rsid w:val="00385B7A"/>
    <w:rsid w:val="003C0E95"/>
    <w:rsid w:val="00443A67"/>
    <w:rsid w:val="00452BD2"/>
    <w:rsid w:val="004655FD"/>
    <w:rsid w:val="00473E14"/>
    <w:rsid w:val="004B1AD2"/>
    <w:rsid w:val="004E0A52"/>
    <w:rsid w:val="005327B2"/>
    <w:rsid w:val="00545AA5"/>
    <w:rsid w:val="00587415"/>
    <w:rsid w:val="00592A22"/>
    <w:rsid w:val="00596323"/>
    <w:rsid w:val="005A17BB"/>
    <w:rsid w:val="005C5F92"/>
    <w:rsid w:val="005E575B"/>
    <w:rsid w:val="00604C98"/>
    <w:rsid w:val="00681C7D"/>
    <w:rsid w:val="00750433"/>
    <w:rsid w:val="007F286E"/>
    <w:rsid w:val="00843924"/>
    <w:rsid w:val="00856475"/>
    <w:rsid w:val="008F66AB"/>
    <w:rsid w:val="00923901"/>
    <w:rsid w:val="009F65DA"/>
    <w:rsid w:val="00A55607"/>
    <w:rsid w:val="00A84DE5"/>
    <w:rsid w:val="00AB6DAF"/>
    <w:rsid w:val="00AC16A2"/>
    <w:rsid w:val="00AC6477"/>
    <w:rsid w:val="00B000F3"/>
    <w:rsid w:val="00B02F3A"/>
    <w:rsid w:val="00BA3D5D"/>
    <w:rsid w:val="00BA7587"/>
    <w:rsid w:val="00BB4BE9"/>
    <w:rsid w:val="00C04D29"/>
    <w:rsid w:val="00C11918"/>
    <w:rsid w:val="00C3329A"/>
    <w:rsid w:val="00C462CB"/>
    <w:rsid w:val="00CB1AE5"/>
    <w:rsid w:val="00CB2A45"/>
    <w:rsid w:val="00CC0DFF"/>
    <w:rsid w:val="00CE7411"/>
    <w:rsid w:val="00D153DD"/>
    <w:rsid w:val="00D17314"/>
    <w:rsid w:val="00D904A1"/>
    <w:rsid w:val="00DE74CF"/>
    <w:rsid w:val="00E50553"/>
    <w:rsid w:val="00EB7258"/>
    <w:rsid w:val="00EF3C00"/>
    <w:rsid w:val="00F93C25"/>
    <w:rsid w:val="00FA171C"/>
    <w:rsid w:val="00FB0DC2"/>
    <w:rsid w:val="00FD03D1"/>
    <w:rsid w:val="00FF2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C2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93C2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1830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D173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173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02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145</Words>
  <Characters>832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Е.В.</dc:creator>
  <cp:keywords/>
  <dc:description/>
  <cp:lastModifiedBy>Козырев</cp:lastModifiedBy>
  <cp:revision>4</cp:revision>
  <cp:lastPrinted>2018-09-06T06:47:00Z</cp:lastPrinted>
  <dcterms:created xsi:type="dcterms:W3CDTF">2018-02-12T19:46:00Z</dcterms:created>
  <dcterms:modified xsi:type="dcterms:W3CDTF">2018-09-06T06:47:00Z</dcterms:modified>
</cp:coreProperties>
</file>