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5F" w:rsidRPr="00800DA5" w:rsidRDefault="00490B3E" w:rsidP="00490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DA5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800DA5">
        <w:rPr>
          <w:rFonts w:ascii="Times New Roman" w:hAnsi="Times New Roman" w:cs="Times New Roman"/>
          <w:b/>
          <w:sz w:val="28"/>
          <w:szCs w:val="28"/>
        </w:rPr>
        <w:br/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«О Контрольно-счетной палате Ленинградской области»</w:t>
      </w:r>
    </w:p>
    <w:p w:rsidR="00490B3E" w:rsidRDefault="00490B3E" w:rsidP="00490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3E" w:rsidRDefault="00490B3E" w:rsidP="00490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3E" w:rsidRDefault="00490B3E" w:rsidP="00490B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90B3E">
        <w:rPr>
          <w:rFonts w:ascii="Times New Roman" w:hAnsi="Times New Roman" w:cs="Times New Roman"/>
          <w:sz w:val="28"/>
          <w:szCs w:val="28"/>
        </w:rPr>
        <w:t>ринятие областного закона «О внесении изменений в областной закон «О Контрольно-счетной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490B3E">
        <w:rPr>
          <w:rFonts w:ascii="Times New Roman" w:hAnsi="Times New Roman" w:cs="Times New Roman"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B3E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B3E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0B3E" w:rsidRDefault="00490B3E" w:rsidP="00490B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0B3E" w:rsidRDefault="00490B3E" w:rsidP="00490B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0DA5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DA5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800DA5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DA5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Бездетко </w:t>
      </w:r>
    </w:p>
    <w:p w:rsidR="00800DA5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DA5" w:rsidRPr="00470E2F" w:rsidRDefault="00800DA5" w:rsidP="0080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490B3E" w:rsidRDefault="00490B3E" w:rsidP="00490B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90B3E" w:rsidSect="0021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490B3E"/>
    <w:rsid w:val="001D02A1"/>
    <w:rsid w:val="00213C5F"/>
    <w:rsid w:val="00490B3E"/>
    <w:rsid w:val="00800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2018-02-08T11:15:00Z</dcterms:created>
  <dcterms:modified xsi:type="dcterms:W3CDTF">2018-06-07T06:45:00Z</dcterms:modified>
</cp:coreProperties>
</file>