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23C1" w:rsidRDefault="00AF23C1" w:rsidP="00AF23C1">
      <w:pPr>
        <w:pStyle w:val="21"/>
        <w:shd w:val="clear" w:color="auto" w:fill="auto"/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Справка</w:t>
      </w:r>
    </w:p>
    <w:p w:rsidR="00AF23C1" w:rsidRPr="00E735B5" w:rsidRDefault="00AF23C1" w:rsidP="00AF23C1">
      <w:pPr>
        <w:pStyle w:val="21"/>
        <w:spacing w:line="240" w:lineRule="auto"/>
        <w:rPr>
          <w:sz w:val="28"/>
          <w:szCs w:val="28"/>
        </w:rPr>
      </w:pPr>
      <w:r w:rsidRPr="006B79A9">
        <w:rPr>
          <w:sz w:val="28"/>
          <w:szCs w:val="28"/>
        </w:rPr>
        <w:t xml:space="preserve">о состоянии законодательства </w:t>
      </w:r>
      <w:r>
        <w:rPr>
          <w:sz w:val="28"/>
          <w:szCs w:val="28"/>
        </w:rPr>
        <w:t xml:space="preserve">в сфере </w:t>
      </w:r>
      <w:r>
        <w:rPr>
          <w:sz w:val="28"/>
          <w:szCs w:val="28"/>
        </w:rPr>
        <w:br/>
        <w:t xml:space="preserve">правового регулирования </w:t>
      </w:r>
      <w:r w:rsidRPr="00E735B5">
        <w:rPr>
          <w:sz w:val="28"/>
          <w:szCs w:val="28"/>
        </w:rPr>
        <w:t xml:space="preserve">проекта областного закона </w:t>
      </w:r>
      <w:r>
        <w:rPr>
          <w:sz w:val="28"/>
          <w:szCs w:val="28"/>
        </w:rPr>
        <w:br/>
      </w:r>
      <w:r w:rsidRPr="00E735B5">
        <w:rPr>
          <w:sz w:val="28"/>
          <w:szCs w:val="28"/>
        </w:rPr>
        <w:t>«О туристской деятельности в Ленинградской области»</w:t>
      </w:r>
    </w:p>
    <w:p w:rsidR="00AF23C1" w:rsidRDefault="00AF23C1" w:rsidP="00AF23C1">
      <w:pPr>
        <w:pStyle w:val="21"/>
        <w:shd w:val="clear" w:color="auto" w:fill="auto"/>
        <w:spacing w:line="240" w:lineRule="auto"/>
        <w:rPr>
          <w:sz w:val="28"/>
          <w:szCs w:val="28"/>
        </w:rPr>
      </w:pPr>
    </w:p>
    <w:p w:rsidR="00AF23C1" w:rsidRDefault="00AF23C1" w:rsidP="00AF23C1">
      <w:pPr>
        <w:pStyle w:val="21"/>
        <w:shd w:val="clear" w:color="auto" w:fill="auto"/>
        <w:spacing w:line="240" w:lineRule="auto"/>
        <w:rPr>
          <w:sz w:val="28"/>
          <w:szCs w:val="28"/>
        </w:rPr>
      </w:pPr>
    </w:p>
    <w:p w:rsidR="00AF23C1" w:rsidRDefault="00AF23C1" w:rsidP="00AF23C1">
      <w:pPr>
        <w:pStyle w:val="21"/>
        <w:ind w:firstLine="709"/>
        <w:jc w:val="both"/>
        <w:rPr>
          <w:b w:val="0"/>
          <w:sz w:val="28"/>
          <w:szCs w:val="28"/>
        </w:rPr>
      </w:pPr>
      <w:r w:rsidRPr="00384CAD">
        <w:rPr>
          <w:b w:val="0"/>
          <w:sz w:val="28"/>
          <w:szCs w:val="28"/>
        </w:rPr>
        <w:t>Разработка и реализация областного закона «О туристской деятельности в Ленинградской области»</w:t>
      </w:r>
      <w:r>
        <w:rPr>
          <w:b w:val="0"/>
          <w:sz w:val="28"/>
          <w:szCs w:val="28"/>
        </w:rPr>
        <w:t xml:space="preserve"> </w:t>
      </w:r>
      <w:r w:rsidRPr="00384CAD">
        <w:rPr>
          <w:b w:val="0"/>
          <w:sz w:val="28"/>
          <w:szCs w:val="28"/>
        </w:rPr>
        <w:t>регулируется следующи</w:t>
      </w:r>
      <w:r>
        <w:rPr>
          <w:b w:val="0"/>
          <w:sz w:val="28"/>
          <w:szCs w:val="28"/>
        </w:rPr>
        <w:t>ми законодательными и нормативными правовыми актами:</w:t>
      </w:r>
    </w:p>
    <w:p w:rsidR="00AF23C1" w:rsidRPr="00384CAD" w:rsidRDefault="00AF23C1" w:rsidP="00AF23C1">
      <w:pPr>
        <w:pStyle w:val="21"/>
        <w:ind w:firstLine="709"/>
        <w:jc w:val="both"/>
        <w:rPr>
          <w:b w:val="0"/>
          <w:sz w:val="28"/>
          <w:szCs w:val="28"/>
        </w:rPr>
      </w:pPr>
    </w:p>
    <w:p w:rsidR="00AF23C1" w:rsidRDefault="00AF23C1" w:rsidP="00AF23C1">
      <w:pPr>
        <w:pStyle w:val="21"/>
        <w:shd w:val="clear" w:color="auto" w:fill="auto"/>
        <w:spacing w:line="240" w:lineRule="auto"/>
        <w:ind w:firstLine="709"/>
        <w:jc w:val="both"/>
        <w:rPr>
          <w:rStyle w:val="11"/>
          <w:b w:val="0"/>
          <w:color w:val="000000"/>
          <w:sz w:val="28"/>
          <w:szCs w:val="28"/>
        </w:rPr>
      </w:pPr>
      <w:r>
        <w:rPr>
          <w:rStyle w:val="11"/>
          <w:b w:val="0"/>
          <w:color w:val="000000"/>
          <w:sz w:val="28"/>
          <w:szCs w:val="28"/>
        </w:rPr>
        <w:t>1. </w:t>
      </w:r>
      <w:r w:rsidRPr="009A4008">
        <w:rPr>
          <w:rStyle w:val="11"/>
          <w:b w:val="0"/>
          <w:color w:val="000000"/>
          <w:sz w:val="28"/>
          <w:szCs w:val="28"/>
        </w:rPr>
        <w:t>Конституцией Российской Федерации</w:t>
      </w:r>
      <w:r>
        <w:rPr>
          <w:rStyle w:val="11"/>
          <w:b w:val="0"/>
          <w:color w:val="000000"/>
          <w:sz w:val="28"/>
          <w:szCs w:val="28"/>
        </w:rPr>
        <w:t xml:space="preserve"> </w:t>
      </w:r>
      <w:r w:rsidRPr="00497B99">
        <w:rPr>
          <w:b w:val="0"/>
          <w:color w:val="000000"/>
          <w:spacing w:val="3"/>
          <w:sz w:val="28"/>
          <w:szCs w:val="28"/>
          <w:shd w:val="clear" w:color="auto" w:fill="FFFFFF"/>
        </w:rPr>
        <w:t>(</w:t>
      </w:r>
      <w:r>
        <w:rPr>
          <w:b w:val="0"/>
          <w:color w:val="000000"/>
          <w:spacing w:val="3"/>
          <w:sz w:val="28"/>
          <w:szCs w:val="28"/>
          <w:shd w:val="clear" w:color="auto" w:fill="FFFFFF"/>
        </w:rPr>
        <w:t xml:space="preserve">12 декабря </w:t>
      </w:r>
      <w:r w:rsidRPr="00497B99">
        <w:rPr>
          <w:b w:val="0"/>
          <w:color w:val="000000"/>
          <w:spacing w:val="3"/>
          <w:sz w:val="28"/>
          <w:szCs w:val="28"/>
          <w:shd w:val="clear" w:color="auto" w:fill="FFFFFF"/>
        </w:rPr>
        <w:t>1993 года).</w:t>
      </w:r>
    </w:p>
    <w:p w:rsidR="00AF23C1" w:rsidRDefault="00AF23C1" w:rsidP="00AF23C1">
      <w:pPr>
        <w:pStyle w:val="21"/>
        <w:shd w:val="clear" w:color="auto" w:fill="auto"/>
        <w:spacing w:line="240" w:lineRule="auto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2. </w:t>
      </w:r>
      <w:r w:rsidRPr="009A4008">
        <w:rPr>
          <w:b w:val="0"/>
          <w:sz w:val="28"/>
          <w:szCs w:val="28"/>
        </w:rPr>
        <w:t>Федеральны</w:t>
      </w:r>
      <w:r>
        <w:rPr>
          <w:b w:val="0"/>
          <w:sz w:val="28"/>
          <w:szCs w:val="28"/>
        </w:rPr>
        <w:t>м</w:t>
      </w:r>
      <w:r w:rsidRPr="009A4008">
        <w:rPr>
          <w:b w:val="0"/>
          <w:sz w:val="28"/>
          <w:szCs w:val="28"/>
        </w:rPr>
        <w:t xml:space="preserve"> закон</w:t>
      </w:r>
      <w:r>
        <w:rPr>
          <w:b w:val="0"/>
          <w:sz w:val="28"/>
          <w:szCs w:val="28"/>
        </w:rPr>
        <w:t>ом от 24.11.1996 № </w:t>
      </w:r>
      <w:r w:rsidRPr="009A4008">
        <w:rPr>
          <w:b w:val="0"/>
          <w:sz w:val="28"/>
          <w:szCs w:val="28"/>
        </w:rPr>
        <w:t>132-ФЗ «Об основах туристской деятельности в Российской Федерации»</w:t>
      </w:r>
      <w:r>
        <w:rPr>
          <w:b w:val="0"/>
          <w:sz w:val="28"/>
          <w:szCs w:val="28"/>
        </w:rPr>
        <w:t>.</w:t>
      </w:r>
    </w:p>
    <w:p w:rsidR="00AF23C1" w:rsidRDefault="00AF23C1" w:rsidP="00AF23C1">
      <w:pPr>
        <w:pStyle w:val="21"/>
        <w:shd w:val="clear" w:color="auto" w:fill="auto"/>
        <w:spacing w:line="240" w:lineRule="auto"/>
        <w:ind w:firstLine="709"/>
        <w:jc w:val="both"/>
        <w:rPr>
          <w:rStyle w:val="11"/>
          <w:b w:val="0"/>
          <w:color w:val="000000"/>
          <w:sz w:val="28"/>
          <w:szCs w:val="28"/>
        </w:rPr>
      </w:pPr>
      <w:r>
        <w:rPr>
          <w:rStyle w:val="11"/>
          <w:b w:val="0"/>
          <w:color w:val="000000"/>
          <w:sz w:val="28"/>
          <w:szCs w:val="28"/>
        </w:rPr>
        <w:t>3. </w:t>
      </w:r>
      <w:r w:rsidRPr="009A4008">
        <w:rPr>
          <w:rStyle w:val="11"/>
          <w:b w:val="0"/>
          <w:color w:val="000000"/>
          <w:sz w:val="28"/>
          <w:szCs w:val="28"/>
        </w:rPr>
        <w:t>Феде</w:t>
      </w:r>
      <w:r>
        <w:rPr>
          <w:rStyle w:val="11"/>
          <w:b w:val="0"/>
          <w:color w:val="000000"/>
          <w:sz w:val="28"/>
          <w:szCs w:val="28"/>
        </w:rPr>
        <w:t>ральным законом от 06.10.1999 № </w:t>
      </w:r>
      <w:r w:rsidRPr="009A4008">
        <w:rPr>
          <w:rStyle w:val="11"/>
          <w:b w:val="0"/>
          <w:color w:val="000000"/>
          <w:sz w:val="28"/>
          <w:szCs w:val="28"/>
        </w:rPr>
        <w:t>184-ФЗ «Об общих принципах организации законодательных (представительных) и исполнительных органов государственной власти</w:t>
      </w:r>
      <w:r>
        <w:rPr>
          <w:rStyle w:val="11"/>
          <w:b w:val="0"/>
          <w:color w:val="000000"/>
          <w:sz w:val="28"/>
          <w:szCs w:val="28"/>
        </w:rPr>
        <w:t xml:space="preserve"> субъекта Российской Федерации».</w:t>
      </w:r>
    </w:p>
    <w:p w:rsidR="00AF23C1" w:rsidRDefault="00AF23C1" w:rsidP="00AF23C1">
      <w:pPr>
        <w:pStyle w:val="21"/>
        <w:shd w:val="clear" w:color="auto" w:fill="auto"/>
        <w:spacing w:line="240" w:lineRule="auto"/>
        <w:ind w:firstLine="709"/>
        <w:jc w:val="both"/>
        <w:rPr>
          <w:rStyle w:val="11"/>
          <w:b w:val="0"/>
          <w:color w:val="000000"/>
          <w:sz w:val="28"/>
          <w:szCs w:val="28"/>
        </w:rPr>
      </w:pPr>
      <w:r>
        <w:rPr>
          <w:rStyle w:val="11"/>
          <w:b w:val="0"/>
          <w:color w:val="000000"/>
          <w:sz w:val="28"/>
          <w:szCs w:val="28"/>
        </w:rPr>
        <w:t>4. Уставом Ленинградской области.</w:t>
      </w:r>
    </w:p>
    <w:p w:rsidR="00AF23C1" w:rsidRPr="00607C9D" w:rsidRDefault="00AF23C1" w:rsidP="00AF23C1">
      <w:pPr>
        <w:pStyle w:val="21"/>
        <w:shd w:val="clear" w:color="auto" w:fill="auto"/>
        <w:spacing w:line="240" w:lineRule="auto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5. </w:t>
      </w:r>
      <w:r w:rsidRPr="00607C9D">
        <w:rPr>
          <w:b w:val="0"/>
          <w:sz w:val="28"/>
          <w:szCs w:val="28"/>
        </w:rPr>
        <w:t xml:space="preserve">Областным законом </w:t>
      </w:r>
      <w:r>
        <w:rPr>
          <w:b w:val="0"/>
          <w:sz w:val="28"/>
          <w:szCs w:val="28"/>
        </w:rPr>
        <w:t>от 31.12.1997 № </w:t>
      </w:r>
      <w:r w:rsidRPr="00607C9D">
        <w:rPr>
          <w:b w:val="0"/>
          <w:sz w:val="28"/>
          <w:szCs w:val="28"/>
        </w:rPr>
        <w:t>73-оз «О туристской деятельности на территории Ленинградской области»</w:t>
      </w:r>
      <w:r>
        <w:rPr>
          <w:b w:val="0"/>
          <w:sz w:val="28"/>
          <w:szCs w:val="28"/>
        </w:rPr>
        <w:t>.</w:t>
      </w:r>
    </w:p>
    <w:p w:rsidR="00AF23C1" w:rsidRDefault="00AF23C1" w:rsidP="00AF23C1">
      <w:pPr>
        <w:pStyle w:val="2"/>
        <w:spacing w:line="240" w:lineRule="auto"/>
        <w:ind w:firstLine="0"/>
        <w:jc w:val="both"/>
        <w:rPr>
          <w:sz w:val="28"/>
          <w:szCs w:val="28"/>
        </w:rPr>
      </w:pPr>
    </w:p>
    <w:p w:rsidR="00AF23C1" w:rsidRDefault="00AF23C1" w:rsidP="00AF23C1">
      <w:pPr>
        <w:pStyle w:val="2"/>
        <w:spacing w:line="240" w:lineRule="auto"/>
        <w:ind w:firstLine="0"/>
        <w:jc w:val="both"/>
        <w:rPr>
          <w:sz w:val="28"/>
          <w:szCs w:val="28"/>
        </w:rPr>
      </w:pPr>
    </w:p>
    <w:p w:rsidR="00AF23C1" w:rsidRDefault="00AF23C1" w:rsidP="00AF23C1">
      <w:pPr>
        <w:pStyle w:val="21"/>
        <w:shd w:val="clear" w:color="auto" w:fill="auto"/>
        <w:spacing w:line="240" w:lineRule="auto"/>
        <w:ind w:firstLine="709"/>
        <w:rPr>
          <w:sz w:val="28"/>
          <w:szCs w:val="28"/>
        </w:rPr>
      </w:pPr>
    </w:p>
    <w:p w:rsidR="00AF23C1" w:rsidRPr="00177307" w:rsidRDefault="00AF23C1" w:rsidP="00AF23C1">
      <w:pPr>
        <w:shd w:val="clear" w:color="auto" w:fill="FFFFFF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 xml:space="preserve">Председатель комитета </w:t>
      </w:r>
    </w:p>
    <w:p w:rsidR="00AF23C1" w:rsidRDefault="00AF23C1" w:rsidP="00AF23C1">
      <w:pPr>
        <w:shd w:val="clear" w:color="auto" w:fill="FFFFFF"/>
        <w:jc w:val="both"/>
        <w:rPr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>Ленинградской области по туризму</w:t>
      </w:r>
      <w:r w:rsidRPr="00177307"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 xml:space="preserve">              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 xml:space="preserve">                                      Е</w:t>
      </w:r>
      <w:r w:rsidRPr="00177307"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>.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>В. Устинова</w:t>
      </w:r>
    </w:p>
    <w:p w:rsidR="00AF23C1" w:rsidRDefault="00AF23C1" w:rsidP="00AF23C1">
      <w:pPr>
        <w:pStyle w:val="1"/>
        <w:ind w:firstLine="709"/>
        <w:jc w:val="center"/>
        <w:rPr>
          <w:szCs w:val="28"/>
        </w:rPr>
      </w:pPr>
      <w:bookmarkStart w:id="0" w:name="_GoBack"/>
      <w:bookmarkEnd w:id="0"/>
    </w:p>
    <w:p w:rsidR="008C2EB6" w:rsidRPr="00AF23C1" w:rsidRDefault="008C2EB6" w:rsidP="00AF23C1"/>
    <w:sectPr w:rsidR="008C2EB6" w:rsidRPr="00AF23C1" w:rsidSect="009A0640">
      <w:footerReference w:type="default" r:id="rId7"/>
      <w:pgSz w:w="11906" w:h="16838"/>
      <w:pgMar w:top="709" w:right="850" w:bottom="851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323F" w:rsidRDefault="0046323F">
      <w:r>
        <w:separator/>
      </w:r>
    </w:p>
  </w:endnote>
  <w:endnote w:type="continuationSeparator" w:id="0">
    <w:p w:rsidR="0046323F" w:rsidRDefault="004632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7995" w:rsidRPr="001134F0" w:rsidRDefault="0046323F" w:rsidP="003A7995">
    <w:pPr>
      <w:pStyle w:val="a6"/>
      <w:jc w:val="right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323F" w:rsidRDefault="0046323F">
      <w:r>
        <w:separator/>
      </w:r>
    </w:p>
  </w:footnote>
  <w:footnote w:type="continuationSeparator" w:id="0">
    <w:p w:rsidR="0046323F" w:rsidRDefault="0046323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28D2"/>
    <w:rsid w:val="001A28D2"/>
    <w:rsid w:val="0046323F"/>
    <w:rsid w:val="008C2EB6"/>
    <w:rsid w:val="009A0640"/>
    <w:rsid w:val="00AF23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640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F23C1"/>
    <w:pPr>
      <w:keepNext/>
      <w:widowControl/>
      <w:jc w:val="both"/>
      <w:outlineLvl w:val="0"/>
    </w:pPr>
    <w:rPr>
      <w:rFonts w:ascii="Times New Roman" w:eastAsia="Times New Roman" w:hAnsi="Times New Roman" w:cs="Times New Roman"/>
      <w:b/>
      <w:color w:val="auto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2"/>
    <w:rsid w:val="009A0640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20">
    <w:name w:val="Основной текст (2)_"/>
    <w:basedOn w:val="a0"/>
    <w:link w:val="21"/>
    <w:rsid w:val="009A0640"/>
    <w:rPr>
      <w:rFonts w:ascii="Times New Roman" w:eastAsia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a4">
    <w:name w:val="Подпись к картинке_"/>
    <w:basedOn w:val="a0"/>
    <w:link w:val="a5"/>
    <w:rsid w:val="009A0640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2">
    <w:name w:val="Основной текст2"/>
    <w:basedOn w:val="a"/>
    <w:link w:val="a3"/>
    <w:rsid w:val="009A0640"/>
    <w:pPr>
      <w:shd w:val="clear" w:color="auto" w:fill="FFFFFF"/>
      <w:spacing w:line="320" w:lineRule="exact"/>
      <w:ind w:hanging="720"/>
      <w:jc w:val="right"/>
    </w:pPr>
    <w:rPr>
      <w:rFonts w:ascii="Times New Roman" w:eastAsia="Times New Roman" w:hAnsi="Times New Roman" w:cs="Times New Roman"/>
      <w:color w:val="auto"/>
      <w:sz w:val="27"/>
      <w:szCs w:val="27"/>
      <w:lang w:eastAsia="en-US"/>
    </w:rPr>
  </w:style>
  <w:style w:type="paragraph" w:customStyle="1" w:styleId="21">
    <w:name w:val="Основной текст (2)"/>
    <w:basedOn w:val="a"/>
    <w:link w:val="20"/>
    <w:rsid w:val="009A0640"/>
    <w:pPr>
      <w:shd w:val="clear" w:color="auto" w:fill="FFFFFF"/>
      <w:spacing w:line="320" w:lineRule="exact"/>
      <w:jc w:val="center"/>
    </w:pPr>
    <w:rPr>
      <w:rFonts w:ascii="Times New Roman" w:eastAsia="Times New Roman" w:hAnsi="Times New Roman" w:cs="Times New Roman"/>
      <w:b/>
      <w:bCs/>
      <w:color w:val="auto"/>
      <w:sz w:val="27"/>
      <w:szCs w:val="27"/>
      <w:lang w:eastAsia="en-US"/>
    </w:rPr>
  </w:style>
  <w:style w:type="paragraph" w:customStyle="1" w:styleId="a5">
    <w:name w:val="Подпись к картинке"/>
    <w:basedOn w:val="a"/>
    <w:link w:val="a4"/>
    <w:rsid w:val="009A0640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color w:val="auto"/>
      <w:sz w:val="27"/>
      <w:szCs w:val="27"/>
      <w:lang w:eastAsia="en-US"/>
    </w:rPr>
  </w:style>
  <w:style w:type="paragraph" w:styleId="a6">
    <w:name w:val="footer"/>
    <w:basedOn w:val="a"/>
    <w:link w:val="a7"/>
    <w:uiPriority w:val="99"/>
    <w:unhideWhenUsed/>
    <w:rsid w:val="009A064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9A0640"/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AF23C1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11">
    <w:name w:val="Основной текст Знак1"/>
    <w:basedOn w:val="a0"/>
    <w:uiPriority w:val="99"/>
    <w:locked/>
    <w:rsid w:val="00AF23C1"/>
    <w:rPr>
      <w:spacing w:val="3"/>
      <w:sz w:val="26"/>
      <w:szCs w:val="26"/>
      <w:shd w:val="clear" w:color="auto" w:fill="FFFFF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640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F23C1"/>
    <w:pPr>
      <w:keepNext/>
      <w:widowControl/>
      <w:jc w:val="both"/>
      <w:outlineLvl w:val="0"/>
    </w:pPr>
    <w:rPr>
      <w:rFonts w:ascii="Times New Roman" w:eastAsia="Times New Roman" w:hAnsi="Times New Roman" w:cs="Times New Roman"/>
      <w:b/>
      <w:color w:val="auto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2"/>
    <w:rsid w:val="009A0640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20">
    <w:name w:val="Основной текст (2)_"/>
    <w:basedOn w:val="a0"/>
    <w:link w:val="21"/>
    <w:rsid w:val="009A0640"/>
    <w:rPr>
      <w:rFonts w:ascii="Times New Roman" w:eastAsia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a4">
    <w:name w:val="Подпись к картинке_"/>
    <w:basedOn w:val="a0"/>
    <w:link w:val="a5"/>
    <w:rsid w:val="009A0640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2">
    <w:name w:val="Основной текст2"/>
    <w:basedOn w:val="a"/>
    <w:link w:val="a3"/>
    <w:rsid w:val="009A0640"/>
    <w:pPr>
      <w:shd w:val="clear" w:color="auto" w:fill="FFFFFF"/>
      <w:spacing w:line="320" w:lineRule="exact"/>
      <w:ind w:hanging="720"/>
      <w:jc w:val="right"/>
    </w:pPr>
    <w:rPr>
      <w:rFonts w:ascii="Times New Roman" w:eastAsia="Times New Roman" w:hAnsi="Times New Roman" w:cs="Times New Roman"/>
      <w:color w:val="auto"/>
      <w:sz w:val="27"/>
      <w:szCs w:val="27"/>
      <w:lang w:eastAsia="en-US"/>
    </w:rPr>
  </w:style>
  <w:style w:type="paragraph" w:customStyle="1" w:styleId="21">
    <w:name w:val="Основной текст (2)"/>
    <w:basedOn w:val="a"/>
    <w:link w:val="20"/>
    <w:rsid w:val="009A0640"/>
    <w:pPr>
      <w:shd w:val="clear" w:color="auto" w:fill="FFFFFF"/>
      <w:spacing w:line="320" w:lineRule="exact"/>
      <w:jc w:val="center"/>
    </w:pPr>
    <w:rPr>
      <w:rFonts w:ascii="Times New Roman" w:eastAsia="Times New Roman" w:hAnsi="Times New Roman" w:cs="Times New Roman"/>
      <w:b/>
      <w:bCs/>
      <w:color w:val="auto"/>
      <w:sz w:val="27"/>
      <w:szCs w:val="27"/>
      <w:lang w:eastAsia="en-US"/>
    </w:rPr>
  </w:style>
  <w:style w:type="paragraph" w:customStyle="1" w:styleId="a5">
    <w:name w:val="Подпись к картинке"/>
    <w:basedOn w:val="a"/>
    <w:link w:val="a4"/>
    <w:rsid w:val="009A0640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color w:val="auto"/>
      <w:sz w:val="27"/>
      <w:szCs w:val="27"/>
      <w:lang w:eastAsia="en-US"/>
    </w:rPr>
  </w:style>
  <w:style w:type="paragraph" w:styleId="a6">
    <w:name w:val="footer"/>
    <w:basedOn w:val="a"/>
    <w:link w:val="a7"/>
    <w:uiPriority w:val="99"/>
    <w:unhideWhenUsed/>
    <w:rsid w:val="009A064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9A0640"/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AF23C1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11">
    <w:name w:val="Основной текст Знак1"/>
    <w:basedOn w:val="a0"/>
    <w:uiPriority w:val="99"/>
    <w:locked/>
    <w:rsid w:val="00AF23C1"/>
    <w:rPr>
      <w:spacing w:val="3"/>
      <w:sz w:val="26"/>
      <w:szCs w:val="26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141</Words>
  <Characters>808</Characters>
  <Application>Microsoft Office Word</Application>
  <DocSecurity>0</DocSecurity>
  <Lines>6</Lines>
  <Paragraphs>1</Paragraphs>
  <ScaleCrop>false</ScaleCrop>
  <Company/>
  <LinksUpToDate>false</LinksUpToDate>
  <CharactersWithSpaces>948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Константин Игоревич Певцов</dc:creator>
  <cp:keywords/>
  <dc:description/>
  <cp:lastModifiedBy>Константин Игоревич Певцов</cp:lastModifiedBy>
  <cp:revision>3</cp:revision>
  <dcterms:created xsi:type="dcterms:W3CDTF">2018-06-26T06:34:00Z</dcterms:created>
  <dcterms:modified xsi:type="dcterms:W3CDTF">2018-06-26T06:39:00Z</dcterms:modified>
</cp:coreProperties>
</file>