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C6D" w:rsidRDefault="00204C6D" w:rsidP="00204C6D">
      <w:pPr>
        <w:pStyle w:val="1"/>
        <w:jc w:val="center"/>
        <w:rPr>
          <w:szCs w:val="28"/>
        </w:rPr>
      </w:pPr>
      <w:r>
        <w:rPr>
          <w:szCs w:val="28"/>
        </w:rPr>
        <w:t>П</w:t>
      </w:r>
      <w:r w:rsidRPr="00384CAD">
        <w:rPr>
          <w:szCs w:val="28"/>
        </w:rPr>
        <w:t>редложения</w:t>
      </w:r>
    </w:p>
    <w:p w:rsidR="00204C6D" w:rsidRDefault="00204C6D" w:rsidP="00204C6D">
      <w:pPr>
        <w:pStyle w:val="21"/>
        <w:shd w:val="clear" w:color="auto" w:fill="auto"/>
        <w:spacing w:line="240" w:lineRule="auto"/>
        <w:rPr>
          <w:sz w:val="28"/>
          <w:szCs w:val="28"/>
        </w:rPr>
      </w:pPr>
      <w:r w:rsidRPr="00B77FA1">
        <w:rPr>
          <w:sz w:val="28"/>
          <w:szCs w:val="28"/>
        </w:rPr>
        <w:t>о разработке нормативных правовых актов, принятие кот</w:t>
      </w:r>
      <w:r>
        <w:rPr>
          <w:sz w:val="28"/>
          <w:szCs w:val="28"/>
        </w:rPr>
        <w:t xml:space="preserve">орых необходимо для реализации областного закона </w:t>
      </w:r>
    </w:p>
    <w:p w:rsidR="00204C6D" w:rsidRDefault="00204C6D" w:rsidP="00204C6D">
      <w:pPr>
        <w:pStyle w:val="21"/>
        <w:shd w:val="clear" w:color="auto" w:fill="auto"/>
        <w:spacing w:line="240" w:lineRule="auto"/>
        <w:rPr>
          <w:sz w:val="28"/>
          <w:szCs w:val="28"/>
        </w:rPr>
      </w:pPr>
      <w:r w:rsidRPr="00B936B3">
        <w:rPr>
          <w:sz w:val="28"/>
          <w:szCs w:val="28"/>
        </w:rPr>
        <w:t>«</w:t>
      </w:r>
      <w:r>
        <w:rPr>
          <w:sz w:val="28"/>
          <w:szCs w:val="28"/>
        </w:rPr>
        <w:t>О туристской деятельности в Ленинградской области</w:t>
      </w:r>
      <w:r w:rsidRPr="00B936B3">
        <w:rPr>
          <w:sz w:val="28"/>
          <w:szCs w:val="28"/>
        </w:rPr>
        <w:t>»</w:t>
      </w:r>
    </w:p>
    <w:p w:rsidR="00204C6D" w:rsidRDefault="00204C6D" w:rsidP="00204C6D">
      <w:pPr>
        <w:pStyle w:val="21"/>
        <w:shd w:val="clear" w:color="auto" w:fill="auto"/>
        <w:spacing w:line="240" w:lineRule="auto"/>
        <w:rPr>
          <w:sz w:val="28"/>
          <w:szCs w:val="28"/>
        </w:rPr>
      </w:pPr>
    </w:p>
    <w:p w:rsidR="00204C6D" w:rsidRDefault="00204C6D" w:rsidP="00204C6D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04C6D" w:rsidRDefault="00204C6D" w:rsidP="00204C6D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A062F2">
        <w:rPr>
          <w:b w:val="0"/>
          <w:sz w:val="28"/>
          <w:szCs w:val="28"/>
        </w:rPr>
        <w:t>Для реализации областного закона «О туристской деятельности в Ленинградской области»</w:t>
      </w:r>
      <w:r>
        <w:rPr>
          <w:b w:val="0"/>
          <w:sz w:val="28"/>
          <w:szCs w:val="28"/>
        </w:rPr>
        <w:t xml:space="preserve"> </w:t>
      </w:r>
      <w:r w:rsidRPr="00A062F2">
        <w:rPr>
          <w:b w:val="0"/>
          <w:sz w:val="28"/>
          <w:szCs w:val="28"/>
        </w:rPr>
        <w:t xml:space="preserve">потребуется разработка и принятие </w:t>
      </w:r>
      <w:r>
        <w:rPr>
          <w:b w:val="0"/>
          <w:sz w:val="28"/>
          <w:szCs w:val="28"/>
        </w:rPr>
        <w:t>п</w:t>
      </w:r>
      <w:r w:rsidRPr="00A062F2">
        <w:rPr>
          <w:b w:val="0"/>
          <w:sz w:val="28"/>
          <w:szCs w:val="28"/>
        </w:rPr>
        <w:t>оряд</w:t>
      </w:r>
      <w:r>
        <w:rPr>
          <w:b w:val="0"/>
          <w:sz w:val="28"/>
          <w:szCs w:val="28"/>
        </w:rPr>
        <w:t>ка</w:t>
      </w:r>
      <w:r w:rsidRPr="00A062F2">
        <w:rPr>
          <w:b w:val="0"/>
          <w:sz w:val="28"/>
          <w:szCs w:val="28"/>
        </w:rPr>
        <w:t xml:space="preserve"> ведения туристского реестра Ленинградской области. </w:t>
      </w:r>
    </w:p>
    <w:p w:rsidR="00204C6D" w:rsidRPr="00384CAD" w:rsidRDefault="00204C6D" w:rsidP="00204C6D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204C6D" w:rsidRDefault="00204C6D" w:rsidP="00204C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C6D" w:rsidRDefault="00204C6D" w:rsidP="00204C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C6D" w:rsidRPr="00177307" w:rsidRDefault="00204C6D" w:rsidP="00204C6D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Председатель комитета </w:t>
      </w:r>
    </w:p>
    <w:p w:rsidR="00204C6D" w:rsidRDefault="00204C6D" w:rsidP="00204C6D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Ленинградской области по туризму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Е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 Устинова</w:t>
      </w:r>
      <w:bookmarkStart w:id="0" w:name="_GoBack"/>
      <w:bookmarkEnd w:id="0"/>
    </w:p>
    <w:sectPr w:rsidR="00204C6D" w:rsidSect="009A0640">
      <w:footerReference w:type="default" r:id="rId7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C56" w:rsidRDefault="00411C56">
      <w:r>
        <w:separator/>
      </w:r>
    </w:p>
  </w:endnote>
  <w:endnote w:type="continuationSeparator" w:id="0">
    <w:p w:rsidR="00411C56" w:rsidRDefault="0041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995" w:rsidRPr="001134F0" w:rsidRDefault="00411C56" w:rsidP="003A7995">
    <w:pPr>
      <w:pStyle w:val="a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C56" w:rsidRDefault="00411C56">
      <w:r>
        <w:separator/>
      </w:r>
    </w:p>
  </w:footnote>
  <w:footnote w:type="continuationSeparator" w:id="0">
    <w:p w:rsidR="00411C56" w:rsidRDefault="00411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1A28D2"/>
    <w:rsid w:val="00204C6D"/>
    <w:rsid w:val="00411C56"/>
    <w:rsid w:val="008C2EB6"/>
    <w:rsid w:val="009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C6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04C6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C6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04C6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3</cp:revision>
  <dcterms:created xsi:type="dcterms:W3CDTF">2018-06-26T06:34:00Z</dcterms:created>
  <dcterms:modified xsi:type="dcterms:W3CDTF">2018-06-26T06:40:00Z</dcterms:modified>
</cp:coreProperties>
</file>