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80C" w:rsidRDefault="003E180C" w:rsidP="003E180C">
      <w:pPr>
        <w:pStyle w:val="aa"/>
        <w:jc w:val="right"/>
        <w:rPr>
          <w:rFonts w:ascii="Times New Roman" w:hAnsi="Times New Roman" w:cs="Times New Roman"/>
          <w:sz w:val="28"/>
          <w:szCs w:val="28"/>
        </w:rPr>
      </w:pPr>
      <w:r>
        <w:rPr>
          <w:rFonts w:ascii="Times New Roman" w:hAnsi="Times New Roman" w:cs="Times New Roman"/>
          <w:sz w:val="28"/>
          <w:szCs w:val="28"/>
        </w:rPr>
        <w:t xml:space="preserve">В </w:t>
      </w:r>
      <w:r w:rsidRPr="003E180C">
        <w:rPr>
          <w:rFonts w:ascii="Times New Roman" w:hAnsi="Times New Roman" w:cs="Times New Roman"/>
          <w:sz w:val="28"/>
          <w:szCs w:val="28"/>
        </w:rPr>
        <w:t>Законодательное</w:t>
      </w:r>
      <w:r w:rsidR="00A06187">
        <w:rPr>
          <w:rFonts w:ascii="Times New Roman" w:hAnsi="Times New Roman" w:cs="Times New Roman"/>
          <w:sz w:val="28"/>
          <w:szCs w:val="28"/>
        </w:rPr>
        <w:t xml:space="preserve"> </w:t>
      </w:r>
      <w:r>
        <w:rPr>
          <w:rFonts w:ascii="Times New Roman" w:hAnsi="Times New Roman" w:cs="Times New Roman"/>
          <w:sz w:val="28"/>
          <w:szCs w:val="28"/>
        </w:rPr>
        <w:t>со</w:t>
      </w:r>
      <w:r w:rsidRPr="003E180C">
        <w:rPr>
          <w:rFonts w:ascii="Times New Roman" w:hAnsi="Times New Roman" w:cs="Times New Roman"/>
          <w:sz w:val="28"/>
          <w:szCs w:val="28"/>
        </w:rPr>
        <w:t>брание</w:t>
      </w:r>
    </w:p>
    <w:p w:rsidR="003E180C" w:rsidRPr="003E180C" w:rsidRDefault="003E180C" w:rsidP="003E180C">
      <w:pPr>
        <w:pStyle w:val="aa"/>
        <w:jc w:val="right"/>
        <w:rPr>
          <w:rFonts w:ascii="Times New Roman" w:hAnsi="Times New Roman" w:cs="Times New Roman"/>
          <w:sz w:val="28"/>
          <w:szCs w:val="28"/>
        </w:rPr>
      </w:pPr>
    </w:p>
    <w:p w:rsidR="003E180C" w:rsidRDefault="003E180C" w:rsidP="003E180C">
      <w:pPr>
        <w:pStyle w:val="aa"/>
        <w:jc w:val="right"/>
        <w:rPr>
          <w:rFonts w:ascii="Times New Roman" w:hAnsi="Times New Roman" w:cs="Times New Roman"/>
          <w:sz w:val="28"/>
          <w:szCs w:val="28"/>
        </w:rPr>
      </w:pPr>
      <w:r w:rsidRPr="003E180C">
        <w:rPr>
          <w:rFonts w:ascii="Times New Roman" w:hAnsi="Times New Roman" w:cs="Times New Roman"/>
          <w:sz w:val="28"/>
          <w:szCs w:val="28"/>
        </w:rPr>
        <w:t>Ленинградской области</w:t>
      </w:r>
    </w:p>
    <w:p w:rsidR="003E180C" w:rsidRDefault="003E180C" w:rsidP="00C2178B">
      <w:pPr>
        <w:pStyle w:val="aa"/>
        <w:rPr>
          <w:rFonts w:ascii="Times New Roman" w:hAnsi="Times New Roman" w:cs="Times New Roman"/>
          <w:sz w:val="28"/>
          <w:szCs w:val="28"/>
        </w:rPr>
      </w:pPr>
    </w:p>
    <w:p w:rsidR="003E180C" w:rsidRDefault="003E180C" w:rsidP="00C2178B">
      <w:pPr>
        <w:pStyle w:val="aa"/>
        <w:rPr>
          <w:rFonts w:ascii="Times New Roman" w:hAnsi="Times New Roman" w:cs="Times New Roman"/>
          <w:sz w:val="28"/>
          <w:szCs w:val="28"/>
        </w:rPr>
      </w:pPr>
    </w:p>
    <w:p w:rsidR="003E180C" w:rsidRDefault="003E180C" w:rsidP="008E4CF3">
      <w:pPr>
        <w:pStyle w:val="aa"/>
        <w:rPr>
          <w:rFonts w:ascii="Times New Roman" w:hAnsi="Times New Roman" w:cs="Times New Roman"/>
          <w:sz w:val="28"/>
          <w:szCs w:val="28"/>
        </w:rPr>
      </w:pPr>
    </w:p>
    <w:p w:rsidR="003E180C" w:rsidRPr="003E180C" w:rsidRDefault="009631B0" w:rsidP="008E4CF3">
      <w:pPr>
        <w:pStyle w:val="aa"/>
        <w:jc w:val="both"/>
        <w:rPr>
          <w:rFonts w:ascii="Times New Roman" w:hAnsi="Times New Roman" w:cs="Times New Roman"/>
          <w:sz w:val="28"/>
          <w:szCs w:val="28"/>
        </w:rPr>
      </w:pPr>
      <w:r w:rsidRPr="009631B0">
        <w:rPr>
          <w:rFonts w:ascii="Times New Roman" w:hAnsi="Times New Roman" w:cs="Times New Roman"/>
          <w:sz w:val="28"/>
          <w:szCs w:val="28"/>
        </w:rPr>
        <w:tab/>
      </w:r>
      <w:r w:rsidR="00CD3A3F" w:rsidRPr="00CD3A3F">
        <w:rPr>
          <w:rFonts w:ascii="Times New Roman" w:hAnsi="Times New Roman" w:cs="Times New Roman"/>
          <w:sz w:val="28"/>
          <w:szCs w:val="28"/>
        </w:rPr>
        <w:t xml:space="preserve">В соответствии со статьей 31 Устава Ленинградской области </w:t>
      </w:r>
      <w:r w:rsidR="003E180C">
        <w:rPr>
          <w:rFonts w:ascii="Times New Roman" w:hAnsi="Times New Roman" w:cs="Times New Roman"/>
          <w:sz w:val="28"/>
          <w:szCs w:val="28"/>
        </w:rPr>
        <w:t xml:space="preserve">вношу на </w:t>
      </w:r>
      <w:r w:rsidR="00CD3A3F" w:rsidRPr="00CD3A3F">
        <w:rPr>
          <w:rFonts w:ascii="Times New Roman" w:hAnsi="Times New Roman" w:cs="Times New Roman"/>
          <w:sz w:val="28"/>
          <w:szCs w:val="28"/>
        </w:rPr>
        <w:t xml:space="preserve">рассмотрение </w:t>
      </w:r>
      <w:r w:rsidR="008E4CF3">
        <w:rPr>
          <w:rFonts w:ascii="Times New Roman" w:hAnsi="Times New Roman" w:cs="Times New Roman"/>
          <w:sz w:val="28"/>
          <w:szCs w:val="28"/>
        </w:rPr>
        <w:t>в Законодательное собрание</w:t>
      </w:r>
      <w:r w:rsidR="003E180C" w:rsidRPr="003E180C">
        <w:rPr>
          <w:rFonts w:ascii="Times New Roman" w:hAnsi="Times New Roman" w:cs="Times New Roman"/>
          <w:sz w:val="28"/>
          <w:szCs w:val="28"/>
        </w:rPr>
        <w:t xml:space="preserve"> Ленинградской области в качестве</w:t>
      </w:r>
    </w:p>
    <w:p w:rsidR="009631B0" w:rsidRDefault="003E180C" w:rsidP="008E4CF3">
      <w:pPr>
        <w:pStyle w:val="aa"/>
        <w:jc w:val="both"/>
        <w:rPr>
          <w:rFonts w:ascii="Times New Roman" w:hAnsi="Times New Roman" w:cs="Times New Roman"/>
          <w:sz w:val="28"/>
          <w:szCs w:val="28"/>
        </w:rPr>
      </w:pPr>
      <w:r w:rsidRPr="003E180C">
        <w:rPr>
          <w:rFonts w:ascii="Times New Roman" w:hAnsi="Times New Roman" w:cs="Times New Roman"/>
          <w:sz w:val="28"/>
          <w:szCs w:val="28"/>
        </w:rPr>
        <w:t>законодательной иниц</w:t>
      </w:r>
      <w:r w:rsidR="008E4CF3">
        <w:rPr>
          <w:rFonts w:ascii="Times New Roman" w:hAnsi="Times New Roman" w:cs="Times New Roman"/>
          <w:sz w:val="28"/>
          <w:szCs w:val="28"/>
        </w:rPr>
        <w:t xml:space="preserve">иативы проект областного закона </w:t>
      </w:r>
      <w:r w:rsidR="008E4CF3" w:rsidRPr="008E4CF3">
        <w:rPr>
          <w:rFonts w:ascii="Times New Roman" w:hAnsi="Times New Roman" w:cs="Times New Roman"/>
          <w:sz w:val="28"/>
          <w:szCs w:val="28"/>
        </w:rPr>
        <w:t>«О внесении изменений в областной закон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w:t>
      </w:r>
      <w:r w:rsidR="008E4CF3">
        <w:rPr>
          <w:rFonts w:ascii="Times New Roman" w:hAnsi="Times New Roman" w:cs="Times New Roman"/>
          <w:sz w:val="28"/>
          <w:szCs w:val="28"/>
        </w:rPr>
        <w:t>.</w:t>
      </w:r>
    </w:p>
    <w:p w:rsidR="009631B0" w:rsidRPr="00CD3A3F" w:rsidRDefault="009631B0" w:rsidP="00CD3A3F">
      <w:pPr>
        <w:pStyle w:val="aa"/>
        <w:rPr>
          <w:rFonts w:ascii="Times New Roman" w:hAnsi="Times New Roman" w:cs="Times New Roman"/>
          <w:sz w:val="28"/>
          <w:szCs w:val="28"/>
        </w:rPr>
      </w:pPr>
    </w:p>
    <w:p w:rsidR="005E1D5D" w:rsidRDefault="00CD3A3F" w:rsidP="005E1D5D">
      <w:pPr>
        <w:pStyle w:val="aa"/>
        <w:ind w:firstLine="708"/>
        <w:rPr>
          <w:rFonts w:ascii="Times New Roman" w:hAnsi="Times New Roman" w:cs="Times New Roman"/>
          <w:sz w:val="28"/>
          <w:szCs w:val="28"/>
        </w:rPr>
      </w:pPr>
      <w:r w:rsidRPr="00CD3A3F">
        <w:rPr>
          <w:rFonts w:ascii="Times New Roman" w:hAnsi="Times New Roman" w:cs="Times New Roman"/>
          <w:sz w:val="28"/>
          <w:szCs w:val="28"/>
        </w:rPr>
        <w:t>Приложения:</w:t>
      </w:r>
    </w:p>
    <w:p w:rsidR="009631B0" w:rsidRPr="00CD3A3F" w:rsidRDefault="009631B0" w:rsidP="005E1D5D">
      <w:pPr>
        <w:pStyle w:val="aa"/>
        <w:ind w:firstLine="708"/>
        <w:rPr>
          <w:rFonts w:ascii="Times New Roman" w:hAnsi="Times New Roman" w:cs="Times New Roman"/>
          <w:sz w:val="28"/>
          <w:szCs w:val="28"/>
        </w:rPr>
      </w:pPr>
    </w:p>
    <w:p w:rsidR="00CD3A3F" w:rsidRPr="00CD3A3F" w:rsidRDefault="00CD3A3F" w:rsidP="00A06187">
      <w:pPr>
        <w:pStyle w:val="aa"/>
        <w:numPr>
          <w:ilvl w:val="0"/>
          <w:numId w:val="9"/>
        </w:numPr>
        <w:tabs>
          <w:tab w:val="left" w:pos="851"/>
        </w:tabs>
        <w:ind w:left="0" w:firstLine="567"/>
        <w:jc w:val="both"/>
        <w:rPr>
          <w:rFonts w:ascii="Times New Roman" w:hAnsi="Times New Roman" w:cs="Times New Roman"/>
          <w:sz w:val="28"/>
          <w:szCs w:val="28"/>
        </w:rPr>
      </w:pPr>
      <w:r w:rsidRPr="00CD3A3F">
        <w:rPr>
          <w:rFonts w:ascii="Times New Roman" w:hAnsi="Times New Roman" w:cs="Times New Roman"/>
          <w:sz w:val="28"/>
          <w:szCs w:val="28"/>
        </w:rPr>
        <w:t xml:space="preserve">Проект областного закона </w:t>
      </w:r>
      <w:r w:rsidR="00A06187" w:rsidRPr="00A06187">
        <w:rPr>
          <w:rFonts w:ascii="Times New Roman" w:hAnsi="Times New Roman" w:cs="Times New Roman"/>
          <w:sz w:val="28"/>
          <w:szCs w:val="28"/>
        </w:rPr>
        <w:t>«О внесении изменений в областной закон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w:t>
      </w:r>
      <w:r w:rsidR="00A06187">
        <w:rPr>
          <w:rFonts w:ascii="Times New Roman" w:hAnsi="Times New Roman" w:cs="Times New Roman"/>
          <w:sz w:val="28"/>
          <w:szCs w:val="28"/>
        </w:rPr>
        <w:t>оселений Ленинградской области»</w:t>
      </w:r>
      <w:r w:rsidR="005C6195">
        <w:rPr>
          <w:rFonts w:ascii="Times New Roman" w:hAnsi="Times New Roman" w:cs="Times New Roman"/>
          <w:sz w:val="28"/>
          <w:szCs w:val="28"/>
        </w:rPr>
        <w:t xml:space="preserve"> на </w:t>
      </w:r>
      <w:r w:rsidR="00361465">
        <w:rPr>
          <w:rFonts w:ascii="Times New Roman" w:hAnsi="Times New Roman" w:cs="Times New Roman"/>
          <w:sz w:val="28"/>
          <w:szCs w:val="28"/>
        </w:rPr>
        <w:t>2</w:t>
      </w:r>
      <w:r w:rsidRPr="00CD3A3F">
        <w:rPr>
          <w:rFonts w:ascii="Times New Roman" w:hAnsi="Times New Roman" w:cs="Times New Roman"/>
          <w:sz w:val="28"/>
          <w:szCs w:val="28"/>
        </w:rPr>
        <w:t xml:space="preserve"> л.</w:t>
      </w:r>
    </w:p>
    <w:p w:rsidR="005E1D5D" w:rsidRDefault="005C6195" w:rsidP="005E1D5D">
      <w:pPr>
        <w:pStyle w:val="aa"/>
        <w:numPr>
          <w:ilvl w:val="0"/>
          <w:numId w:val="9"/>
        </w:numPr>
        <w:tabs>
          <w:tab w:val="left" w:pos="851"/>
        </w:tabs>
        <w:ind w:left="0" w:firstLine="567"/>
        <w:jc w:val="both"/>
        <w:rPr>
          <w:rFonts w:ascii="Times New Roman" w:hAnsi="Times New Roman" w:cs="Times New Roman"/>
          <w:sz w:val="28"/>
          <w:szCs w:val="28"/>
        </w:rPr>
      </w:pPr>
      <w:r w:rsidRPr="005C6195">
        <w:rPr>
          <w:rFonts w:ascii="Times New Roman" w:hAnsi="Times New Roman" w:cs="Times New Roman"/>
          <w:sz w:val="28"/>
          <w:szCs w:val="28"/>
        </w:rPr>
        <w:t xml:space="preserve">Обоснование необходимости принятия областного закона </w:t>
      </w:r>
      <w:r w:rsidR="00A66C82">
        <w:rPr>
          <w:rFonts w:ascii="Times New Roman" w:hAnsi="Times New Roman" w:cs="Times New Roman"/>
          <w:sz w:val="28"/>
          <w:szCs w:val="28"/>
        </w:rPr>
        <w:t>на 5</w:t>
      </w:r>
      <w:r w:rsidR="005E1D5D">
        <w:rPr>
          <w:rFonts w:ascii="Times New Roman" w:hAnsi="Times New Roman" w:cs="Times New Roman"/>
          <w:sz w:val="28"/>
          <w:szCs w:val="28"/>
        </w:rPr>
        <w:t xml:space="preserve"> л. </w:t>
      </w:r>
    </w:p>
    <w:p w:rsidR="005E1D5D" w:rsidRPr="005C6195" w:rsidRDefault="005E1D5D" w:rsidP="005E1D5D">
      <w:pPr>
        <w:pStyle w:val="aa"/>
        <w:numPr>
          <w:ilvl w:val="0"/>
          <w:numId w:val="9"/>
        </w:numPr>
        <w:tabs>
          <w:tab w:val="left" w:pos="851"/>
        </w:tabs>
        <w:ind w:left="0" w:firstLine="567"/>
        <w:jc w:val="both"/>
        <w:rPr>
          <w:rFonts w:ascii="Times New Roman" w:hAnsi="Times New Roman" w:cs="Times New Roman"/>
          <w:sz w:val="28"/>
          <w:szCs w:val="28"/>
        </w:rPr>
      </w:pPr>
      <w:r w:rsidRPr="005C6195">
        <w:rPr>
          <w:rFonts w:ascii="Times New Roman" w:hAnsi="Times New Roman" w:cs="Times New Roman"/>
          <w:sz w:val="28"/>
          <w:szCs w:val="28"/>
        </w:rPr>
        <w:t xml:space="preserve">Справка о состоянии законодательства в </w:t>
      </w:r>
      <w:r>
        <w:rPr>
          <w:rFonts w:ascii="Times New Roman" w:hAnsi="Times New Roman" w:cs="Times New Roman"/>
          <w:sz w:val="28"/>
          <w:szCs w:val="28"/>
        </w:rPr>
        <w:t xml:space="preserve">данной </w:t>
      </w:r>
      <w:r w:rsidRPr="005C6195">
        <w:rPr>
          <w:rFonts w:ascii="Times New Roman" w:hAnsi="Times New Roman" w:cs="Times New Roman"/>
          <w:sz w:val="28"/>
          <w:szCs w:val="28"/>
        </w:rPr>
        <w:t>сфере правового регулирования</w:t>
      </w:r>
      <w:r>
        <w:rPr>
          <w:rFonts w:ascii="Times New Roman" w:hAnsi="Times New Roman" w:cs="Times New Roman"/>
          <w:sz w:val="28"/>
          <w:szCs w:val="28"/>
        </w:rPr>
        <w:t xml:space="preserve"> </w:t>
      </w:r>
      <w:r w:rsidR="00A81BA1">
        <w:rPr>
          <w:rFonts w:ascii="Times New Roman" w:hAnsi="Times New Roman" w:cs="Times New Roman"/>
          <w:sz w:val="28"/>
          <w:szCs w:val="28"/>
        </w:rPr>
        <w:t>на 2</w:t>
      </w:r>
      <w:r w:rsidRPr="005C6195">
        <w:rPr>
          <w:rFonts w:ascii="Times New Roman" w:hAnsi="Times New Roman" w:cs="Times New Roman"/>
          <w:sz w:val="28"/>
          <w:szCs w:val="28"/>
        </w:rPr>
        <w:t xml:space="preserve"> л. </w:t>
      </w:r>
    </w:p>
    <w:p w:rsidR="005E1D5D" w:rsidRPr="005C6195" w:rsidRDefault="005E1D5D" w:rsidP="005E1D5D">
      <w:pPr>
        <w:pStyle w:val="aa"/>
        <w:numPr>
          <w:ilvl w:val="0"/>
          <w:numId w:val="9"/>
        </w:numPr>
        <w:tabs>
          <w:tab w:val="left" w:pos="851"/>
        </w:tabs>
        <w:ind w:left="0" w:firstLine="567"/>
        <w:jc w:val="both"/>
        <w:rPr>
          <w:rFonts w:ascii="Times New Roman" w:hAnsi="Times New Roman" w:cs="Times New Roman"/>
          <w:sz w:val="28"/>
          <w:szCs w:val="28"/>
        </w:rPr>
      </w:pPr>
      <w:r w:rsidRPr="005C6195">
        <w:rPr>
          <w:rFonts w:ascii="Times New Roman" w:hAnsi="Times New Roman" w:cs="Times New Roman"/>
          <w:sz w:val="28"/>
          <w:szCs w:val="28"/>
        </w:rPr>
        <w:t>Перечень областных законов и иных действующих на территории Ленинградской области нормативных правовых актов, отмены, изменения или дополн</w:t>
      </w:r>
      <w:r>
        <w:rPr>
          <w:rFonts w:ascii="Times New Roman" w:hAnsi="Times New Roman" w:cs="Times New Roman"/>
          <w:sz w:val="28"/>
          <w:szCs w:val="28"/>
        </w:rPr>
        <w:t>ения которых потребует принятие</w:t>
      </w:r>
      <w:r w:rsidRPr="005C6195">
        <w:rPr>
          <w:rFonts w:ascii="Times New Roman" w:hAnsi="Times New Roman" w:cs="Times New Roman"/>
          <w:sz w:val="28"/>
          <w:szCs w:val="28"/>
        </w:rPr>
        <w:t xml:space="preserve"> закона на 1 л. </w:t>
      </w:r>
    </w:p>
    <w:p w:rsidR="005E1D5D" w:rsidRDefault="005E1D5D" w:rsidP="005E1D5D">
      <w:pPr>
        <w:pStyle w:val="ac"/>
        <w:numPr>
          <w:ilvl w:val="0"/>
          <w:numId w:val="9"/>
        </w:numPr>
        <w:tabs>
          <w:tab w:val="left" w:pos="851"/>
        </w:tabs>
        <w:spacing w:after="0"/>
        <w:ind w:left="0" w:firstLine="567"/>
        <w:jc w:val="both"/>
        <w:rPr>
          <w:rFonts w:ascii="Times New Roman" w:hAnsi="Times New Roman" w:cs="Times New Roman"/>
          <w:sz w:val="28"/>
          <w:szCs w:val="28"/>
        </w:rPr>
      </w:pPr>
      <w:r w:rsidRPr="005E1D5D">
        <w:rPr>
          <w:rFonts w:ascii="Times New Roman" w:hAnsi="Times New Roman" w:cs="Times New Roman"/>
          <w:sz w:val="28"/>
          <w:szCs w:val="28"/>
        </w:rPr>
        <w:t xml:space="preserve">Предложения о разработке нормативных правовых актов, принятие которых необходимо для реализации </w:t>
      </w:r>
      <w:r>
        <w:rPr>
          <w:rFonts w:ascii="Times New Roman" w:hAnsi="Times New Roman" w:cs="Times New Roman"/>
          <w:sz w:val="28"/>
          <w:szCs w:val="28"/>
        </w:rPr>
        <w:t>закона</w:t>
      </w:r>
      <w:r w:rsidRPr="005E1D5D">
        <w:rPr>
          <w:rFonts w:ascii="Times New Roman" w:hAnsi="Times New Roman" w:cs="Times New Roman"/>
          <w:sz w:val="28"/>
          <w:szCs w:val="28"/>
        </w:rPr>
        <w:t xml:space="preserve"> на 1 л. </w:t>
      </w:r>
    </w:p>
    <w:p w:rsidR="005E1D5D" w:rsidRPr="005C6195" w:rsidRDefault="005E1D5D" w:rsidP="005E1D5D">
      <w:pPr>
        <w:pStyle w:val="aa"/>
        <w:numPr>
          <w:ilvl w:val="0"/>
          <w:numId w:val="9"/>
        </w:numPr>
        <w:tabs>
          <w:tab w:val="left" w:pos="851"/>
        </w:tabs>
        <w:ind w:left="0" w:firstLine="567"/>
        <w:jc w:val="both"/>
        <w:rPr>
          <w:rFonts w:ascii="Times New Roman" w:hAnsi="Times New Roman" w:cs="Times New Roman"/>
          <w:sz w:val="28"/>
          <w:szCs w:val="28"/>
        </w:rPr>
      </w:pPr>
      <w:r w:rsidRPr="005C6195">
        <w:rPr>
          <w:rFonts w:ascii="Times New Roman" w:hAnsi="Times New Roman" w:cs="Times New Roman"/>
          <w:sz w:val="28"/>
          <w:szCs w:val="28"/>
        </w:rPr>
        <w:t xml:space="preserve">Финансово-экономическое обоснование </w:t>
      </w:r>
      <w:r>
        <w:rPr>
          <w:rFonts w:ascii="Times New Roman" w:hAnsi="Times New Roman" w:cs="Times New Roman"/>
          <w:sz w:val="28"/>
          <w:szCs w:val="28"/>
        </w:rPr>
        <w:t xml:space="preserve">на </w:t>
      </w:r>
      <w:r w:rsidR="0026301C">
        <w:rPr>
          <w:rFonts w:ascii="Times New Roman" w:hAnsi="Times New Roman" w:cs="Times New Roman"/>
          <w:sz w:val="28"/>
          <w:szCs w:val="28"/>
        </w:rPr>
        <w:t>1</w:t>
      </w:r>
      <w:r w:rsidRPr="005C6195">
        <w:rPr>
          <w:rFonts w:ascii="Times New Roman" w:hAnsi="Times New Roman" w:cs="Times New Roman"/>
          <w:sz w:val="28"/>
          <w:szCs w:val="28"/>
        </w:rPr>
        <w:t xml:space="preserve"> л.</w:t>
      </w:r>
    </w:p>
    <w:p w:rsidR="00FB6A57" w:rsidRPr="005C6195" w:rsidRDefault="00FB6A57" w:rsidP="005E1D5D">
      <w:pPr>
        <w:pStyle w:val="aa"/>
        <w:numPr>
          <w:ilvl w:val="0"/>
          <w:numId w:val="9"/>
        </w:numPr>
        <w:tabs>
          <w:tab w:val="left" w:pos="851"/>
        </w:tabs>
        <w:ind w:left="0" w:firstLine="567"/>
        <w:jc w:val="both"/>
        <w:rPr>
          <w:rFonts w:ascii="Times New Roman" w:hAnsi="Times New Roman" w:cs="Times New Roman"/>
          <w:sz w:val="28"/>
          <w:szCs w:val="28"/>
        </w:rPr>
      </w:pPr>
      <w:r w:rsidRPr="005C6195">
        <w:rPr>
          <w:rFonts w:ascii="Times New Roman" w:hAnsi="Times New Roman" w:cs="Times New Roman"/>
          <w:sz w:val="28"/>
          <w:szCs w:val="28"/>
        </w:rPr>
        <w:t>Протест заместителя Волховского городского прокурора от 17.04.2018                        № 07-19.2018 на 4 л.</w:t>
      </w:r>
    </w:p>
    <w:p w:rsidR="00FB6A57" w:rsidRPr="00FB6A57" w:rsidRDefault="00FB6A57" w:rsidP="00FB6A57">
      <w:pPr>
        <w:pStyle w:val="aa"/>
        <w:numPr>
          <w:ilvl w:val="0"/>
          <w:numId w:val="9"/>
        </w:numPr>
        <w:tabs>
          <w:tab w:val="left" w:pos="851"/>
        </w:tabs>
        <w:ind w:left="0" w:firstLine="567"/>
        <w:jc w:val="both"/>
        <w:rPr>
          <w:rFonts w:ascii="Times New Roman" w:hAnsi="Times New Roman" w:cs="Times New Roman"/>
          <w:sz w:val="28"/>
          <w:szCs w:val="28"/>
        </w:rPr>
      </w:pPr>
      <w:r w:rsidRPr="00FB6A57">
        <w:rPr>
          <w:rFonts w:ascii="Times New Roman" w:hAnsi="Times New Roman" w:cs="Times New Roman"/>
          <w:sz w:val="28"/>
          <w:szCs w:val="28"/>
        </w:rPr>
        <w:t xml:space="preserve"> Постановление администрации Волховского муниципального района Ленинградской области от 18 декабря 2017 г. № 4069 на 2 л.</w:t>
      </w:r>
    </w:p>
    <w:p w:rsidR="00FB6A57" w:rsidRDefault="00FB6A57" w:rsidP="005E1D5D">
      <w:pPr>
        <w:pStyle w:val="aa"/>
        <w:numPr>
          <w:ilvl w:val="0"/>
          <w:numId w:val="9"/>
        </w:numPr>
        <w:tabs>
          <w:tab w:val="left" w:pos="851"/>
          <w:tab w:val="left" w:pos="993"/>
          <w:tab w:val="left" w:pos="1134"/>
        </w:tabs>
        <w:ind w:left="0" w:firstLine="567"/>
        <w:jc w:val="both"/>
        <w:rPr>
          <w:rFonts w:ascii="Times New Roman" w:hAnsi="Times New Roman" w:cs="Times New Roman"/>
          <w:sz w:val="28"/>
          <w:szCs w:val="28"/>
        </w:rPr>
      </w:pPr>
      <w:r w:rsidRPr="00FB6A57">
        <w:rPr>
          <w:rFonts w:ascii="Times New Roman" w:hAnsi="Times New Roman" w:cs="Times New Roman"/>
          <w:sz w:val="28"/>
          <w:szCs w:val="28"/>
        </w:rPr>
        <w:t>Постановление администрации Волховского муниципального района Ленинградской области от 04 апреля 2018 г. № 889 на 2 л.</w:t>
      </w:r>
    </w:p>
    <w:p w:rsidR="00FB6A57" w:rsidRPr="00FB6A57" w:rsidRDefault="00FB6A57" w:rsidP="00FB6A57">
      <w:pPr>
        <w:pStyle w:val="aa"/>
        <w:numPr>
          <w:ilvl w:val="0"/>
          <w:numId w:val="9"/>
        </w:numPr>
        <w:tabs>
          <w:tab w:val="left" w:pos="709"/>
          <w:tab w:val="left" w:pos="993"/>
        </w:tabs>
        <w:ind w:left="0" w:firstLine="567"/>
        <w:jc w:val="both"/>
        <w:rPr>
          <w:rFonts w:ascii="Times New Roman" w:hAnsi="Times New Roman" w:cs="Times New Roman"/>
          <w:sz w:val="28"/>
          <w:szCs w:val="28"/>
        </w:rPr>
      </w:pPr>
      <w:r w:rsidRPr="00FB6A57">
        <w:rPr>
          <w:rFonts w:ascii="Times New Roman" w:hAnsi="Times New Roman" w:cs="Times New Roman"/>
          <w:sz w:val="28"/>
          <w:szCs w:val="28"/>
        </w:rPr>
        <w:t>Постановление администрации Волховского муниципального района Ленинградской области от 23 апреля 2018 г. № 1118 на 2 л.</w:t>
      </w:r>
    </w:p>
    <w:p w:rsidR="003E180C" w:rsidRDefault="003E180C" w:rsidP="00CD3A3F">
      <w:pPr>
        <w:pStyle w:val="aa"/>
        <w:rPr>
          <w:rFonts w:ascii="Times New Roman" w:hAnsi="Times New Roman" w:cs="Times New Roman"/>
          <w:sz w:val="28"/>
          <w:szCs w:val="28"/>
        </w:rPr>
      </w:pPr>
    </w:p>
    <w:p w:rsidR="00A81BA1" w:rsidRDefault="00A81BA1" w:rsidP="00CD3A3F">
      <w:pPr>
        <w:pStyle w:val="aa"/>
        <w:rPr>
          <w:rFonts w:ascii="Times New Roman" w:hAnsi="Times New Roman" w:cs="Times New Roman"/>
          <w:sz w:val="28"/>
          <w:szCs w:val="28"/>
        </w:rPr>
      </w:pPr>
    </w:p>
    <w:p w:rsidR="00A81BA1" w:rsidRDefault="00A81BA1" w:rsidP="00CD3A3F">
      <w:pPr>
        <w:pStyle w:val="aa"/>
        <w:rPr>
          <w:rFonts w:ascii="Times New Roman" w:hAnsi="Times New Roman" w:cs="Times New Roman"/>
          <w:sz w:val="28"/>
          <w:szCs w:val="28"/>
        </w:rPr>
      </w:pPr>
    </w:p>
    <w:p w:rsidR="003E180C" w:rsidRPr="003E180C" w:rsidRDefault="003E180C" w:rsidP="003E180C">
      <w:pPr>
        <w:pStyle w:val="aa"/>
        <w:rPr>
          <w:rFonts w:ascii="Times New Roman" w:hAnsi="Times New Roman" w:cs="Times New Roman"/>
          <w:sz w:val="28"/>
          <w:szCs w:val="28"/>
        </w:rPr>
      </w:pPr>
      <w:r w:rsidRPr="003E180C">
        <w:rPr>
          <w:rFonts w:ascii="Times New Roman" w:hAnsi="Times New Roman" w:cs="Times New Roman"/>
          <w:sz w:val="28"/>
          <w:szCs w:val="28"/>
        </w:rPr>
        <w:t>Депутат Законодательного собрания</w:t>
      </w:r>
    </w:p>
    <w:p w:rsidR="0043691C" w:rsidRDefault="003E180C" w:rsidP="003E180C">
      <w:pPr>
        <w:pStyle w:val="aa"/>
        <w:spacing w:line="276" w:lineRule="auto"/>
        <w:rPr>
          <w:rFonts w:ascii="Times New Roman" w:hAnsi="Times New Roman" w:cs="Times New Roman"/>
          <w:sz w:val="18"/>
          <w:szCs w:val="18"/>
        </w:rPr>
      </w:pPr>
      <w:r w:rsidRPr="003E180C">
        <w:rPr>
          <w:rFonts w:ascii="Times New Roman" w:hAnsi="Times New Roman" w:cs="Times New Roman"/>
          <w:sz w:val="28"/>
          <w:szCs w:val="28"/>
        </w:rPr>
        <w:t xml:space="preserve">Ленинградской области </w:t>
      </w:r>
      <w:r>
        <w:rPr>
          <w:rFonts w:ascii="Times New Roman" w:hAnsi="Times New Roman" w:cs="Times New Roman"/>
          <w:sz w:val="28"/>
          <w:szCs w:val="28"/>
        </w:rPr>
        <w:t xml:space="preserve">                                                                        </w:t>
      </w:r>
      <w:r w:rsidRPr="003E180C">
        <w:rPr>
          <w:rFonts w:ascii="Times New Roman" w:hAnsi="Times New Roman" w:cs="Times New Roman"/>
          <w:sz w:val="28"/>
          <w:szCs w:val="28"/>
        </w:rPr>
        <w:t>С.И. Алиев</w:t>
      </w:r>
    </w:p>
    <w:p w:rsidR="0043691C" w:rsidRDefault="0043691C" w:rsidP="005C75ED">
      <w:pPr>
        <w:pStyle w:val="aa"/>
        <w:spacing w:line="276" w:lineRule="auto"/>
        <w:rPr>
          <w:rFonts w:ascii="Times New Roman" w:hAnsi="Times New Roman" w:cs="Times New Roman"/>
          <w:sz w:val="18"/>
          <w:szCs w:val="18"/>
        </w:rPr>
      </w:pPr>
    </w:p>
    <w:p w:rsidR="003E180C" w:rsidRPr="003E180C" w:rsidRDefault="003E180C" w:rsidP="003E180C">
      <w:pPr>
        <w:pStyle w:val="aa"/>
        <w:jc w:val="right"/>
        <w:rPr>
          <w:rFonts w:ascii="Times New Roman" w:hAnsi="Times New Roman" w:cs="Times New Roman"/>
          <w:sz w:val="18"/>
          <w:szCs w:val="18"/>
        </w:rPr>
      </w:pPr>
      <w:r w:rsidRPr="003E180C">
        <w:rPr>
          <w:rFonts w:ascii="Times New Roman" w:hAnsi="Times New Roman" w:cs="Times New Roman"/>
          <w:sz w:val="18"/>
          <w:szCs w:val="18"/>
        </w:rPr>
        <w:t>Проект</w:t>
      </w:r>
    </w:p>
    <w:p w:rsidR="003E180C" w:rsidRPr="003E180C" w:rsidRDefault="003E180C" w:rsidP="003E180C">
      <w:pPr>
        <w:pStyle w:val="aa"/>
        <w:jc w:val="right"/>
        <w:rPr>
          <w:rFonts w:ascii="Times New Roman" w:hAnsi="Times New Roman" w:cs="Times New Roman"/>
          <w:sz w:val="18"/>
          <w:szCs w:val="18"/>
        </w:rPr>
      </w:pPr>
      <w:r w:rsidRPr="003E180C">
        <w:rPr>
          <w:rFonts w:ascii="Times New Roman" w:hAnsi="Times New Roman" w:cs="Times New Roman"/>
          <w:sz w:val="18"/>
          <w:szCs w:val="18"/>
        </w:rPr>
        <w:t>вносит депутат</w:t>
      </w:r>
    </w:p>
    <w:p w:rsidR="003E180C" w:rsidRPr="003E180C" w:rsidRDefault="003E180C" w:rsidP="003E180C">
      <w:pPr>
        <w:pStyle w:val="aa"/>
        <w:jc w:val="right"/>
        <w:rPr>
          <w:rFonts w:ascii="Times New Roman" w:hAnsi="Times New Roman" w:cs="Times New Roman"/>
          <w:sz w:val="18"/>
          <w:szCs w:val="18"/>
        </w:rPr>
      </w:pPr>
      <w:r w:rsidRPr="003E180C">
        <w:rPr>
          <w:rFonts w:ascii="Times New Roman" w:hAnsi="Times New Roman" w:cs="Times New Roman"/>
          <w:sz w:val="18"/>
          <w:szCs w:val="18"/>
        </w:rPr>
        <w:t>Законодательного собрания</w:t>
      </w:r>
    </w:p>
    <w:p w:rsidR="003E180C" w:rsidRPr="003E180C" w:rsidRDefault="003E180C" w:rsidP="003E180C">
      <w:pPr>
        <w:pStyle w:val="aa"/>
        <w:jc w:val="right"/>
        <w:rPr>
          <w:rFonts w:ascii="Times New Roman" w:hAnsi="Times New Roman" w:cs="Times New Roman"/>
          <w:sz w:val="18"/>
          <w:szCs w:val="18"/>
        </w:rPr>
      </w:pPr>
      <w:r w:rsidRPr="003E180C">
        <w:rPr>
          <w:rFonts w:ascii="Times New Roman" w:hAnsi="Times New Roman" w:cs="Times New Roman"/>
          <w:sz w:val="18"/>
          <w:szCs w:val="18"/>
        </w:rPr>
        <w:t>Ленинградской области</w:t>
      </w:r>
    </w:p>
    <w:p w:rsidR="0043691C" w:rsidRDefault="003E180C" w:rsidP="003E180C">
      <w:pPr>
        <w:pStyle w:val="aa"/>
        <w:jc w:val="right"/>
        <w:rPr>
          <w:rFonts w:ascii="Times New Roman" w:hAnsi="Times New Roman" w:cs="Times New Roman"/>
          <w:sz w:val="18"/>
          <w:szCs w:val="18"/>
        </w:rPr>
      </w:pPr>
      <w:r w:rsidRPr="003E180C">
        <w:rPr>
          <w:rFonts w:ascii="Times New Roman" w:hAnsi="Times New Roman" w:cs="Times New Roman"/>
          <w:sz w:val="18"/>
          <w:szCs w:val="18"/>
        </w:rPr>
        <w:t>С.И. Алиев</w:t>
      </w:r>
    </w:p>
    <w:p w:rsidR="00CD3A3F" w:rsidRDefault="00CD3A3F" w:rsidP="00CD3A3F">
      <w:pPr>
        <w:pStyle w:val="aa"/>
        <w:jc w:val="center"/>
        <w:rPr>
          <w:rFonts w:ascii="Times New Roman" w:hAnsi="Times New Roman" w:cs="Times New Roman"/>
          <w:sz w:val="18"/>
          <w:szCs w:val="18"/>
        </w:rPr>
      </w:pPr>
    </w:p>
    <w:p w:rsidR="00CD3A3F" w:rsidRDefault="00CD3A3F" w:rsidP="00CD3A3F">
      <w:pPr>
        <w:pStyle w:val="aa"/>
        <w:jc w:val="center"/>
        <w:rPr>
          <w:rFonts w:ascii="Times New Roman" w:hAnsi="Times New Roman" w:cs="Times New Roman"/>
          <w:sz w:val="18"/>
          <w:szCs w:val="18"/>
        </w:rPr>
      </w:pPr>
    </w:p>
    <w:p w:rsidR="00CD3A3F" w:rsidRDefault="00CD3A3F" w:rsidP="00CD3A3F">
      <w:pPr>
        <w:pStyle w:val="aa"/>
        <w:jc w:val="center"/>
        <w:rPr>
          <w:rFonts w:ascii="Times New Roman" w:hAnsi="Times New Roman" w:cs="Times New Roman"/>
          <w:sz w:val="18"/>
          <w:szCs w:val="18"/>
        </w:rPr>
      </w:pPr>
    </w:p>
    <w:p w:rsidR="00CD3A3F" w:rsidRPr="00A81BA1" w:rsidRDefault="00CD3A3F" w:rsidP="00CD3A3F">
      <w:pPr>
        <w:pStyle w:val="aa"/>
        <w:jc w:val="center"/>
        <w:rPr>
          <w:rFonts w:ascii="Times New Roman" w:hAnsi="Times New Roman" w:cs="Times New Roman"/>
          <w:sz w:val="28"/>
          <w:szCs w:val="28"/>
        </w:rPr>
      </w:pPr>
    </w:p>
    <w:p w:rsidR="00CD3A3F" w:rsidRPr="00A81BA1" w:rsidRDefault="00CD3A3F" w:rsidP="00CD3A3F">
      <w:pPr>
        <w:pStyle w:val="aa"/>
        <w:jc w:val="center"/>
        <w:rPr>
          <w:rFonts w:ascii="Times New Roman" w:hAnsi="Times New Roman" w:cs="Times New Roman"/>
          <w:b/>
          <w:sz w:val="28"/>
          <w:szCs w:val="28"/>
        </w:rPr>
      </w:pPr>
      <w:r w:rsidRPr="00A81BA1">
        <w:rPr>
          <w:rFonts w:ascii="Times New Roman" w:hAnsi="Times New Roman" w:cs="Times New Roman"/>
          <w:b/>
          <w:sz w:val="28"/>
          <w:szCs w:val="28"/>
        </w:rPr>
        <w:t>ЛЕНИНГРАДСКАЯ ОБЛАСТЬ</w:t>
      </w:r>
    </w:p>
    <w:p w:rsidR="00CD3A3F" w:rsidRPr="00A81BA1" w:rsidRDefault="00CD3A3F" w:rsidP="00CD3A3F">
      <w:pPr>
        <w:pStyle w:val="aa"/>
        <w:jc w:val="center"/>
        <w:rPr>
          <w:rFonts w:ascii="Times New Roman" w:hAnsi="Times New Roman" w:cs="Times New Roman"/>
          <w:b/>
          <w:sz w:val="28"/>
          <w:szCs w:val="28"/>
        </w:rPr>
      </w:pPr>
    </w:p>
    <w:p w:rsidR="00CD3A3F" w:rsidRPr="00A81BA1" w:rsidRDefault="00CD3A3F" w:rsidP="00CD3A3F">
      <w:pPr>
        <w:pStyle w:val="aa"/>
        <w:jc w:val="center"/>
        <w:rPr>
          <w:rFonts w:ascii="Times New Roman" w:hAnsi="Times New Roman" w:cs="Times New Roman"/>
          <w:b/>
          <w:sz w:val="28"/>
          <w:szCs w:val="28"/>
        </w:rPr>
      </w:pPr>
      <w:r w:rsidRPr="00A81BA1">
        <w:rPr>
          <w:rFonts w:ascii="Times New Roman" w:hAnsi="Times New Roman" w:cs="Times New Roman"/>
          <w:b/>
          <w:sz w:val="28"/>
          <w:szCs w:val="28"/>
        </w:rPr>
        <w:t>ОБЛАСТНОЙ ЗАКОН</w:t>
      </w:r>
    </w:p>
    <w:p w:rsidR="00CD3A3F" w:rsidRPr="00A81BA1" w:rsidRDefault="00CD3A3F" w:rsidP="00CD3A3F">
      <w:pPr>
        <w:pStyle w:val="aa"/>
        <w:jc w:val="center"/>
        <w:rPr>
          <w:rFonts w:ascii="Times New Roman" w:hAnsi="Times New Roman" w:cs="Times New Roman"/>
          <w:b/>
          <w:sz w:val="28"/>
          <w:szCs w:val="28"/>
        </w:rPr>
      </w:pPr>
    </w:p>
    <w:p w:rsidR="002D66D3" w:rsidRPr="00A81BA1" w:rsidRDefault="008E4CF3" w:rsidP="008E4CF3">
      <w:pPr>
        <w:pStyle w:val="aa"/>
        <w:jc w:val="center"/>
        <w:rPr>
          <w:rFonts w:ascii="Times New Roman" w:hAnsi="Times New Roman" w:cs="Times New Roman"/>
          <w:b/>
          <w:sz w:val="28"/>
          <w:szCs w:val="28"/>
        </w:rPr>
      </w:pPr>
      <w:r w:rsidRPr="00A81BA1">
        <w:rPr>
          <w:rFonts w:ascii="Times New Roman" w:hAnsi="Times New Roman" w:cs="Times New Roman"/>
          <w:b/>
          <w:sz w:val="28"/>
          <w:szCs w:val="28"/>
        </w:rPr>
        <w:t>«О внесении изменений в областной закон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rsidR="008E4CF3" w:rsidRPr="00A81BA1" w:rsidRDefault="008E4CF3" w:rsidP="002D66D3">
      <w:pPr>
        <w:pStyle w:val="aa"/>
        <w:jc w:val="both"/>
        <w:rPr>
          <w:rFonts w:ascii="Times New Roman" w:hAnsi="Times New Roman" w:cs="Times New Roman"/>
          <w:sz w:val="28"/>
          <w:szCs w:val="28"/>
        </w:rPr>
      </w:pPr>
    </w:p>
    <w:p w:rsidR="002D66D3" w:rsidRPr="00A81BA1" w:rsidRDefault="002D66D3" w:rsidP="002D66D3">
      <w:pPr>
        <w:pStyle w:val="aa"/>
        <w:ind w:firstLine="708"/>
        <w:jc w:val="both"/>
        <w:rPr>
          <w:rFonts w:ascii="Times New Roman" w:hAnsi="Times New Roman" w:cs="Times New Roman"/>
          <w:b/>
          <w:sz w:val="28"/>
          <w:szCs w:val="28"/>
        </w:rPr>
      </w:pPr>
      <w:r w:rsidRPr="00A81BA1">
        <w:rPr>
          <w:rFonts w:ascii="Times New Roman" w:hAnsi="Times New Roman" w:cs="Times New Roman"/>
          <w:b/>
          <w:sz w:val="28"/>
          <w:szCs w:val="28"/>
        </w:rPr>
        <w:t>Статья 1</w:t>
      </w:r>
    </w:p>
    <w:p w:rsidR="002D66D3" w:rsidRPr="00A81BA1" w:rsidRDefault="002D66D3" w:rsidP="002D66D3">
      <w:pPr>
        <w:pStyle w:val="aa"/>
        <w:jc w:val="both"/>
        <w:rPr>
          <w:rFonts w:ascii="Times New Roman" w:hAnsi="Times New Roman" w:cs="Times New Roman"/>
          <w:sz w:val="28"/>
          <w:szCs w:val="28"/>
        </w:rPr>
      </w:pPr>
    </w:p>
    <w:p w:rsidR="002D66D3" w:rsidRPr="00A81BA1" w:rsidRDefault="002D66D3" w:rsidP="002D66D3">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Внести в областной закон от 29 декабря 2015 года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 (с изменениями, внесенными областным законом от 26 июля 2016 года № 66-оз, областным законом от 15 марта 2017 года 15-оз, областным законом от 17 июля 2017 года № 46-оз и областным законом от 20 февраля 2018 года № 19-оз) следующие изменения:</w:t>
      </w:r>
    </w:p>
    <w:p w:rsidR="002676C1" w:rsidRPr="00A81BA1" w:rsidRDefault="002676C1" w:rsidP="002676C1">
      <w:pPr>
        <w:pStyle w:val="aa"/>
        <w:rPr>
          <w:rFonts w:ascii="Times New Roman" w:hAnsi="Times New Roman" w:cs="Times New Roman"/>
          <w:sz w:val="28"/>
          <w:szCs w:val="28"/>
        </w:rPr>
      </w:pPr>
    </w:p>
    <w:p w:rsidR="002676C1" w:rsidRPr="00A81BA1" w:rsidRDefault="002D66D3" w:rsidP="002676C1">
      <w:pPr>
        <w:pStyle w:val="aa"/>
        <w:rPr>
          <w:rFonts w:ascii="Times New Roman" w:hAnsi="Times New Roman" w:cs="Times New Roman"/>
          <w:sz w:val="28"/>
          <w:szCs w:val="28"/>
        </w:rPr>
      </w:pPr>
      <w:r w:rsidRPr="00A81BA1">
        <w:rPr>
          <w:rFonts w:ascii="Times New Roman" w:hAnsi="Times New Roman" w:cs="Times New Roman"/>
          <w:sz w:val="28"/>
          <w:szCs w:val="28"/>
        </w:rPr>
        <w:t xml:space="preserve">1) </w:t>
      </w:r>
      <w:r w:rsidR="002676C1" w:rsidRPr="00A81BA1">
        <w:rPr>
          <w:rFonts w:ascii="Times New Roman" w:hAnsi="Times New Roman" w:cs="Times New Roman"/>
          <w:sz w:val="28"/>
          <w:szCs w:val="28"/>
        </w:rPr>
        <w:t xml:space="preserve">дополнить статью 1 частью 1.1 следующего содержания: </w:t>
      </w:r>
    </w:p>
    <w:p w:rsidR="002676C1" w:rsidRPr="00A81BA1" w:rsidRDefault="002676C1" w:rsidP="002D66D3">
      <w:pPr>
        <w:pStyle w:val="aa"/>
        <w:jc w:val="both"/>
        <w:rPr>
          <w:rFonts w:ascii="Times New Roman" w:hAnsi="Times New Roman" w:cs="Times New Roman"/>
          <w:sz w:val="28"/>
          <w:szCs w:val="28"/>
        </w:rPr>
      </w:pPr>
    </w:p>
    <w:p w:rsidR="002D66D3" w:rsidRPr="00A81BA1" w:rsidRDefault="002676C1" w:rsidP="002676C1">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 xml:space="preserve"> </w:t>
      </w:r>
      <w:r w:rsidR="002D66D3" w:rsidRPr="00A81BA1">
        <w:rPr>
          <w:rFonts w:ascii="Times New Roman" w:hAnsi="Times New Roman" w:cs="Times New Roman"/>
          <w:sz w:val="28"/>
          <w:szCs w:val="28"/>
        </w:rPr>
        <w:t xml:space="preserve">«1.1. К полномочиям Правительства Ленинградской области или уполномоченных им органов исполнительной власти Ленинградской области относятся полномочия органов местного самоуправления городских и сельских поселений Бокситогорского, Волховского, Выборгского, Кировского, Лодейнопольского, Лужского, Подпорожского, Приозерского, Сланцевского, Тихвинского муниципальных районов, Куйвозовского сельского поселения Всеволожского муниципального района, Коммунарского городского поселения Гатчинского муниципального района Ленинградской области по установлению абонентам нормативов водоотведения (сброса) по составу сточных вод, отнесенные к полномочиям органов местного самоуправления пунктом 61 постановления Правительства РФ от 12.02.1999 № 167 «Об утверждении Правил пользования системами коммунального водоснабжения и канализации в Российской Федерации», п. 4 постановления Правительства Ленинградской области от 30.12.2004 № 326 «О взимании </w:t>
      </w:r>
      <w:r w:rsidR="002D66D3" w:rsidRPr="00A81BA1">
        <w:rPr>
          <w:rFonts w:ascii="Times New Roman" w:hAnsi="Times New Roman" w:cs="Times New Roman"/>
          <w:sz w:val="28"/>
          <w:szCs w:val="28"/>
        </w:rPr>
        <w:lastRenderedPageBreak/>
        <w:t xml:space="preserve">платы за сброс сточных вод и загрязняющих веществ в системы канализации населенных пунктов Ленинградской области». </w:t>
      </w:r>
    </w:p>
    <w:p w:rsidR="002D66D3" w:rsidRPr="00A81BA1" w:rsidRDefault="002676C1" w:rsidP="002D66D3">
      <w:pPr>
        <w:pStyle w:val="aa"/>
        <w:jc w:val="both"/>
        <w:rPr>
          <w:rFonts w:ascii="Times New Roman" w:hAnsi="Times New Roman" w:cs="Times New Roman"/>
          <w:sz w:val="28"/>
          <w:szCs w:val="28"/>
        </w:rPr>
      </w:pPr>
      <w:r w:rsidRPr="00A81BA1">
        <w:rPr>
          <w:rFonts w:ascii="Times New Roman" w:hAnsi="Times New Roman" w:cs="Times New Roman"/>
          <w:sz w:val="28"/>
          <w:szCs w:val="28"/>
        </w:rPr>
        <w:t>2)</w:t>
      </w:r>
      <w:r w:rsidR="002D66D3" w:rsidRPr="00A81BA1">
        <w:rPr>
          <w:rFonts w:ascii="Times New Roman" w:hAnsi="Times New Roman" w:cs="Times New Roman"/>
          <w:sz w:val="28"/>
          <w:szCs w:val="28"/>
        </w:rPr>
        <w:t xml:space="preserve"> дополнить статью 4 частью 3 следующего содержания:</w:t>
      </w:r>
    </w:p>
    <w:p w:rsidR="002D66D3" w:rsidRPr="00A81BA1" w:rsidRDefault="002D66D3" w:rsidP="002676C1">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 xml:space="preserve">«Полномочия, указанные в части 1.1 статьи 1 настоящего областного закона, перераспределяются между органами государственной власти Ленинградской области и органами местного самоуправления с </w:t>
      </w:r>
      <w:r w:rsidR="00373D76" w:rsidRPr="00373D76">
        <w:rPr>
          <w:rFonts w:ascii="Times New Roman" w:hAnsi="Times New Roman" w:cs="Times New Roman"/>
          <w:sz w:val="28"/>
          <w:szCs w:val="28"/>
        </w:rPr>
        <w:t>момента</w:t>
      </w:r>
      <w:r w:rsidR="00373D76">
        <w:rPr>
          <w:rFonts w:ascii="Times New Roman" w:hAnsi="Times New Roman" w:cs="Times New Roman"/>
          <w:sz w:val="28"/>
          <w:szCs w:val="28"/>
        </w:rPr>
        <w:t xml:space="preserve"> вступления в силу настоящего областного закона</w:t>
      </w:r>
      <w:r w:rsidR="00B33987">
        <w:rPr>
          <w:rFonts w:ascii="Times New Roman" w:hAnsi="Times New Roman" w:cs="Times New Roman"/>
          <w:sz w:val="28"/>
          <w:szCs w:val="28"/>
        </w:rPr>
        <w:t xml:space="preserve">, но </w:t>
      </w:r>
      <w:r w:rsidR="00373D76">
        <w:rPr>
          <w:rFonts w:ascii="Times New Roman" w:hAnsi="Times New Roman" w:cs="Times New Roman"/>
          <w:sz w:val="28"/>
          <w:szCs w:val="28"/>
        </w:rPr>
        <w:t>не ранее дня передачи имущества, находящегося в собственности указанных поселений</w:t>
      </w:r>
      <w:r w:rsidRPr="00A81BA1">
        <w:rPr>
          <w:rFonts w:ascii="Times New Roman" w:hAnsi="Times New Roman" w:cs="Times New Roman"/>
          <w:sz w:val="28"/>
          <w:szCs w:val="28"/>
        </w:rPr>
        <w:t>».</w:t>
      </w:r>
    </w:p>
    <w:p w:rsidR="002D66D3" w:rsidRPr="00A81BA1" w:rsidRDefault="002676C1" w:rsidP="002D66D3">
      <w:pPr>
        <w:pStyle w:val="aa"/>
        <w:jc w:val="both"/>
        <w:rPr>
          <w:rFonts w:ascii="Times New Roman" w:hAnsi="Times New Roman" w:cs="Times New Roman"/>
          <w:sz w:val="28"/>
          <w:szCs w:val="28"/>
        </w:rPr>
      </w:pPr>
      <w:r w:rsidRPr="00A81BA1">
        <w:rPr>
          <w:rFonts w:ascii="Times New Roman" w:hAnsi="Times New Roman" w:cs="Times New Roman"/>
          <w:sz w:val="28"/>
          <w:szCs w:val="28"/>
        </w:rPr>
        <w:t>3</w:t>
      </w:r>
      <w:r w:rsidR="002D66D3" w:rsidRPr="00A81BA1">
        <w:rPr>
          <w:rFonts w:ascii="Times New Roman" w:hAnsi="Times New Roman" w:cs="Times New Roman"/>
          <w:sz w:val="28"/>
          <w:szCs w:val="28"/>
        </w:rPr>
        <w:t>). дополнить статью 4 частью 4 следующего содержания:</w:t>
      </w:r>
    </w:p>
    <w:p w:rsidR="002D66D3" w:rsidRPr="00A81BA1" w:rsidRDefault="002D66D3" w:rsidP="002676C1">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«Перераспределение полномочий, указанных в части 1.1 статьи 1 настоящего областного закона, не влечет отмены нормативно-правовых актов об утверждении нормативов водоотведения (сбросов) по составу и свойствам сточных вод, принятых органами местного самоуправления городских и сельских поселений Ленинградской области, до принятия соответствующих нормативных актов Правительством Ленинградской области или уполномоченных им органов исполнительной власти».</w:t>
      </w:r>
    </w:p>
    <w:p w:rsidR="002D66D3" w:rsidRPr="00A81BA1" w:rsidRDefault="002D66D3" w:rsidP="002D66D3">
      <w:pPr>
        <w:pStyle w:val="aa"/>
        <w:jc w:val="both"/>
        <w:rPr>
          <w:rFonts w:ascii="Times New Roman" w:hAnsi="Times New Roman" w:cs="Times New Roman"/>
          <w:sz w:val="28"/>
          <w:szCs w:val="28"/>
        </w:rPr>
      </w:pPr>
    </w:p>
    <w:p w:rsidR="002D66D3" w:rsidRPr="00A81BA1" w:rsidRDefault="002D66D3" w:rsidP="002D66D3">
      <w:pPr>
        <w:pStyle w:val="aa"/>
        <w:jc w:val="both"/>
        <w:rPr>
          <w:rFonts w:ascii="Times New Roman" w:hAnsi="Times New Roman" w:cs="Times New Roman"/>
          <w:sz w:val="28"/>
          <w:szCs w:val="28"/>
        </w:rPr>
      </w:pPr>
    </w:p>
    <w:p w:rsidR="002D66D3" w:rsidRPr="00A81BA1" w:rsidRDefault="002676C1" w:rsidP="002D66D3">
      <w:pPr>
        <w:pStyle w:val="aa"/>
        <w:ind w:firstLine="708"/>
        <w:jc w:val="both"/>
        <w:rPr>
          <w:rFonts w:ascii="Times New Roman" w:hAnsi="Times New Roman" w:cs="Times New Roman"/>
          <w:b/>
          <w:sz w:val="28"/>
          <w:szCs w:val="28"/>
        </w:rPr>
      </w:pPr>
      <w:r w:rsidRPr="00A81BA1">
        <w:rPr>
          <w:rFonts w:ascii="Times New Roman" w:hAnsi="Times New Roman" w:cs="Times New Roman"/>
          <w:b/>
          <w:sz w:val="28"/>
          <w:szCs w:val="28"/>
        </w:rPr>
        <w:t>Статья 2</w:t>
      </w:r>
    </w:p>
    <w:p w:rsidR="002D66D3" w:rsidRPr="00A81BA1" w:rsidRDefault="002D66D3" w:rsidP="002D66D3">
      <w:pPr>
        <w:pStyle w:val="aa"/>
        <w:jc w:val="both"/>
        <w:rPr>
          <w:rFonts w:ascii="Times New Roman" w:hAnsi="Times New Roman" w:cs="Times New Roman"/>
          <w:sz w:val="28"/>
          <w:szCs w:val="28"/>
        </w:rPr>
      </w:pPr>
    </w:p>
    <w:p w:rsidR="002D66D3" w:rsidRPr="00A81BA1" w:rsidRDefault="002D66D3" w:rsidP="002D66D3">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 xml:space="preserve">1. Настоящий областной закон вступает в силу с </w:t>
      </w:r>
      <w:r w:rsidR="008E4CF3" w:rsidRPr="00A81BA1">
        <w:rPr>
          <w:rFonts w:ascii="Times New Roman" w:hAnsi="Times New Roman" w:cs="Times New Roman"/>
          <w:sz w:val="28"/>
          <w:szCs w:val="28"/>
        </w:rPr>
        <w:t>момента его официального опубликования.</w:t>
      </w:r>
    </w:p>
    <w:p w:rsidR="002D66D3" w:rsidRPr="00A81BA1" w:rsidRDefault="002D66D3" w:rsidP="002D66D3">
      <w:pPr>
        <w:pStyle w:val="aa"/>
        <w:jc w:val="both"/>
        <w:rPr>
          <w:rFonts w:ascii="Times New Roman" w:hAnsi="Times New Roman" w:cs="Times New Roman"/>
          <w:sz w:val="28"/>
          <w:szCs w:val="28"/>
        </w:rPr>
      </w:pPr>
    </w:p>
    <w:p w:rsidR="002676C1" w:rsidRPr="00A81BA1" w:rsidRDefault="002676C1" w:rsidP="002D66D3">
      <w:pPr>
        <w:pStyle w:val="aa"/>
        <w:jc w:val="both"/>
        <w:rPr>
          <w:rFonts w:ascii="Times New Roman" w:hAnsi="Times New Roman" w:cs="Times New Roman"/>
          <w:sz w:val="28"/>
          <w:szCs w:val="28"/>
        </w:rPr>
      </w:pPr>
    </w:p>
    <w:p w:rsidR="002D66D3" w:rsidRPr="00A81BA1" w:rsidRDefault="002D66D3" w:rsidP="002D66D3">
      <w:pPr>
        <w:pStyle w:val="aa"/>
        <w:jc w:val="both"/>
        <w:rPr>
          <w:rFonts w:ascii="Times New Roman" w:hAnsi="Times New Roman" w:cs="Times New Roman"/>
          <w:sz w:val="28"/>
          <w:szCs w:val="28"/>
        </w:rPr>
      </w:pPr>
    </w:p>
    <w:p w:rsidR="002D66D3" w:rsidRPr="00A81BA1" w:rsidRDefault="002D66D3" w:rsidP="002D66D3">
      <w:pPr>
        <w:pStyle w:val="aa"/>
        <w:jc w:val="both"/>
        <w:rPr>
          <w:rFonts w:ascii="Times New Roman" w:hAnsi="Times New Roman" w:cs="Times New Roman"/>
          <w:sz w:val="28"/>
          <w:szCs w:val="28"/>
        </w:rPr>
      </w:pPr>
      <w:r w:rsidRPr="00A81BA1">
        <w:rPr>
          <w:rFonts w:ascii="Times New Roman" w:hAnsi="Times New Roman" w:cs="Times New Roman"/>
          <w:sz w:val="28"/>
          <w:szCs w:val="28"/>
        </w:rPr>
        <w:t xml:space="preserve">Губернатор </w:t>
      </w:r>
    </w:p>
    <w:p w:rsidR="002D66D3" w:rsidRPr="00A81BA1" w:rsidRDefault="002D66D3" w:rsidP="002D66D3">
      <w:pPr>
        <w:pStyle w:val="aa"/>
        <w:jc w:val="both"/>
        <w:rPr>
          <w:rFonts w:ascii="Times New Roman" w:hAnsi="Times New Roman" w:cs="Times New Roman"/>
          <w:sz w:val="28"/>
          <w:szCs w:val="28"/>
        </w:rPr>
      </w:pPr>
      <w:r w:rsidRPr="00A81BA1">
        <w:rPr>
          <w:rFonts w:ascii="Times New Roman" w:hAnsi="Times New Roman" w:cs="Times New Roman"/>
          <w:sz w:val="28"/>
          <w:szCs w:val="28"/>
        </w:rPr>
        <w:t xml:space="preserve">Ленинградской области                                                                  А.Ю. Дрозденко    </w:t>
      </w:r>
    </w:p>
    <w:p w:rsidR="002D66D3" w:rsidRPr="00A81BA1" w:rsidRDefault="002D66D3" w:rsidP="002D66D3">
      <w:pPr>
        <w:pStyle w:val="aa"/>
        <w:jc w:val="both"/>
        <w:rPr>
          <w:rFonts w:ascii="Times New Roman" w:hAnsi="Times New Roman" w:cs="Times New Roman"/>
          <w:sz w:val="28"/>
          <w:szCs w:val="28"/>
        </w:rPr>
      </w:pPr>
      <w:bookmarkStart w:id="0" w:name="_GoBack"/>
      <w:bookmarkEnd w:id="0"/>
    </w:p>
    <w:p w:rsidR="00FB6A57" w:rsidRPr="00A81BA1" w:rsidRDefault="00FB6A57" w:rsidP="002D66D3">
      <w:pPr>
        <w:pStyle w:val="aa"/>
        <w:jc w:val="both"/>
        <w:rPr>
          <w:rFonts w:ascii="Times New Roman" w:hAnsi="Times New Roman" w:cs="Times New Roman"/>
          <w:sz w:val="28"/>
          <w:szCs w:val="28"/>
        </w:rPr>
      </w:pPr>
    </w:p>
    <w:p w:rsidR="003E180C" w:rsidRPr="00A81BA1" w:rsidRDefault="003E180C" w:rsidP="002D66D3">
      <w:pPr>
        <w:pStyle w:val="aa"/>
        <w:jc w:val="both"/>
        <w:rPr>
          <w:rFonts w:ascii="Times New Roman" w:hAnsi="Times New Roman" w:cs="Times New Roman"/>
          <w:sz w:val="28"/>
          <w:szCs w:val="28"/>
        </w:rPr>
      </w:pPr>
    </w:p>
    <w:p w:rsidR="003E180C" w:rsidRPr="00A81BA1" w:rsidRDefault="003E180C" w:rsidP="002D66D3">
      <w:pPr>
        <w:pStyle w:val="aa"/>
        <w:jc w:val="both"/>
        <w:rPr>
          <w:rFonts w:ascii="Times New Roman" w:hAnsi="Times New Roman" w:cs="Times New Roman"/>
          <w:sz w:val="28"/>
          <w:szCs w:val="28"/>
        </w:rPr>
      </w:pPr>
    </w:p>
    <w:p w:rsidR="003E180C" w:rsidRDefault="003E180C" w:rsidP="002D66D3">
      <w:pPr>
        <w:pStyle w:val="aa"/>
        <w:jc w:val="both"/>
        <w:rPr>
          <w:rFonts w:ascii="Times New Roman" w:hAnsi="Times New Roman" w:cs="Times New Roman"/>
          <w:sz w:val="26"/>
          <w:szCs w:val="26"/>
        </w:rPr>
      </w:pPr>
    </w:p>
    <w:p w:rsidR="003E180C" w:rsidRDefault="003E180C" w:rsidP="002D66D3">
      <w:pPr>
        <w:pStyle w:val="aa"/>
        <w:jc w:val="both"/>
        <w:rPr>
          <w:rFonts w:ascii="Times New Roman" w:hAnsi="Times New Roman" w:cs="Times New Roman"/>
          <w:sz w:val="26"/>
          <w:szCs w:val="26"/>
        </w:rPr>
      </w:pPr>
    </w:p>
    <w:p w:rsidR="00FB6A57" w:rsidRDefault="00FB6A57"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Default="002676C1" w:rsidP="002D66D3">
      <w:pPr>
        <w:pStyle w:val="aa"/>
        <w:jc w:val="both"/>
        <w:rPr>
          <w:rFonts w:ascii="Times New Roman" w:hAnsi="Times New Roman" w:cs="Times New Roman"/>
          <w:sz w:val="26"/>
          <w:szCs w:val="26"/>
        </w:rPr>
      </w:pPr>
    </w:p>
    <w:p w:rsidR="002676C1" w:rsidRPr="00A81BA1" w:rsidRDefault="002676C1" w:rsidP="002D66D3">
      <w:pPr>
        <w:pStyle w:val="aa"/>
        <w:jc w:val="both"/>
        <w:rPr>
          <w:rFonts w:ascii="Times New Roman" w:hAnsi="Times New Roman" w:cs="Times New Roman"/>
          <w:sz w:val="28"/>
          <w:szCs w:val="28"/>
        </w:rPr>
      </w:pPr>
    </w:p>
    <w:p w:rsidR="00FB6A57" w:rsidRPr="00A81BA1" w:rsidRDefault="00FB6A57" w:rsidP="00FB6A57">
      <w:pPr>
        <w:pStyle w:val="aa"/>
        <w:jc w:val="center"/>
        <w:rPr>
          <w:rFonts w:ascii="Times New Roman" w:hAnsi="Times New Roman" w:cs="Times New Roman"/>
          <w:sz w:val="28"/>
          <w:szCs w:val="28"/>
        </w:rPr>
      </w:pPr>
      <w:r w:rsidRPr="00A81BA1">
        <w:rPr>
          <w:rFonts w:ascii="Times New Roman" w:hAnsi="Times New Roman" w:cs="Times New Roman"/>
          <w:sz w:val="28"/>
          <w:szCs w:val="28"/>
        </w:rPr>
        <w:t>Обоснование</w:t>
      </w:r>
    </w:p>
    <w:p w:rsidR="00FB6A57" w:rsidRPr="00A81BA1" w:rsidRDefault="00FB6A57" w:rsidP="00A81BA1">
      <w:pPr>
        <w:pStyle w:val="aa"/>
        <w:jc w:val="center"/>
        <w:rPr>
          <w:rFonts w:ascii="Times New Roman" w:hAnsi="Times New Roman" w:cs="Times New Roman"/>
          <w:sz w:val="28"/>
          <w:szCs w:val="28"/>
        </w:rPr>
      </w:pPr>
      <w:r w:rsidRPr="00A81BA1">
        <w:rPr>
          <w:rFonts w:ascii="Times New Roman" w:hAnsi="Times New Roman" w:cs="Times New Roman"/>
          <w:sz w:val="28"/>
          <w:szCs w:val="28"/>
        </w:rPr>
        <w:t xml:space="preserve">необходимости принятия областного закона </w:t>
      </w:r>
      <w:r w:rsidR="00A81BA1" w:rsidRPr="00A81BA1">
        <w:rPr>
          <w:rFonts w:ascii="Times New Roman" w:hAnsi="Times New Roman" w:cs="Times New Roman"/>
          <w:sz w:val="28"/>
          <w:szCs w:val="28"/>
        </w:rPr>
        <w:t>«О внесении изменений в областной закон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rsidR="00FB6A57" w:rsidRPr="00FB6A57" w:rsidRDefault="00FB6A57" w:rsidP="00FB6A57">
      <w:pPr>
        <w:pStyle w:val="aa"/>
        <w:jc w:val="both"/>
        <w:rPr>
          <w:rFonts w:ascii="Times New Roman" w:hAnsi="Times New Roman" w:cs="Times New Roman"/>
          <w:sz w:val="26"/>
          <w:szCs w:val="26"/>
        </w:rPr>
      </w:pPr>
    </w:p>
    <w:p w:rsidR="002676C1" w:rsidRPr="00A81BA1" w:rsidRDefault="002676C1" w:rsidP="00123CFA">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Проект областного закона «</w:t>
      </w:r>
      <w:r w:rsidR="00A81BA1" w:rsidRPr="00A81BA1">
        <w:rPr>
          <w:rFonts w:ascii="Times New Roman" w:hAnsi="Times New Roman" w:cs="Times New Roman"/>
          <w:sz w:val="28"/>
          <w:szCs w:val="28"/>
        </w:rPr>
        <w:t xml:space="preserve">О внесении изменений в областной закон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 </w:t>
      </w:r>
      <w:r w:rsidRPr="00A81BA1">
        <w:rPr>
          <w:rFonts w:ascii="Times New Roman" w:hAnsi="Times New Roman" w:cs="Times New Roman"/>
          <w:sz w:val="28"/>
          <w:szCs w:val="28"/>
        </w:rPr>
        <w:t xml:space="preserve"> (далее - Проект областного закона) подготовлен во исполнение реализации положений Федерального закона от 10.01.2002 № 7-ФЗ «Об охране окружающей среды» (далее – ФЗ № 7-ФЗ), постановления Правительства РФ от 12.02.1999 № 167 «Об утверждении Правил пользования системами коммунального водоснабжения и канализации в Российской Федерации» (далее - Постановление № 167), постановления Правительства Ленинградской области от  «О взимании платы за сброс сточных вод и загрязняющих веществ в системы канализации населенных пунктов Ленинградской области» утв. Постановлением Правительства Ленинградской области от 30.12.2004 N 326 (далее по тексту – Постановление   № 326) в части, касающейся водоотведения. </w:t>
      </w:r>
    </w:p>
    <w:p w:rsidR="002676C1" w:rsidRPr="00A81BA1" w:rsidRDefault="002676C1" w:rsidP="00123CFA">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 xml:space="preserve">В целях предотвращения негативного воздействия на окружающую среду, обеспечения принципа платности природопользования и возмещения вреда окружающей среде, органами местного самоуправления устанавливаются нормативы допустимых сбросов загрязняющих веществ, иных веществ и микроорганизмов (нормативы допустимых сбросов) в системы канализации населенных пунктов. </w:t>
      </w:r>
    </w:p>
    <w:p w:rsidR="002676C1" w:rsidRPr="00A81BA1" w:rsidRDefault="002676C1" w:rsidP="00123CFA">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Российской Федерации» (далее – ФЗ                  № 131-ФЗ) предусмотрена возможность перераспределения полномочий между органами местного самоуправления и органами государственной власти субъекта Российской Федерации в соответствии с законами субъекта Российской Федерации, в том числе в сфере водоснабжения и водоотведения. </w:t>
      </w:r>
    </w:p>
    <w:p w:rsidR="002676C1" w:rsidRPr="00A81BA1" w:rsidRDefault="002676C1" w:rsidP="00123CFA">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 xml:space="preserve">Областным законом от 29 декабря 2015 года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 (далее – Областной закон № 153-оз) перераспределены  полномочия между органами местного самоуправления городских и сельских поселений Бокситогорского, Волховского, Выборгского, </w:t>
      </w:r>
      <w:r w:rsidRPr="00A81BA1">
        <w:rPr>
          <w:rFonts w:ascii="Times New Roman" w:hAnsi="Times New Roman" w:cs="Times New Roman"/>
          <w:sz w:val="28"/>
          <w:szCs w:val="28"/>
        </w:rPr>
        <w:lastRenderedPageBreak/>
        <w:t xml:space="preserve">Кировского, Лодейнопольского, Лужского, Подпорожского, Приозерского, Сланцевского, Тихвинского муниципальных районов, Куйвозовского сельского поселения Всеволожского муниципального района, Коммунарского городского поселения Гатчинского муниципального района Ленинградской области в сфере водоснабжения и водоотведения, отнесенные Федеральным законом от 07.12.2011 № 416 – ФЗ «О водоснабжении и водоотведении» (далее – ФЗ № 416-ФЗ) к полномочиям органов местного самоуправления. </w:t>
      </w:r>
    </w:p>
    <w:p w:rsidR="002676C1" w:rsidRPr="00A81BA1" w:rsidRDefault="002676C1" w:rsidP="00123CFA">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 xml:space="preserve">Настоящим законопроектом предлагается также перераспределить между органами государственной власти Ленинградской области и органами местного самоуправления городских и сельских поселений Ленинградской области полномочия по установлению нормативов водоотведения (сброса) по составу сточных вод в системы канализации населенных пунктов. </w:t>
      </w:r>
    </w:p>
    <w:p w:rsidR="002676C1" w:rsidRPr="00A81BA1" w:rsidRDefault="002676C1" w:rsidP="002676C1">
      <w:pPr>
        <w:pStyle w:val="aa"/>
        <w:jc w:val="both"/>
        <w:rPr>
          <w:rFonts w:ascii="Times New Roman" w:hAnsi="Times New Roman" w:cs="Times New Roman"/>
          <w:sz w:val="28"/>
          <w:szCs w:val="28"/>
        </w:rPr>
      </w:pPr>
      <w:r w:rsidRPr="00A81BA1">
        <w:rPr>
          <w:rFonts w:ascii="Times New Roman" w:hAnsi="Times New Roman" w:cs="Times New Roman"/>
          <w:sz w:val="28"/>
          <w:szCs w:val="28"/>
        </w:rPr>
        <w:tab/>
        <w:t xml:space="preserve">В соответствии с ФЗ № 7-ФЗ, Постановлением № 167, Постановлением                  № 326 в целях предотвращения негативного воздействия на окружающую среду, обеспечения принципа платности природопользования и возмещения вреда окружающей среде, органами местного самоуправления или уполномоченной ими организацией водопроводно-канализационного хозяйства устанавливаются нормативы допустимых сбросов загрязняющих веществ, иных веществ и микроорганизмов (нормативы допустимых сбросов) с учетом следующих условий: соблюдение норм предельно допустимых сбросов сточных вод и загрязняющих веществ в водные объекты, утвержденных для организаций водопроводно-канализационного хозяйства природоохранными органами; обеспечение проектных параметров очистки сточных вод на очистных сооружениях коммунальной канализации; техническая и технологическая возможность очистных сооружений коммунальной канализации очищать сточные воды от конкретных загрязняющих веществ (п. 61 Постановления № 167, п. 4 Постановления № 326). </w:t>
      </w:r>
    </w:p>
    <w:p w:rsidR="002676C1" w:rsidRPr="00A81BA1" w:rsidRDefault="002676C1" w:rsidP="002676C1">
      <w:pPr>
        <w:pStyle w:val="aa"/>
        <w:jc w:val="both"/>
        <w:rPr>
          <w:rFonts w:ascii="Times New Roman" w:hAnsi="Times New Roman" w:cs="Times New Roman"/>
          <w:sz w:val="28"/>
          <w:szCs w:val="28"/>
        </w:rPr>
      </w:pPr>
      <w:r w:rsidRPr="00A81BA1">
        <w:rPr>
          <w:rFonts w:ascii="Times New Roman" w:hAnsi="Times New Roman" w:cs="Times New Roman"/>
          <w:sz w:val="28"/>
          <w:szCs w:val="28"/>
        </w:rPr>
        <w:tab/>
        <w:t xml:space="preserve">Указанные выше полномочия не относятся к перечню полномочий органов местного самоуправления, определенных абзацем 2 части 1.2 ФЗ № 131-ФЗ, которые недопустимо относить к полномочиям органов государственной власти субъекта Российской Федерации. </w:t>
      </w:r>
    </w:p>
    <w:p w:rsidR="002676C1" w:rsidRPr="00A81BA1" w:rsidRDefault="002676C1" w:rsidP="002676C1">
      <w:pPr>
        <w:pStyle w:val="aa"/>
        <w:jc w:val="both"/>
        <w:rPr>
          <w:rFonts w:ascii="Times New Roman" w:hAnsi="Times New Roman" w:cs="Times New Roman"/>
          <w:sz w:val="28"/>
          <w:szCs w:val="28"/>
        </w:rPr>
      </w:pPr>
      <w:r w:rsidRPr="00A81BA1">
        <w:rPr>
          <w:rFonts w:ascii="Times New Roman" w:hAnsi="Times New Roman" w:cs="Times New Roman"/>
          <w:sz w:val="28"/>
          <w:szCs w:val="28"/>
        </w:rPr>
        <w:tab/>
        <w:t xml:space="preserve">Основной целью перераспределения полномочий по установлению нормативов водоотведения (сброса) по составу сточных вод между органами государственной власти Ленинградской области и органами местного самоуправления городских и сельских поселений Ленинградской области является сосредоточение ресурсов для эффективного решения вопросов, связанных с надлежащей организацией водоотведения. </w:t>
      </w:r>
    </w:p>
    <w:p w:rsidR="002676C1" w:rsidRPr="00A81BA1" w:rsidRDefault="002676C1" w:rsidP="002676C1">
      <w:pPr>
        <w:pStyle w:val="aa"/>
        <w:jc w:val="both"/>
        <w:rPr>
          <w:rFonts w:ascii="Times New Roman" w:hAnsi="Times New Roman" w:cs="Times New Roman"/>
          <w:sz w:val="28"/>
          <w:szCs w:val="28"/>
        </w:rPr>
      </w:pPr>
      <w:r w:rsidRPr="00A81BA1">
        <w:rPr>
          <w:rFonts w:ascii="Times New Roman" w:hAnsi="Times New Roman" w:cs="Times New Roman"/>
          <w:sz w:val="28"/>
          <w:szCs w:val="28"/>
        </w:rPr>
        <w:t>На сегодняшний день сложилась ситуация, при которой органы местного самоуправления городских и сельских поселений Ленинградской области не имеют однозначного понимания о том, остались ли в ведении органов местного самоуправления полномочия по установлению нормативов водоотведения (сбросов) по составу и свойствам сточных вод либо же данные полномочия, на основании Областного закона № 153-оз, отнесены к компетенции Правительства Ленинградской области или уполномоченных им органов исполнительной власти Ленинградской области.</w:t>
      </w:r>
    </w:p>
    <w:p w:rsidR="002676C1" w:rsidRPr="00A81BA1" w:rsidRDefault="002676C1" w:rsidP="002676C1">
      <w:pPr>
        <w:pStyle w:val="aa"/>
        <w:jc w:val="both"/>
        <w:rPr>
          <w:rFonts w:ascii="Times New Roman" w:hAnsi="Times New Roman" w:cs="Times New Roman"/>
          <w:sz w:val="28"/>
          <w:szCs w:val="28"/>
        </w:rPr>
      </w:pPr>
      <w:r w:rsidRPr="00A81BA1">
        <w:rPr>
          <w:rFonts w:ascii="Times New Roman" w:hAnsi="Times New Roman" w:cs="Times New Roman"/>
          <w:sz w:val="28"/>
          <w:szCs w:val="28"/>
        </w:rPr>
        <w:lastRenderedPageBreak/>
        <w:tab/>
        <w:t>Так, например, Предприятием в судебном порядке оспаривается нормативно-правовой акт органа местного самоуправления -  постановление администрации Волховского муниципального района Ленинградской области от 18 декабря 2017 г. № 4069 «Об отмене Постановлений администрации муниципального образования город Волхов Волховского муниципального района Ленинградской области: от 16 августа 2010г. № 584 «Об утверждении «Условий приема загрязняющих веществ в сточных водах, отводимых абонентами в системы канализации» г. Волхова и «Порядка корректировки размера платы за сверхнормативный сброс сточных вод и загрязняющих веществ в систему канализации г. Волхова»; от 19 октября 2010г. № 689 «О внесении изменений в постановление главы администрации МО г. Волхов  № 584 от 16 августа 2010г.» (далее – Постановление № 4069).</w:t>
      </w:r>
    </w:p>
    <w:p w:rsidR="002676C1" w:rsidRPr="00A81BA1" w:rsidRDefault="002676C1" w:rsidP="002676C1">
      <w:pPr>
        <w:pStyle w:val="aa"/>
        <w:jc w:val="both"/>
        <w:rPr>
          <w:rFonts w:ascii="Times New Roman" w:hAnsi="Times New Roman" w:cs="Times New Roman"/>
          <w:sz w:val="28"/>
          <w:szCs w:val="28"/>
        </w:rPr>
      </w:pPr>
      <w:r w:rsidRPr="00A81BA1">
        <w:rPr>
          <w:rFonts w:ascii="Times New Roman" w:hAnsi="Times New Roman" w:cs="Times New Roman"/>
          <w:sz w:val="28"/>
          <w:szCs w:val="28"/>
        </w:rPr>
        <w:tab/>
        <w:t xml:space="preserve">Исходя из содержания преамбулы Постановления № 4069 последнее принято администрацией Волховского муниципального района Ленинградской области в связи с перераспределением полномочий в сфере водоснабжения и водоотведения на основании Областного закона № 153-оз. </w:t>
      </w:r>
    </w:p>
    <w:p w:rsidR="002676C1" w:rsidRPr="00A81BA1" w:rsidRDefault="002676C1" w:rsidP="002676C1">
      <w:pPr>
        <w:pStyle w:val="aa"/>
        <w:jc w:val="both"/>
        <w:rPr>
          <w:rFonts w:ascii="Times New Roman" w:hAnsi="Times New Roman" w:cs="Times New Roman"/>
          <w:sz w:val="28"/>
          <w:szCs w:val="28"/>
        </w:rPr>
      </w:pPr>
      <w:r w:rsidRPr="00A81BA1">
        <w:rPr>
          <w:rFonts w:ascii="Times New Roman" w:hAnsi="Times New Roman" w:cs="Times New Roman"/>
          <w:sz w:val="28"/>
          <w:szCs w:val="28"/>
        </w:rPr>
        <w:tab/>
        <w:t xml:space="preserve">В результате вынесения администрацией Волховского муниципального района, Постановления № 4069, возникла ситуация, при которой сточные воды абонентов по составу и свойствам отводятся в централизованную сеть города Волхов бесконтрольно. </w:t>
      </w:r>
    </w:p>
    <w:p w:rsidR="002676C1" w:rsidRPr="00A81BA1" w:rsidRDefault="002676C1" w:rsidP="00361465">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Следует отметить, что в адрес Предприятия в устном порядке неоднократно обращались представители органов местного самоуправления других муниципальных образований Ленинградской области за получением разъяснений о наличии у них полномочий по установлению для абонентов нормативов водоотведения (сбросов) по составу и свойствах сточных вод в связи с неоднозначным толкованием положений Областного закона № 153-оз.</w:t>
      </w:r>
    </w:p>
    <w:p w:rsidR="002676C1" w:rsidRPr="00A81BA1" w:rsidRDefault="002676C1" w:rsidP="00123CFA">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Неоднозначное понимание Областного закона № 153-оз органами местного самоуправления  городских и сельских поселений Ленинградской области обусловлено тем, что исходя из текста закона, к полномочиям Правительства Ленинградской области или уполномоченных им органов исполнительной власти Ленинградской области относятся полномочия органов местного самоуправления городских и сельских поселений в сфере водоснабжения и водоотведения, отнесенные Федеральным законом "О водоснабжении и водоотведении" к полномочиям органов местного самоуправления, за исключением полномочий по утверждению схем водоснабжения и водоотведения поселений. Из чего муниципальные образования делают вывод, что абсолютно все полномочия в сфере водоотведения, в том числе по утверждению нормативов водоотведения (сбросов) по составу и свойствам сточных вод (за исключение утверждения схем водоснабжения) отнесены к полномочиям Правительства Ленинградской области.</w:t>
      </w:r>
    </w:p>
    <w:p w:rsidR="002676C1" w:rsidRPr="00A81BA1" w:rsidRDefault="002676C1" w:rsidP="00123CFA">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В тоже время, исходя из буквального прочтения текста Областного закона</w:t>
      </w:r>
      <w:r w:rsidR="00A81BA1">
        <w:rPr>
          <w:rFonts w:ascii="Times New Roman" w:hAnsi="Times New Roman" w:cs="Times New Roman"/>
          <w:sz w:val="28"/>
          <w:szCs w:val="28"/>
        </w:rPr>
        <w:t xml:space="preserve"> </w:t>
      </w:r>
      <w:r w:rsidRPr="00A81BA1">
        <w:rPr>
          <w:rFonts w:ascii="Times New Roman" w:hAnsi="Times New Roman" w:cs="Times New Roman"/>
          <w:sz w:val="28"/>
          <w:szCs w:val="28"/>
        </w:rPr>
        <w:t xml:space="preserve">№ 153-оз, к полномочиям Правительства Ленинградской области отнесены только полномочия, определенные Федеральным законом "О водоснабжении и водоотведении". Между тем, обязанность органов местного самоуправления по утверждению нормативов водоотведения (сбросов) по составу и свойствам сточных вод, содержится в других актах, </w:t>
      </w:r>
      <w:r w:rsidRPr="00A81BA1">
        <w:rPr>
          <w:rFonts w:ascii="Times New Roman" w:hAnsi="Times New Roman" w:cs="Times New Roman"/>
          <w:sz w:val="28"/>
          <w:szCs w:val="28"/>
        </w:rPr>
        <w:lastRenderedPageBreak/>
        <w:t xml:space="preserve">регламентирующих водоотведение - Постановление № 167 и Постановления № 326. </w:t>
      </w:r>
    </w:p>
    <w:p w:rsidR="002676C1" w:rsidRPr="00A81BA1" w:rsidRDefault="002676C1" w:rsidP="002676C1">
      <w:pPr>
        <w:pStyle w:val="aa"/>
        <w:jc w:val="both"/>
        <w:rPr>
          <w:rFonts w:ascii="Times New Roman" w:hAnsi="Times New Roman" w:cs="Times New Roman"/>
          <w:sz w:val="28"/>
          <w:szCs w:val="28"/>
        </w:rPr>
      </w:pPr>
      <w:r w:rsidRPr="00A81BA1">
        <w:rPr>
          <w:rFonts w:ascii="Times New Roman" w:hAnsi="Times New Roman" w:cs="Times New Roman"/>
          <w:sz w:val="28"/>
          <w:szCs w:val="28"/>
        </w:rPr>
        <w:tab/>
        <w:t xml:space="preserve">Таким образом, Областным законом № 153-оз Правительству Ленинградской области или уполномоченным им органам исполнительной власти Ленинградской области переданы полномочия органов местного самоуправления Ленинградской области в сфере водоснабжения и водоотведения, отнесенные ФЗ № 416-ФЗ к полномочиям органов местного самоуправления, за исключением полномочий об утверждении схем водоснабжения и водоотведения. Однако, учитывая, что </w:t>
      </w:r>
      <w:r w:rsidR="00123CFA" w:rsidRPr="00A81BA1">
        <w:rPr>
          <w:rFonts w:ascii="Times New Roman" w:hAnsi="Times New Roman" w:cs="Times New Roman"/>
          <w:sz w:val="28"/>
          <w:szCs w:val="28"/>
        </w:rPr>
        <w:t xml:space="preserve">Постановлениями </w:t>
      </w:r>
      <w:r w:rsidRPr="00A81BA1">
        <w:rPr>
          <w:rFonts w:ascii="Times New Roman" w:hAnsi="Times New Roman" w:cs="Times New Roman"/>
          <w:sz w:val="28"/>
          <w:szCs w:val="28"/>
        </w:rPr>
        <w:t xml:space="preserve">№ 326, Постановлениями № 167 к полномочиям органов местного самоуправления Ленинградской области отнесены полномочия по установлению для абонентов нормативов водоотведения (сброса) по составу сточных вод, которые отсутствуют в ФЗ № 416-ФЗ, на сегодняшний день нет однозначного понимания о том, переданы ли указанные полномочия в компетенцию Правительства Ленинградской области или уполномоченным им органам либо же остались в ведении органов местного самоуправления. </w:t>
      </w:r>
    </w:p>
    <w:p w:rsidR="002676C1" w:rsidRPr="00A81BA1" w:rsidRDefault="002676C1" w:rsidP="002676C1">
      <w:pPr>
        <w:pStyle w:val="aa"/>
        <w:jc w:val="both"/>
        <w:rPr>
          <w:rFonts w:ascii="Times New Roman" w:hAnsi="Times New Roman" w:cs="Times New Roman"/>
          <w:sz w:val="28"/>
          <w:szCs w:val="28"/>
        </w:rPr>
      </w:pPr>
      <w:r w:rsidRPr="00A81BA1">
        <w:rPr>
          <w:rFonts w:ascii="Times New Roman" w:hAnsi="Times New Roman" w:cs="Times New Roman"/>
          <w:sz w:val="28"/>
          <w:szCs w:val="28"/>
        </w:rPr>
        <w:tab/>
        <w:t>Исходя из изложенного, Предприятие полагает, что в силу неоднозначного толкования органами местного самоуправления городских и сельских поселений Ленинградской области норм Областного закона № 153-оз и иных норм действующего законодательства РФ, в том числе регулирующих  вопросы установления нормативов водоотведения (сбросов) сточных вод, сложилась ситуация, при которой субъект, уполномоченный и обязанный на установление нормативов предельно допустимых сбросов вредных веществ в системы канализации на территории соответствующих муниципальных районов, отрицает наличие у последнего полномочий на установление нормативов и, соответственно, принимает решения, противоречащие нормам действующего законодательства и ущемляющие права Предприятия, как организации ВКХ, осуществлять контроль сбрасываемых сточных вод абонентами через централизованные сети водоотведения в водные объекты, расположенные на территории соответствующих муниципальных образований, возмещать повышенные затраты на очистку сточных вод, сбрасываемых с превышением ПДК, что в свою обеспечивало принципы платности природопользования, возмещения вреда окружающей среде и стимулировало абонентов к недопущению несанкционированных сбросов загрязняющих веществ.</w:t>
      </w:r>
    </w:p>
    <w:p w:rsidR="002676C1" w:rsidRPr="00A81BA1" w:rsidRDefault="002676C1" w:rsidP="00123CFA">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 xml:space="preserve">Согласно статье 16 Федерального закона от 10 января 2002 года № 7-ФЗ «Об охране окружающей среды», плата за негативное воздействие на окружающую среду взимается за сбросы загрязняющих веществ в водные объекты. </w:t>
      </w:r>
    </w:p>
    <w:p w:rsidR="002676C1" w:rsidRPr="00A81BA1" w:rsidRDefault="002676C1" w:rsidP="00123CFA">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 xml:space="preserve">Плата вносится природопользователями, то есть лицами, непосредственно осуществляющими сбросы сточных вод в водный объект. Поскольку конечный сброс в водный объект сточных вод, отводимых от абонентов, осуществляет, после очистки, ГУП «Леноблводоканал», последнее вносит плату за негативное воздействие на водный объект. </w:t>
      </w:r>
    </w:p>
    <w:p w:rsidR="002676C1" w:rsidRPr="00A81BA1" w:rsidRDefault="002676C1" w:rsidP="00123CFA">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 xml:space="preserve">При этом, следует отметить, что Предприятие само по себе не является источником загрязнения отводимых сточных вод, а только осуществляет их </w:t>
      </w:r>
      <w:r w:rsidRPr="00A81BA1">
        <w:rPr>
          <w:rFonts w:ascii="Times New Roman" w:hAnsi="Times New Roman" w:cs="Times New Roman"/>
          <w:sz w:val="28"/>
          <w:szCs w:val="28"/>
        </w:rPr>
        <w:lastRenderedPageBreak/>
        <w:t>очистку. Загрязнение сточных</w:t>
      </w:r>
      <w:r w:rsidR="00361465" w:rsidRPr="00A81BA1">
        <w:rPr>
          <w:rFonts w:ascii="Times New Roman" w:hAnsi="Times New Roman" w:cs="Times New Roman"/>
          <w:sz w:val="28"/>
          <w:szCs w:val="28"/>
        </w:rPr>
        <w:t xml:space="preserve"> вод осуществляется абонентами </w:t>
      </w:r>
      <w:r w:rsidRPr="00A81BA1">
        <w:rPr>
          <w:rFonts w:ascii="Times New Roman" w:hAnsi="Times New Roman" w:cs="Times New Roman"/>
          <w:sz w:val="28"/>
          <w:szCs w:val="28"/>
        </w:rPr>
        <w:t xml:space="preserve">ГУП «Леноблводоканал». </w:t>
      </w:r>
    </w:p>
    <w:p w:rsidR="002676C1" w:rsidRPr="00A81BA1" w:rsidRDefault="002676C1" w:rsidP="00123CFA">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 xml:space="preserve">Такая ситуация, при которой имеется коллизия в определении полночного органа по утверждению нормативов водоотведения (сбросов) по составу и свойствам сточных вод, приводит к бесконтрольному сбросу абонентами сточных вод в системы канализации Организации ВКХ, увеличивает нагрузку на очистные сооружения Предприятия, приводит к удорожанию стоимости очистки, а в случае невозможности достижения требуемых результатов очистки – увеличение негативного воздействия на окружающую среду. </w:t>
      </w:r>
    </w:p>
    <w:p w:rsidR="002676C1" w:rsidRPr="00A81BA1" w:rsidRDefault="002676C1" w:rsidP="00123CFA">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 xml:space="preserve">Принятие предлагаемых изменений в Областной закон № 153-оз будет способствовать устранению описанного выше конфликта интересов в части распределения полномочий по установлению нормативов водоотведения (сброса) по составу и свойствам сточных вод между Правительством Ленинградской области или уполномоченным им органом исполнительной власти Ленинградской области и органами местного самоуправления городских и сельских поселений Ленинградской области, а также устранит препятствия, не позволяющие ресурсоснабжающим организациям, осуществляющим на территории Ленинградской области полноценную деятельность в сфере водоотведения, осуществлять контроль сбрасываемых сточных вод абонентами через централизованные сети водоотведения в водные объекты. </w:t>
      </w:r>
    </w:p>
    <w:p w:rsidR="002676C1" w:rsidRPr="00A81BA1" w:rsidRDefault="002676C1" w:rsidP="002676C1">
      <w:pPr>
        <w:pStyle w:val="aa"/>
        <w:jc w:val="both"/>
        <w:rPr>
          <w:rFonts w:ascii="Times New Roman" w:hAnsi="Times New Roman" w:cs="Times New Roman"/>
          <w:sz w:val="28"/>
          <w:szCs w:val="28"/>
        </w:rPr>
      </w:pPr>
      <w:r w:rsidRPr="00A81BA1">
        <w:rPr>
          <w:rFonts w:ascii="Times New Roman" w:hAnsi="Times New Roman" w:cs="Times New Roman"/>
          <w:sz w:val="28"/>
          <w:szCs w:val="28"/>
        </w:rPr>
        <w:tab/>
        <w:t xml:space="preserve">Принятие рассматриваемого проекта Областного закона № 153-оз не потребует отмены нормативных правовых актов, принятыми органами местного самоуправления городских и сельских поселений Ленинградской области. </w:t>
      </w:r>
    </w:p>
    <w:p w:rsidR="002676C1" w:rsidRPr="00A81BA1" w:rsidRDefault="002676C1" w:rsidP="002676C1">
      <w:pPr>
        <w:pStyle w:val="aa"/>
        <w:jc w:val="both"/>
        <w:rPr>
          <w:rFonts w:ascii="Times New Roman" w:hAnsi="Times New Roman" w:cs="Times New Roman"/>
          <w:sz w:val="28"/>
          <w:szCs w:val="28"/>
        </w:rPr>
      </w:pPr>
      <w:r w:rsidRPr="00A81BA1">
        <w:rPr>
          <w:rFonts w:ascii="Times New Roman" w:hAnsi="Times New Roman" w:cs="Times New Roman"/>
          <w:sz w:val="28"/>
          <w:szCs w:val="28"/>
        </w:rPr>
        <w:t xml:space="preserve">Внесение изменений в Областной закон № 153-оз не повлечет за собой необходимость дополнительного финансирования из бюджета Ленинградской области. </w:t>
      </w:r>
    </w:p>
    <w:p w:rsidR="00FB6A57" w:rsidRPr="00A81BA1" w:rsidRDefault="002676C1" w:rsidP="00FB6A57">
      <w:pPr>
        <w:pStyle w:val="aa"/>
        <w:jc w:val="both"/>
        <w:rPr>
          <w:rFonts w:ascii="Times New Roman" w:hAnsi="Times New Roman" w:cs="Times New Roman"/>
          <w:sz w:val="28"/>
          <w:szCs w:val="28"/>
        </w:rPr>
      </w:pPr>
      <w:r w:rsidRPr="00A81BA1">
        <w:rPr>
          <w:rFonts w:ascii="Times New Roman" w:hAnsi="Times New Roman" w:cs="Times New Roman"/>
          <w:sz w:val="28"/>
          <w:szCs w:val="28"/>
        </w:rPr>
        <w:tab/>
        <w:t xml:space="preserve"> </w:t>
      </w:r>
      <w:r w:rsidR="00FB6A57" w:rsidRPr="00A81BA1">
        <w:rPr>
          <w:rFonts w:ascii="Times New Roman" w:hAnsi="Times New Roman" w:cs="Times New Roman"/>
          <w:sz w:val="28"/>
          <w:szCs w:val="28"/>
        </w:rPr>
        <w:t xml:space="preserve">Вступление в силу областного закона предусматривается </w:t>
      </w:r>
      <w:r w:rsidR="00373D76" w:rsidRPr="00373D76">
        <w:rPr>
          <w:rFonts w:ascii="Times New Roman" w:hAnsi="Times New Roman" w:cs="Times New Roman"/>
          <w:sz w:val="28"/>
          <w:szCs w:val="28"/>
        </w:rPr>
        <w:t>с момента его официального опубликования.</w:t>
      </w:r>
    </w:p>
    <w:p w:rsidR="00FB6A57" w:rsidRPr="00A81BA1" w:rsidRDefault="00FB6A57" w:rsidP="00FB6A57">
      <w:pPr>
        <w:pStyle w:val="aa"/>
        <w:jc w:val="both"/>
        <w:rPr>
          <w:rFonts w:ascii="Times New Roman" w:hAnsi="Times New Roman" w:cs="Times New Roman"/>
          <w:sz w:val="28"/>
          <w:szCs w:val="28"/>
        </w:rPr>
      </w:pPr>
    </w:p>
    <w:p w:rsidR="00FB6A57" w:rsidRPr="00A81BA1" w:rsidRDefault="00FB6A57" w:rsidP="00FB6A57">
      <w:pPr>
        <w:pStyle w:val="aa"/>
        <w:jc w:val="both"/>
        <w:rPr>
          <w:rFonts w:ascii="Times New Roman" w:hAnsi="Times New Roman" w:cs="Times New Roman"/>
          <w:sz w:val="28"/>
          <w:szCs w:val="28"/>
        </w:rPr>
      </w:pPr>
    </w:p>
    <w:p w:rsidR="003E180C" w:rsidRPr="00A81BA1" w:rsidRDefault="003E180C" w:rsidP="003E180C">
      <w:pPr>
        <w:pStyle w:val="aa"/>
        <w:jc w:val="both"/>
        <w:rPr>
          <w:rFonts w:ascii="Times New Roman" w:hAnsi="Times New Roman" w:cs="Times New Roman"/>
          <w:sz w:val="28"/>
          <w:szCs w:val="28"/>
        </w:rPr>
      </w:pPr>
      <w:r w:rsidRPr="00A81BA1">
        <w:rPr>
          <w:rFonts w:ascii="Times New Roman" w:hAnsi="Times New Roman" w:cs="Times New Roman"/>
          <w:sz w:val="28"/>
          <w:szCs w:val="28"/>
        </w:rPr>
        <w:t>Депутат</w:t>
      </w:r>
    </w:p>
    <w:p w:rsidR="003E180C" w:rsidRPr="00A81BA1" w:rsidRDefault="003E180C" w:rsidP="003E180C">
      <w:pPr>
        <w:pStyle w:val="aa"/>
        <w:jc w:val="both"/>
        <w:rPr>
          <w:rFonts w:ascii="Times New Roman" w:hAnsi="Times New Roman" w:cs="Times New Roman"/>
          <w:sz w:val="28"/>
          <w:szCs w:val="28"/>
        </w:rPr>
      </w:pPr>
      <w:r w:rsidRPr="00A81BA1">
        <w:rPr>
          <w:rFonts w:ascii="Times New Roman" w:hAnsi="Times New Roman" w:cs="Times New Roman"/>
          <w:sz w:val="28"/>
          <w:szCs w:val="28"/>
        </w:rPr>
        <w:t>Законодательного собрания</w:t>
      </w:r>
    </w:p>
    <w:p w:rsidR="00FB6A57" w:rsidRPr="00A81BA1" w:rsidRDefault="003E180C" w:rsidP="003E180C">
      <w:pPr>
        <w:pStyle w:val="aa"/>
        <w:jc w:val="both"/>
        <w:rPr>
          <w:rFonts w:ascii="Times New Roman" w:hAnsi="Times New Roman" w:cs="Times New Roman"/>
          <w:sz w:val="28"/>
          <w:szCs w:val="28"/>
        </w:rPr>
      </w:pPr>
      <w:r w:rsidRPr="00A81BA1">
        <w:rPr>
          <w:rFonts w:ascii="Times New Roman" w:hAnsi="Times New Roman" w:cs="Times New Roman"/>
          <w:sz w:val="28"/>
          <w:szCs w:val="28"/>
        </w:rPr>
        <w:t>Ленинградской области</w:t>
      </w:r>
      <w:r w:rsidRPr="00A81BA1">
        <w:rPr>
          <w:rFonts w:ascii="Times New Roman" w:hAnsi="Times New Roman" w:cs="Times New Roman"/>
          <w:sz w:val="28"/>
          <w:szCs w:val="28"/>
        </w:rPr>
        <w:t xml:space="preserve">            </w:t>
      </w:r>
      <w:r w:rsidRPr="00A81BA1">
        <w:rPr>
          <w:rFonts w:ascii="Times New Roman" w:hAnsi="Times New Roman" w:cs="Times New Roman"/>
          <w:sz w:val="28"/>
          <w:szCs w:val="28"/>
        </w:rPr>
        <w:t>________________</w:t>
      </w:r>
      <w:r w:rsidRPr="00A81BA1">
        <w:rPr>
          <w:rFonts w:ascii="Times New Roman" w:hAnsi="Times New Roman" w:cs="Times New Roman"/>
          <w:sz w:val="28"/>
          <w:szCs w:val="28"/>
        </w:rPr>
        <w:t xml:space="preserve">                              </w:t>
      </w:r>
      <w:r w:rsidRPr="00A81BA1">
        <w:rPr>
          <w:rFonts w:ascii="Times New Roman" w:hAnsi="Times New Roman" w:cs="Times New Roman"/>
          <w:sz w:val="28"/>
          <w:szCs w:val="28"/>
        </w:rPr>
        <w:t>С.И.</w:t>
      </w:r>
      <w:r w:rsidRPr="00A81BA1">
        <w:rPr>
          <w:rFonts w:ascii="Times New Roman" w:hAnsi="Times New Roman" w:cs="Times New Roman"/>
          <w:sz w:val="28"/>
          <w:szCs w:val="28"/>
        </w:rPr>
        <w:t xml:space="preserve"> </w:t>
      </w:r>
      <w:r w:rsidRPr="00A81BA1">
        <w:rPr>
          <w:rFonts w:ascii="Times New Roman" w:hAnsi="Times New Roman" w:cs="Times New Roman"/>
          <w:sz w:val="28"/>
          <w:szCs w:val="28"/>
        </w:rPr>
        <w:t>Алиев</w:t>
      </w:r>
    </w:p>
    <w:p w:rsidR="00FB6A57" w:rsidRPr="00A81BA1" w:rsidRDefault="00FB6A57" w:rsidP="002D66D3">
      <w:pPr>
        <w:pStyle w:val="aa"/>
        <w:jc w:val="both"/>
        <w:rPr>
          <w:rFonts w:ascii="Times New Roman" w:hAnsi="Times New Roman" w:cs="Times New Roman"/>
          <w:sz w:val="28"/>
          <w:szCs w:val="28"/>
        </w:rPr>
      </w:pPr>
    </w:p>
    <w:p w:rsidR="002D66D3" w:rsidRPr="00A81BA1" w:rsidRDefault="002D66D3" w:rsidP="002D66D3">
      <w:pPr>
        <w:pStyle w:val="aa"/>
        <w:jc w:val="both"/>
        <w:rPr>
          <w:rFonts w:ascii="Times New Roman" w:hAnsi="Times New Roman" w:cs="Times New Roman"/>
          <w:sz w:val="28"/>
          <w:szCs w:val="28"/>
        </w:rPr>
      </w:pPr>
      <w:r w:rsidRPr="00A81BA1">
        <w:rPr>
          <w:rFonts w:ascii="Times New Roman" w:hAnsi="Times New Roman" w:cs="Times New Roman"/>
          <w:sz w:val="28"/>
          <w:szCs w:val="28"/>
        </w:rPr>
        <w:t xml:space="preserve">             </w:t>
      </w:r>
    </w:p>
    <w:p w:rsidR="002D66D3" w:rsidRPr="00A81BA1" w:rsidRDefault="002D66D3" w:rsidP="002D66D3">
      <w:pPr>
        <w:pStyle w:val="aa"/>
        <w:jc w:val="both"/>
        <w:rPr>
          <w:rFonts w:ascii="Times New Roman" w:hAnsi="Times New Roman" w:cs="Times New Roman"/>
          <w:sz w:val="28"/>
          <w:szCs w:val="28"/>
        </w:rPr>
      </w:pPr>
    </w:p>
    <w:p w:rsidR="00123CFA" w:rsidRPr="00A81BA1" w:rsidRDefault="00123CFA" w:rsidP="002D66D3">
      <w:pPr>
        <w:pStyle w:val="aa"/>
        <w:jc w:val="both"/>
        <w:rPr>
          <w:rFonts w:ascii="Times New Roman" w:hAnsi="Times New Roman" w:cs="Times New Roman"/>
          <w:sz w:val="28"/>
          <w:szCs w:val="28"/>
        </w:rPr>
      </w:pPr>
    </w:p>
    <w:p w:rsidR="00123CFA" w:rsidRPr="00A81BA1" w:rsidRDefault="00123CFA" w:rsidP="002D66D3">
      <w:pPr>
        <w:pStyle w:val="aa"/>
        <w:jc w:val="both"/>
        <w:rPr>
          <w:rFonts w:ascii="Times New Roman" w:hAnsi="Times New Roman" w:cs="Times New Roman"/>
          <w:sz w:val="28"/>
          <w:szCs w:val="28"/>
        </w:rPr>
      </w:pPr>
    </w:p>
    <w:p w:rsidR="00123CFA" w:rsidRPr="00A81BA1" w:rsidRDefault="00123CFA" w:rsidP="002D66D3">
      <w:pPr>
        <w:pStyle w:val="aa"/>
        <w:jc w:val="both"/>
        <w:rPr>
          <w:rFonts w:ascii="Times New Roman" w:hAnsi="Times New Roman" w:cs="Times New Roman"/>
          <w:sz w:val="28"/>
          <w:szCs w:val="28"/>
        </w:rPr>
      </w:pPr>
    </w:p>
    <w:p w:rsidR="00123CFA" w:rsidRPr="00A81BA1" w:rsidRDefault="00123CFA" w:rsidP="002D66D3">
      <w:pPr>
        <w:pStyle w:val="aa"/>
        <w:jc w:val="both"/>
        <w:rPr>
          <w:rFonts w:ascii="Times New Roman" w:hAnsi="Times New Roman" w:cs="Times New Roman"/>
          <w:sz w:val="28"/>
          <w:szCs w:val="28"/>
        </w:rPr>
      </w:pPr>
    </w:p>
    <w:p w:rsidR="00123CFA" w:rsidRPr="00A81BA1" w:rsidRDefault="00123CFA" w:rsidP="002D66D3">
      <w:pPr>
        <w:pStyle w:val="aa"/>
        <w:jc w:val="both"/>
        <w:rPr>
          <w:rFonts w:ascii="Times New Roman" w:hAnsi="Times New Roman" w:cs="Times New Roman"/>
          <w:sz w:val="28"/>
          <w:szCs w:val="28"/>
        </w:rPr>
      </w:pPr>
    </w:p>
    <w:p w:rsidR="00123CFA" w:rsidRPr="00A81BA1" w:rsidRDefault="00123CFA" w:rsidP="002D66D3">
      <w:pPr>
        <w:pStyle w:val="aa"/>
        <w:jc w:val="both"/>
        <w:rPr>
          <w:rFonts w:ascii="Times New Roman" w:hAnsi="Times New Roman" w:cs="Times New Roman"/>
          <w:sz w:val="28"/>
          <w:szCs w:val="28"/>
        </w:rPr>
      </w:pPr>
    </w:p>
    <w:p w:rsidR="00123CFA" w:rsidRPr="00A81BA1" w:rsidRDefault="00123CFA" w:rsidP="002D66D3">
      <w:pPr>
        <w:pStyle w:val="aa"/>
        <w:jc w:val="both"/>
        <w:rPr>
          <w:rFonts w:ascii="Times New Roman" w:hAnsi="Times New Roman" w:cs="Times New Roman"/>
          <w:sz w:val="28"/>
          <w:szCs w:val="28"/>
        </w:rPr>
      </w:pPr>
    </w:p>
    <w:p w:rsidR="00123CFA" w:rsidRPr="00A81BA1" w:rsidRDefault="00123CFA" w:rsidP="002D66D3">
      <w:pPr>
        <w:pStyle w:val="aa"/>
        <w:jc w:val="both"/>
        <w:rPr>
          <w:rFonts w:ascii="Times New Roman" w:hAnsi="Times New Roman" w:cs="Times New Roman"/>
          <w:sz w:val="28"/>
          <w:szCs w:val="28"/>
        </w:rPr>
      </w:pPr>
    </w:p>
    <w:p w:rsidR="002D66D3" w:rsidRPr="00A81BA1" w:rsidRDefault="002D66D3" w:rsidP="002D66D3">
      <w:pPr>
        <w:pStyle w:val="aa"/>
        <w:jc w:val="both"/>
        <w:rPr>
          <w:rFonts w:ascii="Times New Roman" w:hAnsi="Times New Roman" w:cs="Times New Roman"/>
          <w:sz w:val="26"/>
          <w:szCs w:val="26"/>
        </w:rPr>
      </w:pPr>
    </w:p>
    <w:p w:rsidR="00DA3101" w:rsidRPr="00A81BA1" w:rsidRDefault="00DA3101" w:rsidP="00DA3101">
      <w:pPr>
        <w:pStyle w:val="aa"/>
        <w:jc w:val="center"/>
        <w:rPr>
          <w:rFonts w:ascii="Times New Roman" w:hAnsi="Times New Roman" w:cs="Times New Roman"/>
          <w:sz w:val="28"/>
          <w:szCs w:val="28"/>
        </w:rPr>
      </w:pPr>
      <w:r w:rsidRPr="00A81BA1">
        <w:rPr>
          <w:rFonts w:ascii="Times New Roman" w:hAnsi="Times New Roman" w:cs="Times New Roman"/>
          <w:sz w:val="28"/>
          <w:szCs w:val="28"/>
        </w:rPr>
        <w:t xml:space="preserve">Справка </w:t>
      </w:r>
    </w:p>
    <w:p w:rsidR="00DA3101" w:rsidRPr="00A81BA1" w:rsidRDefault="00DA3101" w:rsidP="00DA3101">
      <w:pPr>
        <w:pStyle w:val="aa"/>
        <w:jc w:val="center"/>
        <w:rPr>
          <w:rFonts w:ascii="Times New Roman" w:hAnsi="Times New Roman" w:cs="Times New Roman"/>
          <w:sz w:val="28"/>
          <w:szCs w:val="28"/>
        </w:rPr>
      </w:pPr>
      <w:r w:rsidRPr="00A81BA1">
        <w:rPr>
          <w:rFonts w:ascii="Times New Roman" w:hAnsi="Times New Roman" w:cs="Times New Roman"/>
          <w:sz w:val="28"/>
          <w:szCs w:val="28"/>
        </w:rPr>
        <w:t>о состоянии законодательства в сфере правового регулирования</w:t>
      </w:r>
    </w:p>
    <w:p w:rsidR="00DA3101" w:rsidRPr="00A81BA1" w:rsidRDefault="00DA3101" w:rsidP="00A81BA1">
      <w:pPr>
        <w:pStyle w:val="aa"/>
        <w:jc w:val="center"/>
        <w:rPr>
          <w:rFonts w:ascii="Times New Roman" w:hAnsi="Times New Roman" w:cs="Times New Roman"/>
          <w:sz w:val="28"/>
          <w:szCs w:val="28"/>
        </w:rPr>
      </w:pPr>
      <w:r w:rsidRPr="00A81BA1">
        <w:rPr>
          <w:rFonts w:ascii="Times New Roman" w:hAnsi="Times New Roman" w:cs="Times New Roman"/>
          <w:sz w:val="28"/>
          <w:szCs w:val="28"/>
        </w:rPr>
        <w:t xml:space="preserve"> проекта областного закона </w:t>
      </w:r>
      <w:r w:rsidR="00A81BA1" w:rsidRPr="00A81BA1">
        <w:rPr>
          <w:rFonts w:ascii="Times New Roman" w:hAnsi="Times New Roman" w:cs="Times New Roman"/>
          <w:sz w:val="28"/>
          <w:szCs w:val="28"/>
        </w:rPr>
        <w:t>«О внесении изменений в областной закон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rsidR="00DA3101" w:rsidRPr="00A81BA1" w:rsidRDefault="00DA3101" w:rsidP="00DA3101">
      <w:pPr>
        <w:pStyle w:val="aa"/>
        <w:jc w:val="both"/>
        <w:rPr>
          <w:rFonts w:ascii="Times New Roman" w:hAnsi="Times New Roman" w:cs="Times New Roman"/>
          <w:sz w:val="28"/>
          <w:szCs w:val="28"/>
        </w:rPr>
      </w:pPr>
    </w:p>
    <w:p w:rsidR="00DA3101" w:rsidRPr="00A81BA1" w:rsidRDefault="00DA3101" w:rsidP="00DA3101">
      <w:pPr>
        <w:pStyle w:val="aa"/>
        <w:numPr>
          <w:ilvl w:val="0"/>
          <w:numId w:val="11"/>
        </w:numPr>
        <w:ind w:left="0" w:firstLine="360"/>
        <w:jc w:val="both"/>
        <w:rPr>
          <w:rFonts w:ascii="Times New Roman" w:hAnsi="Times New Roman" w:cs="Times New Roman"/>
          <w:sz w:val="28"/>
          <w:szCs w:val="28"/>
        </w:rPr>
      </w:pPr>
      <w:r w:rsidRPr="00A81BA1">
        <w:rPr>
          <w:rFonts w:ascii="Times New Roman" w:hAnsi="Times New Roman" w:cs="Times New Roman"/>
          <w:sz w:val="28"/>
          <w:szCs w:val="28"/>
        </w:rPr>
        <w:t>Конституция Российской Федерации</w:t>
      </w:r>
    </w:p>
    <w:p w:rsidR="00DA3101" w:rsidRPr="00A81BA1" w:rsidRDefault="00DA3101" w:rsidP="00DA3101">
      <w:pPr>
        <w:pStyle w:val="aa"/>
        <w:numPr>
          <w:ilvl w:val="0"/>
          <w:numId w:val="11"/>
        </w:numPr>
        <w:ind w:left="0" w:firstLine="360"/>
        <w:jc w:val="both"/>
        <w:rPr>
          <w:rFonts w:ascii="Times New Roman" w:hAnsi="Times New Roman" w:cs="Times New Roman"/>
          <w:sz w:val="28"/>
          <w:szCs w:val="28"/>
        </w:rPr>
      </w:pPr>
      <w:r w:rsidRPr="00A81BA1">
        <w:rPr>
          <w:rFonts w:ascii="Times New Roman" w:hAnsi="Times New Roman" w:cs="Times New Roman"/>
          <w:sz w:val="28"/>
          <w:szCs w:val="28"/>
        </w:rPr>
        <w:t>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DA3101" w:rsidRPr="00A81BA1" w:rsidRDefault="00DA3101" w:rsidP="00DA3101">
      <w:pPr>
        <w:pStyle w:val="aa"/>
        <w:numPr>
          <w:ilvl w:val="0"/>
          <w:numId w:val="11"/>
        </w:numPr>
        <w:ind w:left="0" w:firstLine="360"/>
        <w:jc w:val="both"/>
        <w:rPr>
          <w:rFonts w:ascii="Times New Roman" w:hAnsi="Times New Roman" w:cs="Times New Roman"/>
          <w:sz w:val="28"/>
          <w:szCs w:val="28"/>
        </w:rPr>
      </w:pPr>
      <w:r w:rsidRPr="00A81BA1">
        <w:rPr>
          <w:rFonts w:ascii="Times New Roman" w:hAnsi="Times New Roman" w:cs="Times New Roman"/>
          <w:sz w:val="28"/>
          <w:szCs w:val="28"/>
        </w:rPr>
        <w:t>Федеральный закон от 10 января 2002 года № 7-ФЗ «Об охране окружающей среды»</w:t>
      </w:r>
    </w:p>
    <w:p w:rsidR="00DA3101" w:rsidRPr="00A81BA1" w:rsidRDefault="00DA3101" w:rsidP="00DA3101">
      <w:pPr>
        <w:pStyle w:val="aa"/>
        <w:numPr>
          <w:ilvl w:val="0"/>
          <w:numId w:val="11"/>
        </w:numPr>
        <w:ind w:left="0" w:firstLine="360"/>
        <w:jc w:val="both"/>
        <w:rPr>
          <w:rFonts w:ascii="Times New Roman" w:hAnsi="Times New Roman" w:cs="Times New Roman"/>
          <w:sz w:val="28"/>
          <w:szCs w:val="28"/>
        </w:rPr>
      </w:pPr>
      <w:r w:rsidRPr="00A81BA1">
        <w:rPr>
          <w:rFonts w:ascii="Times New Roman" w:hAnsi="Times New Roman" w:cs="Times New Roman"/>
          <w:sz w:val="28"/>
          <w:szCs w:val="28"/>
        </w:rPr>
        <w:t>Федеральный закон от 6 октября 2003 года № 131-ФЗ «Об общих принципах деятельности органов местного самоуправления в Российской Федерации»</w:t>
      </w:r>
    </w:p>
    <w:p w:rsidR="00DA3101" w:rsidRPr="00A81BA1" w:rsidRDefault="00DA3101" w:rsidP="00DA3101">
      <w:pPr>
        <w:pStyle w:val="aa"/>
        <w:numPr>
          <w:ilvl w:val="0"/>
          <w:numId w:val="11"/>
        </w:numPr>
        <w:ind w:left="0" w:firstLine="360"/>
        <w:jc w:val="both"/>
        <w:rPr>
          <w:rFonts w:ascii="Times New Roman" w:hAnsi="Times New Roman" w:cs="Times New Roman"/>
          <w:sz w:val="28"/>
          <w:szCs w:val="28"/>
        </w:rPr>
      </w:pPr>
      <w:r w:rsidRPr="00A81BA1">
        <w:rPr>
          <w:rFonts w:ascii="Times New Roman" w:hAnsi="Times New Roman" w:cs="Times New Roman"/>
          <w:sz w:val="28"/>
          <w:szCs w:val="28"/>
        </w:rPr>
        <w:t>Федеральный закон от 7 декабря 2011 года № 416-ФЗ «О водоснабжении и водоотведении»</w:t>
      </w:r>
    </w:p>
    <w:p w:rsidR="00DA3101" w:rsidRPr="00A81BA1" w:rsidRDefault="00DA3101" w:rsidP="00DA3101">
      <w:pPr>
        <w:pStyle w:val="aa"/>
        <w:numPr>
          <w:ilvl w:val="0"/>
          <w:numId w:val="11"/>
        </w:numPr>
        <w:ind w:left="0" w:firstLine="360"/>
        <w:jc w:val="both"/>
        <w:rPr>
          <w:rFonts w:ascii="Times New Roman" w:hAnsi="Times New Roman" w:cs="Times New Roman"/>
          <w:sz w:val="28"/>
          <w:szCs w:val="28"/>
        </w:rPr>
      </w:pPr>
      <w:r w:rsidRPr="00A81BA1">
        <w:rPr>
          <w:rFonts w:ascii="Times New Roman" w:hAnsi="Times New Roman" w:cs="Times New Roman"/>
          <w:sz w:val="28"/>
          <w:szCs w:val="28"/>
        </w:rPr>
        <w:t>Областной закон от 10 июля 2014 года № 48-оз «Об отдельных вопросах местного значения сельских поселений Ленинградской области»</w:t>
      </w:r>
    </w:p>
    <w:p w:rsidR="00DA3101" w:rsidRPr="00A81BA1" w:rsidRDefault="00DA3101" w:rsidP="00DA3101">
      <w:pPr>
        <w:pStyle w:val="aa"/>
        <w:numPr>
          <w:ilvl w:val="0"/>
          <w:numId w:val="11"/>
        </w:numPr>
        <w:ind w:left="0" w:firstLine="360"/>
        <w:jc w:val="both"/>
        <w:rPr>
          <w:rFonts w:ascii="Times New Roman" w:hAnsi="Times New Roman" w:cs="Times New Roman"/>
          <w:sz w:val="28"/>
          <w:szCs w:val="28"/>
        </w:rPr>
      </w:pPr>
      <w:r w:rsidRPr="00A81BA1">
        <w:rPr>
          <w:rFonts w:ascii="Times New Roman" w:hAnsi="Times New Roman" w:cs="Times New Roman"/>
          <w:sz w:val="28"/>
          <w:szCs w:val="28"/>
        </w:rPr>
        <w:t>Областной закон от 29 декабря 2015 года № 153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сельского значения сельских поселений Ленинградской области»</w:t>
      </w:r>
    </w:p>
    <w:p w:rsidR="00DA3101" w:rsidRPr="00A81BA1" w:rsidRDefault="00DA3101" w:rsidP="00DA3101">
      <w:pPr>
        <w:pStyle w:val="aa"/>
        <w:numPr>
          <w:ilvl w:val="0"/>
          <w:numId w:val="11"/>
        </w:numPr>
        <w:ind w:left="0" w:firstLine="360"/>
        <w:jc w:val="both"/>
        <w:rPr>
          <w:rFonts w:ascii="Times New Roman" w:hAnsi="Times New Roman" w:cs="Times New Roman"/>
          <w:sz w:val="28"/>
          <w:szCs w:val="28"/>
        </w:rPr>
      </w:pPr>
      <w:r w:rsidRPr="00A81BA1">
        <w:rPr>
          <w:rFonts w:ascii="Times New Roman" w:hAnsi="Times New Roman" w:cs="Times New Roman"/>
          <w:sz w:val="28"/>
          <w:szCs w:val="28"/>
        </w:rPr>
        <w:t>Областной закон от 26 июля 2016 года № 66-оз «О внесении изменений в областной закон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 и внесении изменений в статью 11 областного закона «Об отдельных вопросах местного значения сельских поселений Ленинградской области»</w:t>
      </w:r>
    </w:p>
    <w:p w:rsidR="00DA3101" w:rsidRPr="00A81BA1" w:rsidRDefault="00DA3101" w:rsidP="00DA3101">
      <w:pPr>
        <w:pStyle w:val="aa"/>
        <w:numPr>
          <w:ilvl w:val="0"/>
          <w:numId w:val="11"/>
        </w:numPr>
        <w:ind w:left="0" w:firstLine="360"/>
        <w:jc w:val="both"/>
        <w:rPr>
          <w:rFonts w:ascii="Times New Roman" w:hAnsi="Times New Roman" w:cs="Times New Roman"/>
          <w:sz w:val="28"/>
          <w:szCs w:val="28"/>
        </w:rPr>
      </w:pPr>
      <w:r w:rsidRPr="00A81BA1">
        <w:rPr>
          <w:rFonts w:ascii="Times New Roman" w:hAnsi="Times New Roman" w:cs="Times New Roman"/>
          <w:sz w:val="28"/>
          <w:szCs w:val="28"/>
        </w:rPr>
        <w:t>Областной закон от 17 июля 2017 года № 46-оз «О внесении изменений в некоторые областные законы,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w:t>
      </w:r>
    </w:p>
    <w:p w:rsidR="00DA3101" w:rsidRPr="00A81BA1" w:rsidRDefault="00DA3101" w:rsidP="00B33987">
      <w:pPr>
        <w:pStyle w:val="aa"/>
        <w:numPr>
          <w:ilvl w:val="0"/>
          <w:numId w:val="11"/>
        </w:numPr>
        <w:tabs>
          <w:tab w:val="left" w:pos="851"/>
        </w:tabs>
        <w:ind w:left="0" w:firstLine="360"/>
        <w:jc w:val="both"/>
        <w:rPr>
          <w:rFonts w:ascii="Times New Roman" w:hAnsi="Times New Roman" w:cs="Times New Roman"/>
          <w:sz w:val="28"/>
          <w:szCs w:val="28"/>
        </w:rPr>
      </w:pPr>
      <w:r w:rsidRPr="00A81BA1">
        <w:rPr>
          <w:rFonts w:ascii="Times New Roman" w:hAnsi="Times New Roman" w:cs="Times New Roman"/>
          <w:sz w:val="28"/>
          <w:szCs w:val="28"/>
        </w:rPr>
        <w:t xml:space="preserve"> Постановление Правительства РФ от 12.02.1999 № 167 «Об утверждении Правил пользования системами коммунального водоснабжения и канализации в Российской Федерации»</w:t>
      </w:r>
    </w:p>
    <w:p w:rsidR="00DA3101" w:rsidRPr="00A81BA1" w:rsidRDefault="00DA3101" w:rsidP="00B33987">
      <w:pPr>
        <w:pStyle w:val="aa"/>
        <w:numPr>
          <w:ilvl w:val="0"/>
          <w:numId w:val="11"/>
        </w:numPr>
        <w:tabs>
          <w:tab w:val="left" w:pos="851"/>
        </w:tabs>
        <w:ind w:left="0" w:firstLine="360"/>
        <w:jc w:val="both"/>
        <w:rPr>
          <w:rFonts w:ascii="Times New Roman" w:hAnsi="Times New Roman" w:cs="Times New Roman"/>
          <w:sz w:val="28"/>
          <w:szCs w:val="28"/>
        </w:rPr>
      </w:pPr>
      <w:r w:rsidRPr="00A81BA1">
        <w:rPr>
          <w:rFonts w:ascii="Times New Roman" w:hAnsi="Times New Roman" w:cs="Times New Roman"/>
          <w:sz w:val="28"/>
          <w:szCs w:val="28"/>
        </w:rPr>
        <w:lastRenderedPageBreak/>
        <w:t xml:space="preserve"> Постановление Правительства Ленинградской области от 30.12.2004 № 326 «О взимании платы за сброс сточных вод и загрязняющих веществ в системы канализации населенных пунктов Ленинградской области» </w:t>
      </w:r>
    </w:p>
    <w:p w:rsidR="003E180C" w:rsidRDefault="003E180C" w:rsidP="003E180C">
      <w:pPr>
        <w:pStyle w:val="aa"/>
        <w:ind w:firstLine="360"/>
        <w:jc w:val="both"/>
        <w:rPr>
          <w:rFonts w:ascii="Times New Roman" w:hAnsi="Times New Roman" w:cs="Times New Roman"/>
          <w:sz w:val="28"/>
          <w:szCs w:val="28"/>
        </w:rPr>
      </w:pPr>
    </w:p>
    <w:p w:rsidR="00A81BA1" w:rsidRPr="00A81BA1" w:rsidRDefault="00A81BA1" w:rsidP="003E180C">
      <w:pPr>
        <w:pStyle w:val="aa"/>
        <w:ind w:firstLine="360"/>
        <w:jc w:val="both"/>
        <w:rPr>
          <w:rFonts w:ascii="Times New Roman" w:hAnsi="Times New Roman" w:cs="Times New Roman"/>
          <w:sz w:val="28"/>
          <w:szCs w:val="28"/>
        </w:rPr>
      </w:pPr>
    </w:p>
    <w:p w:rsidR="003E180C" w:rsidRPr="00A81BA1" w:rsidRDefault="003E180C" w:rsidP="003E180C">
      <w:pPr>
        <w:pStyle w:val="aa"/>
        <w:ind w:firstLine="360"/>
        <w:jc w:val="both"/>
        <w:rPr>
          <w:rFonts w:ascii="Times New Roman" w:hAnsi="Times New Roman" w:cs="Times New Roman"/>
          <w:sz w:val="28"/>
          <w:szCs w:val="28"/>
        </w:rPr>
      </w:pPr>
      <w:r w:rsidRPr="00A81BA1">
        <w:rPr>
          <w:rFonts w:ascii="Times New Roman" w:hAnsi="Times New Roman" w:cs="Times New Roman"/>
          <w:sz w:val="28"/>
          <w:szCs w:val="28"/>
        </w:rPr>
        <w:t>Депутат</w:t>
      </w:r>
    </w:p>
    <w:p w:rsidR="003E180C" w:rsidRPr="00A81BA1" w:rsidRDefault="003E180C" w:rsidP="003E180C">
      <w:pPr>
        <w:pStyle w:val="aa"/>
        <w:ind w:firstLine="360"/>
        <w:jc w:val="both"/>
        <w:rPr>
          <w:rFonts w:ascii="Times New Roman" w:hAnsi="Times New Roman" w:cs="Times New Roman"/>
          <w:sz w:val="28"/>
          <w:szCs w:val="28"/>
        </w:rPr>
      </w:pPr>
      <w:r w:rsidRPr="00A81BA1">
        <w:rPr>
          <w:rFonts w:ascii="Times New Roman" w:hAnsi="Times New Roman" w:cs="Times New Roman"/>
          <w:sz w:val="28"/>
          <w:szCs w:val="28"/>
        </w:rPr>
        <w:t>Законодательного собрания</w:t>
      </w:r>
    </w:p>
    <w:p w:rsidR="00123CFA" w:rsidRPr="00A81BA1" w:rsidRDefault="003E180C" w:rsidP="003E180C">
      <w:pPr>
        <w:pStyle w:val="aa"/>
        <w:ind w:firstLine="360"/>
        <w:jc w:val="both"/>
        <w:rPr>
          <w:rFonts w:ascii="Times New Roman" w:hAnsi="Times New Roman" w:cs="Times New Roman"/>
          <w:b/>
          <w:sz w:val="28"/>
          <w:szCs w:val="28"/>
        </w:rPr>
      </w:pPr>
      <w:r w:rsidRPr="00A81BA1">
        <w:rPr>
          <w:rFonts w:ascii="Times New Roman" w:hAnsi="Times New Roman" w:cs="Times New Roman"/>
          <w:sz w:val="28"/>
          <w:szCs w:val="28"/>
        </w:rPr>
        <w:t xml:space="preserve">Ленинградской области </w:t>
      </w:r>
      <w:r w:rsidRPr="00A81BA1">
        <w:rPr>
          <w:rFonts w:ascii="Times New Roman" w:hAnsi="Times New Roman" w:cs="Times New Roman"/>
          <w:sz w:val="28"/>
          <w:szCs w:val="28"/>
        </w:rPr>
        <w:t xml:space="preserve">                                                               </w:t>
      </w:r>
      <w:r w:rsidRPr="00A81BA1">
        <w:rPr>
          <w:rFonts w:ascii="Times New Roman" w:hAnsi="Times New Roman" w:cs="Times New Roman"/>
          <w:sz w:val="28"/>
          <w:szCs w:val="28"/>
        </w:rPr>
        <w:t>С.И. Алиев</w:t>
      </w:r>
    </w:p>
    <w:p w:rsidR="003E180C" w:rsidRPr="00A81BA1" w:rsidRDefault="003E180C" w:rsidP="003E180C">
      <w:pPr>
        <w:pStyle w:val="aa"/>
        <w:ind w:firstLine="360"/>
        <w:jc w:val="both"/>
        <w:rPr>
          <w:rFonts w:ascii="Times New Roman" w:hAnsi="Times New Roman" w:cs="Times New Roman"/>
          <w:b/>
          <w:sz w:val="28"/>
          <w:szCs w:val="28"/>
        </w:rPr>
      </w:pPr>
    </w:p>
    <w:p w:rsidR="00A81BA1" w:rsidRDefault="003E180C" w:rsidP="003E180C">
      <w:pPr>
        <w:pStyle w:val="aa"/>
        <w:ind w:firstLine="360"/>
        <w:jc w:val="both"/>
        <w:rPr>
          <w:rFonts w:ascii="Times New Roman" w:hAnsi="Times New Roman" w:cs="Times New Roman"/>
          <w:b/>
          <w:sz w:val="28"/>
          <w:szCs w:val="28"/>
        </w:rPr>
      </w:pPr>
      <w:r w:rsidRPr="00A81BA1">
        <w:rPr>
          <w:rFonts w:ascii="Times New Roman" w:hAnsi="Times New Roman" w:cs="Times New Roman"/>
          <w:b/>
          <w:sz w:val="28"/>
          <w:szCs w:val="28"/>
        </w:rPr>
        <w:t xml:space="preserve">                                                   </w:t>
      </w: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A81BA1" w:rsidRDefault="00A81BA1" w:rsidP="003E180C">
      <w:pPr>
        <w:pStyle w:val="aa"/>
        <w:ind w:firstLine="360"/>
        <w:jc w:val="both"/>
        <w:rPr>
          <w:rFonts w:ascii="Times New Roman" w:hAnsi="Times New Roman" w:cs="Times New Roman"/>
          <w:b/>
          <w:sz w:val="28"/>
          <w:szCs w:val="28"/>
        </w:rPr>
      </w:pPr>
    </w:p>
    <w:p w:rsidR="00B9612E" w:rsidRPr="00A81BA1" w:rsidRDefault="00B9612E" w:rsidP="00A81BA1">
      <w:pPr>
        <w:pStyle w:val="aa"/>
        <w:ind w:firstLine="360"/>
        <w:jc w:val="center"/>
        <w:rPr>
          <w:rFonts w:ascii="Times New Roman" w:hAnsi="Times New Roman" w:cs="Times New Roman"/>
          <w:sz w:val="28"/>
          <w:szCs w:val="28"/>
        </w:rPr>
      </w:pPr>
      <w:r w:rsidRPr="00A81BA1">
        <w:rPr>
          <w:rFonts w:ascii="Times New Roman" w:hAnsi="Times New Roman" w:cs="Times New Roman"/>
          <w:sz w:val="28"/>
          <w:szCs w:val="28"/>
        </w:rPr>
        <w:lastRenderedPageBreak/>
        <w:t>Перечень</w:t>
      </w:r>
    </w:p>
    <w:p w:rsidR="00B9612E" w:rsidRPr="00A81BA1" w:rsidRDefault="00B9612E" w:rsidP="00B9612E">
      <w:pPr>
        <w:pStyle w:val="aa"/>
        <w:ind w:firstLine="360"/>
        <w:jc w:val="center"/>
        <w:rPr>
          <w:rFonts w:ascii="Times New Roman" w:hAnsi="Times New Roman" w:cs="Times New Roman"/>
          <w:sz w:val="28"/>
          <w:szCs w:val="28"/>
        </w:rPr>
      </w:pPr>
      <w:r w:rsidRPr="00A81BA1">
        <w:rPr>
          <w:rFonts w:ascii="Times New Roman" w:hAnsi="Times New Roman" w:cs="Times New Roman"/>
          <w:sz w:val="28"/>
          <w:szCs w:val="28"/>
        </w:rPr>
        <w:t xml:space="preserve"> областных законов и иных действующих на территории Ленинградской области нормативных правовых актов, отмены, </w:t>
      </w:r>
    </w:p>
    <w:p w:rsidR="00B9612E" w:rsidRPr="00A81BA1" w:rsidRDefault="00B9612E" w:rsidP="00B9612E">
      <w:pPr>
        <w:pStyle w:val="aa"/>
        <w:ind w:firstLine="360"/>
        <w:jc w:val="center"/>
        <w:rPr>
          <w:rFonts w:ascii="Times New Roman" w:hAnsi="Times New Roman" w:cs="Times New Roman"/>
          <w:sz w:val="28"/>
          <w:szCs w:val="28"/>
        </w:rPr>
      </w:pPr>
      <w:r w:rsidRPr="00A81BA1">
        <w:rPr>
          <w:rFonts w:ascii="Times New Roman" w:hAnsi="Times New Roman" w:cs="Times New Roman"/>
          <w:sz w:val="28"/>
          <w:szCs w:val="28"/>
        </w:rPr>
        <w:t xml:space="preserve">изменения или дополнения которых потребует принятие </w:t>
      </w:r>
    </w:p>
    <w:p w:rsidR="00B9612E" w:rsidRPr="00A81BA1" w:rsidRDefault="00B9612E" w:rsidP="00A81BA1">
      <w:pPr>
        <w:pStyle w:val="aa"/>
        <w:ind w:firstLine="360"/>
        <w:jc w:val="center"/>
        <w:rPr>
          <w:rFonts w:ascii="Times New Roman" w:hAnsi="Times New Roman" w:cs="Times New Roman"/>
          <w:sz w:val="28"/>
          <w:szCs w:val="28"/>
        </w:rPr>
      </w:pPr>
      <w:r w:rsidRPr="00A81BA1">
        <w:rPr>
          <w:rFonts w:ascii="Times New Roman" w:hAnsi="Times New Roman" w:cs="Times New Roman"/>
          <w:sz w:val="28"/>
          <w:szCs w:val="28"/>
        </w:rPr>
        <w:t xml:space="preserve">областного закона </w:t>
      </w:r>
      <w:r w:rsidR="00A81BA1" w:rsidRPr="00A81BA1">
        <w:rPr>
          <w:rFonts w:ascii="Times New Roman" w:hAnsi="Times New Roman" w:cs="Times New Roman"/>
          <w:sz w:val="28"/>
          <w:szCs w:val="28"/>
        </w:rPr>
        <w:t>«О внесении изменений в областной закон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rsidR="00B9612E" w:rsidRPr="00A81BA1" w:rsidRDefault="00B9612E" w:rsidP="00B9612E">
      <w:pPr>
        <w:pStyle w:val="aa"/>
        <w:ind w:firstLine="360"/>
        <w:jc w:val="both"/>
        <w:rPr>
          <w:rFonts w:ascii="Times New Roman" w:hAnsi="Times New Roman" w:cs="Times New Roman"/>
          <w:sz w:val="28"/>
          <w:szCs w:val="28"/>
        </w:rPr>
      </w:pPr>
    </w:p>
    <w:p w:rsidR="00A81BA1" w:rsidRDefault="00B9612E" w:rsidP="00A81BA1">
      <w:pPr>
        <w:pStyle w:val="aa"/>
        <w:ind w:firstLine="360"/>
        <w:jc w:val="both"/>
        <w:rPr>
          <w:rFonts w:ascii="Times New Roman" w:hAnsi="Times New Roman" w:cs="Times New Roman"/>
          <w:sz w:val="28"/>
          <w:szCs w:val="28"/>
        </w:rPr>
      </w:pPr>
      <w:r w:rsidRPr="00A81BA1">
        <w:rPr>
          <w:rFonts w:ascii="Times New Roman" w:hAnsi="Times New Roman" w:cs="Times New Roman"/>
          <w:sz w:val="28"/>
          <w:szCs w:val="28"/>
        </w:rPr>
        <w:t xml:space="preserve">Принятие </w:t>
      </w:r>
      <w:r w:rsidR="00A66C82" w:rsidRPr="00A81BA1">
        <w:rPr>
          <w:rFonts w:ascii="Times New Roman" w:hAnsi="Times New Roman" w:cs="Times New Roman"/>
          <w:sz w:val="28"/>
          <w:szCs w:val="28"/>
        </w:rPr>
        <w:t xml:space="preserve">рассматриваемого проекта </w:t>
      </w:r>
      <w:r w:rsidRPr="00A81BA1">
        <w:rPr>
          <w:rFonts w:ascii="Times New Roman" w:hAnsi="Times New Roman" w:cs="Times New Roman"/>
          <w:sz w:val="28"/>
          <w:szCs w:val="28"/>
        </w:rPr>
        <w:t xml:space="preserve">областного закона </w:t>
      </w:r>
      <w:r w:rsidR="00A81BA1" w:rsidRPr="00A81BA1">
        <w:rPr>
          <w:rFonts w:ascii="Times New Roman" w:hAnsi="Times New Roman" w:cs="Times New Roman"/>
          <w:sz w:val="28"/>
          <w:szCs w:val="28"/>
        </w:rPr>
        <w:t xml:space="preserve">«О внесении изменений в областной закон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 </w:t>
      </w:r>
    </w:p>
    <w:p w:rsidR="00A81BA1" w:rsidRDefault="00A81BA1" w:rsidP="00A81BA1">
      <w:pPr>
        <w:pStyle w:val="aa"/>
        <w:jc w:val="both"/>
        <w:rPr>
          <w:rFonts w:ascii="Times New Roman" w:hAnsi="Times New Roman" w:cs="Times New Roman"/>
          <w:sz w:val="28"/>
          <w:szCs w:val="28"/>
        </w:rPr>
      </w:pPr>
    </w:p>
    <w:p w:rsidR="00A81BA1" w:rsidRDefault="00A81BA1" w:rsidP="00A81BA1">
      <w:pPr>
        <w:pStyle w:val="aa"/>
        <w:jc w:val="both"/>
        <w:rPr>
          <w:rFonts w:ascii="Times New Roman" w:hAnsi="Times New Roman" w:cs="Times New Roman"/>
          <w:sz w:val="28"/>
          <w:szCs w:val="28"/>
        </w:rPr>
      </w:pPr>
    </w:p>
    <w:p w:rsidR="00A81BA1" w:rsidRDefault="00A81BA1" w:rsidP="00A81BA1">
      <w:pPr>
        <w:pStyle w:val="aa"/>
        <w:jc w:val="both"/>
        <w:rPr>
          <w:rFonts w:ascii="Times New Roman" w:hAnsi="Times New Roman" w:cs="Times New Roman"/>
          <w:sz w:val="28"/>
          <w:szCs w:val="28"/>
        </w:rPr>
      </w:pPr>
    </w:p>
    <w:p w:rsidR="003E180C" w:rsidRPr="00A81BA1" w:rsidRDefault="003E180C" w:rsidP="00A81BA1">
      <w:pPr>
        <w:pStyle w:val="aa"/>
        <w:jc w:val="both"/>
        <w:rPr>
          <w:rFonts w:ascii="Times New Roman" w:hAnsi="Times New Roman" w:cs="Times New Roman"/>
          <w:sz w:val="28"/>
          <w:szCs w:val="28"/>
        </w:rPr>
      </w:pPr>
      <w:r w:rsidRPr="00A81BA1">
        <w:rPr>
          <w:rFonts w:ascii="Times New Roman" w:hAnsi="Times New Roman" w:cs="Times New Roman"/>
          <w:sz w:val="28"/>
          <w:szCs w:val="28"/>
        </w:rPr>
        <w:t>Депутат</w:t>
      </w:r>
    </w:p>
    <w:p w:rsidR="003E180C" w:rsidRPr="00A81BA1" w:rsidRDefault="003E180C" w:rsidP="003E180C">
      <w:pPr>
        <w:pStyle w:val="aa"/>
        <w:jc w:val="both"/>
        <w:rPr>
          <w:rFonts w:ascii="Times New Roman" w:hAnsi="Times New Roman" w:cs="Times New Roman"/>
          <w:sz w:val="28"/>
          <w:szCs w:val="28"/>
        </w:rPr>
      </w:pPr>
      <w:r w:rsidRPr="00A81BA1">
        <w:rPr>
          <w:rFonts w:ascii="Times New Roman" w:hAnsi="Times New Roman" w:cs="Times New Roman"/>
          <w:sz w:val="28"/>
          <w:szCs w:val="28"/>
        </w:rPr>
        <w:t>Законодательного собрания</w:t>
      </w:r>
    </w:p>
    <w:p w:rsidR="00A472FF" w:rsidRPr="00A81BA1" w:rsidRDefault="003E180C" w:rsidP="003E180C">
      <w:pPr>
        <w:pStyle w:val="aa"/>
        <w:jc w:val="both"/>
        <w:rPr>
          <w:rFonts w:ascii="Times New Roman" w:hAnsi="Times New Roman" w:cs="Times New Roman"/>
          <w:sz w:val="28"/>
          <w:szCs w:val="28"/>
        </w:rPr>
      </w:pPr>
      <w:r w:rsidRPr="00A81BA1">
        <w:rPr>
          <w:rFonts w:ascii="Times New Roman" w:hAnsi="Times New Roman" w:cs="Times New Roman"/>
          <w:sz w:val="28"/>
          <w:szCs w:val="28"/>
        </w:rPr>
        <w:t xml:space="preserve">Ленинградской области </w:t>
      </w:r>
      <w:r w:rsidRPr="00A81BA1">
        <w:rPr>
          <w:rFonts w:ascii="Times New Roman" w:hAnsi="Times New Roman" w:cs="Times New Roman"/>
          <w:sz w:val="28"/>
          <w:szCs w:val="28"/>
        </w:rPr>
        <w:t xml:space="preserve">                                                                         </w:t>
      </w:r>
      <w:r w:rsidRPr="00A81BA1">
        <w:rPr>
          <w:rFonts w:ascii="Times New Roman" w:hAnsi="Times New Roman" w:cs="Times New Roman"/>
          <w:sz w:val="28"/>
          <w:szCs w:val="28"/>
        </w:rPr>
        <w:t>С.И. Алиев</w:t>
      </w: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E81680" w:rsidRPr="00A81BA1" w:rsidRDefault="00E81680" w:rsidP="00CD3A3F">
      <w:pPr>
        <w:pStyle w:val="aa"/>
        <w:jc w:val="center"/>
        <w:rPr>
          <w:rFonts w:ascii="Times New Roman" w:hAnsi="Times New Roman" w:cs="Times New Roman"/>
          <w:sz w:val="28"/>
          <w:szCs w:val="28"/>
        </w:rPr>
      </w:pPr>
    </w:p>
    <w:p w:rsidR="00A472FF" w:rsidRPr="00A81BA1" w:rsidRDefault="00A472FF" w:rsidP="00CD3A3F">
      <w:pPr>
        <w:pStyle w:val="aa"/>
        <w:jc w:val="center"/>
        <w:rPr>
          <w:rFonts w:ascii="Times New Roman" w:hAnsi="Times New Roman" w:cs="Times New Roman"/>
          <w:sz w:val="28"/>
          <w:szCs w:val="28"/>
        </w:rPr>
      </w:pPr>
    </w:p>
    <w:p w:rsidR="00A472FF" w:rsidRPr="00A81BA1" w:rsidRDefault="00A472FF" w:rsidP="00A472FF">
      <w:pPr>
        <w:pStyle w:val="aa"/>
        <w:jc w:val="center"/>
        <w:rPr>
          <w:rFonts w:ascii="Times New Roman" w:hAnsi="Times New Roman" w:cs="Times New Roman"/>
          <w:sz w:val="28"/>
          <w:szCs w:val="28"/>
        </w:rPr>
      </w:pPr>
      <w:r w:rsidRPr="00A81BA1">
        <w:rPr>
          <w:rFonts w:ascii="Times New Roman" w:hAnsi="Times New Roman" w:cs="Times New Roman"/>
          <w:sz w:val="28"/>
          <w:szCs w:val="28"/>
        </w:rPr>
        <w:t xml:space="preserve">Предложения </w:t>
      </w:r>
    </w:p>
    <w:p w:rsidR="00A472FF" w:rsidRPr="00A81BA1" w:rsidRDefault="00A472FF" w:rsidP="00A472FF">
      <w:pPr>
        <w:pStyle w:val="aa"/>
        <w:jc w:val="center"/>
        <w:rPr>
          <w:rFonts w:ascii="Times New Roman" w:hAnsi="Times New Roman" w:cs="Times New Roman"/>
          <w:sz w:val="28"/>
          <w:szCs w:val="28"/>
        </w:rPr>
      </w:pPr>
      <w:r w:rsidRPr="00A81BA1">
        <w:rPr>
          <w:rFonts w:ascii="Times New Roman" w:hAnsi="Times New Roman" w:cs="Times New Roman"/>
          <w:sz w:val="28"/>
          <w:szCs w:val="28"/>
        </w:rPr>
        <w:t xml:space="preserve">о разработке нормативных правовых актов, принятие которых </w:t>
      </w:r>
    </w:p>
    <w:p w:rsidR="00A81BA1" w:rsidRPr="00A81BA1" w:rsidRDefault="00A472FF" w:rsidP="00A81BA1">
      <w:pPr>
        <w:pStyle w:val="aa"/>
        <w:jc w:val="center"/>
        <w:rPr>
          <w:rFonts w:ascii="Times New Roman" w:hAnsi="Times New Roman" w:cs="Times New Roman"/>
          <w:sz w:val="28"/>
          <w:szCs w:val="28"/>
        </w:rPr>
      </w:pPr>
      <w:r w:rsidRPr="00A81BA1">
        <w:rPr>
          <w:rFonts w:ascii="Times New Roman" w:hAnsi="Times New Roman" w:cs="Times New Roman"/>
          <w:sz w:val="28"/>
          <w:szCs w:val="28"/>
        </w:rPr>
        <w:t xml:space="preserve">необходимо для реализации областного закона </w:t>
      </w:r>
      <w:r w:rsidR="00A81BA1" w:rsidRPr="00A81BA1">
        <w:rPr>
          <w:rFonts w:ascii="Times New Roman" w:hAnsi="Times New Roman" w:cs="Times New Roman"/>
          <w:sz w:val="28"/>
          <w:szCs w:val="28"/>
        </w:rPr>
        <w:t xml:space="preserve">«О внесении изменений в областной закон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 </w:t>
      </w:r>
    </w:p>
    <w:p w:rsidR="00A81BA1" w:rsidRDefault="00A81BA1" w:rsidP="00A81BA1">
      <w:pPr>
        <w:pStyle w:val="aa"/>
        <w:jc w:val="center"/>
        <w:rPr>
          <w:rFonts w:ascii="Times New Roman" w:hAnsi="Times New Roman" w:cs="Times New Roman"/>
          <w:sz w:val="28"/>
          <w:szCs w:val="28"/>
        </w:rPr>
      </w:pPr>
    </w:p>
    <w:p w:rsidR="00A472FF" w:rsidRPr="00A81BA1" w:rsidRDefault="00A472FF" w:rsidP="00A81BA1">
      <w:pPr>
        <w:pStyle w:val="aa"/>
        <w:jc w:val="both"/>
        <w:rPr>
          <w:rFonts w:ascii="Times New Roman" w:hAnsi="Times New Roman" w:cs="Times New Roman"/>
          <w:sz w:val="28"/>
          <w:szCs w:val="28"/>
        </w:rPr>
      </w:pPr>
      <w:r w:rsidRPr="00A81BA1">
        <w:rPr>
          <w:rFonts w:ascii="Times New Roman" w:hAnsi="Times New Roman" w:cs="Times New Roman"/>
          <w:sz w:val="28"/>
          <w:szCs w:val="28"/>
        </w:rPr>
        <w:t xml:space="preserve">Принятие </w:t>
      </w:r>
      <w:r w:rsidR="00A66C82" w:rsidRPr="00A81BA1">
        <w:rPr>
          <w:rFonts w:ascii="Times New Roman" w:hAnsi="Times New Roman" w:cs="Times New Roman"/>
          <w:sz w:val="28"/>
          <w:szCs w:val="28"/>
        </w:rPr>
        <w:t xml:space="preserve">проекта </w:t>
      </w:r>
      <w:r w:rsidRPr="00A81BA1">
        <w:rPr>
          <w:rFonts w:ascii="Times New Roman" w:hAnsi="Times New Roman" w:cs="Times New Roman"/>
          <w:sz w:val="28"/>
          <w:szCs w:val="28"/>
        </w:rPr>
        <w:t xml:space="preserve">областного закона </w:t>
      </w:r>
      <w:r w:rsidR="00A81BA1" w:rsidRPr="00A81BA1">
        <w:rPr>
          <w:rFonts w:ascii="Times New Roman" w:hAnsi="Times New Roman" w:cs="Times New Roman"/>
          <w:sz w:val="28"/>
          <w:szCs w:val="28"/>
        </w:rPr>
        <w:t xml:space="preserve">«О внесении изменений в областной закон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 </w:t>
      </w:r>
      <w:r w:rsidRPr="00A81BA1">
        <w:rPr>
          <w:rFonts w:ascii="Times New Roman" w:hAnsi="Times New Roman" w:cs="Times New Roman"/>
          <w:sz w:val="28"/>
          <w:szCs w:val="28"/>
        </w:rPr>
        <w:t>не потребует разработки нормативных правовых актов Ленинградской области.</w:t>
      </w:r>
    </w:p>
    <w:p w:rsidR="00A472FF" w:rsidRPr="00A81BA1" w:rsidRDefault="00A472FF" w:rsidP="00A472FF">
      <w:pPr>
        <w:pStyle w:val="aa"/>
        <w:jc w:val="center"/>
        <w:rPr>
          <w:rFonts w:ascii="Times New Roman" w:hAnsi="Times New Roman" w:cs="Times New Roman"/>
          <w:sz w:val="28"/>
          <w:szCs w:val="28"/>
        </w:rPr>
      </w:pPr>
    </w:p>
    <w:p w:rsidR="00E81680" w:rsidRPr="00A81BA1" w:rsidRDefault="00E81680" w:rsidP="00A81BA1">
      <w:pPr>
        <w:pStyle w:val="aa"/>
        <w:rPr>
          <w:rFonts w:ascii="Times New Roman" w:hAnsi="Times New Roman" w:cs="Times New Roman"/>
          <w:sz w:val="28"/>
          <w:szCs w:val="28"/>
        </w:rPr>
      </w:pPr>
    </w:p>
    <w:p w:rsidR="003E180C" w:rsidRPr="00A81BA1" w:rsidRDefault="003E180C" w:rsidP="003E180C">
      <w:pPr>
        <w:pStyle w:val="aa"/>
        <w:jc w:val="center"/>
        <w:rPr>
          <w:rFonts w:ascii="Times New Roman" w:hAnsi="Times New Roman" w:cs="Times New Roman"/>
          <w:sz w:val="28"/>
          <w:szCs w:val="28"/>
        </w:rPr>
      </w:pPr>
    </w:p>
    <w:p w:rsidR="003E180C" w:rsidRPr="00A81BA1" w:rsidRDefault="003E180C" w:rsidP="003E180C">
      <w:pPr>
        <w:pStyle w:val="aa"/>
        <w:jc w:val="both"/>
        <w:rPr>
          <w:rFonts w:ascii="Times New Roman" w:hAnsi="Times New Roman" w:cs="Times New Roman"/>
          <w:sz w:val="28"/>
          <w:szCs w:val="28"/>
        </w:rPr>
      </w:pPr>
      <w:r w:rsidRPr="00A81BA1">
        <w:rPr>
          <w:rFonts w:ascii="Times New Roman" w:hAnsi="Times New Roman" w:cs="Times New Roman"/>
          <w:sz w:val="28"/>
          <w:szCs w:val="28"/>
        </w:rPr>
        <w:t>Депутат</w:t>
      </w:r>
    </w:p>
    <w:p w:rsidR="003E180C" w:rsidRPr="00A81BA1" w:rsidRDefault="003E180C" w:rsidP="003E180C">
      <w:pPr>
        <w:pStyle w:val="aa"/>
        <w:jc w:val="both"/>
        <w:rPr>
          <w:rFonts w:ascii="Times New Roman" w:hAnsi="Times New Roman" w:cs="Times New Roman"/>
          <w:sz w:val="28"/>
          <w:szCs w:val="28"/>
        </w:rPr>
      </w:pPr>
      <w:r w:rsidRPr="00A81BA1">
        <w:rPr>
          <w:rFonts w:ascii="Times New Roman" w:hAnsi="Times New Roman" w:cs="Times New Roman"/>
          <w:sz w:val="28"/>
          <w:szCs w:val="28"/>
        </w:rPr>
        <w:t>Законодательного собрания</w:t>
      </w:r>
    </w:p>
    <w:p w:rsidR="003E180C" w:rsidRPr="00A81BA1" w:rsidRDefault="003E180C" w:rsidP="003E180C">
      <w:pPr>
        <w:pStyle w:val="aa"/>
        <w:jc w:val="both"/>
        <w:rPr>
          <w:rFonts w:ascii="Times New Roman" w:hAnsi="Times New Roman" w:cs="Times New Roman"/>
          <w:sz w:val="28"/>
          <w:szCs w:val="28"/>
        </w:rPr>
      </w:pPr>
      <w:r w:rsidRPr="00A81BA1">
        <w:rPr>
          <w:rFonts w:ascii="Times New Roman" w:hAnsi="Times New Roman" w:cs="Times New Roman"/>
          <w:sz w:val="28"/>
          <w:szCs w:val="28"/>
        </w:rPr>
        <w:t xml:space="preserve">Ленинградской области                                                         </w:t>
      </w:r>
      <w:r w:rsidRPr="00A81BA1">
        <w:rPr>
          <w:rFonts w:ascii="Times New Roman" w:hAnsi="Times New Roman" w:cs="Times New Roman"/>
          <w:sz w:val="28"/>
          <w:szCs w:val="28"/>
        </w:rPr>
        <w:t xml:space="preserve"> </w:t>
      </w:r>
      <w:r w:rsidRPr="00A81BA1">
        <w:rPr>
          <w:rFonts w:ascii="Times New Roman" w:hAnsi="Times New Roman" w:cs="Times New Roman"/>
          <w:sz w:val="28"/>
          <w:szCs w:val="28"/>
        </w:rPr>
        <w:t xml:space="preserve">                 С.И. Алиев</w:t>
      </w: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D3A3F">
      <w:pPr>
        <w:pStyle w:val="aa"/>
        <w:jc w:val="center"/>
        <w:rPr>
          <w:rFonts w:ascii="Times New Roman" w:hAnsi="Times New Roman" w:cs="Times New Roman"/>
          <w:sz w:val="28"/>
          <w:szCs w:val="28"/>
        </w:rPr>
      </w:pPr>
    </w:p>
    <w:p w:rsidR="00C129D1" w:rsidRPr="00A81BA1" w:rsidRDefault="00C129D1" w:rsidP="00C129D1">
      <w:pPr>
        <w:pStyle w:val="aa"/>
        <w:jc w:val="center"/>
        <w:rPr>
          <w:rFonts w:ascii="Times New Roman" w:hAnsi="Times New Roman" w:cs="Times New Roman"/>
          <w:sz w:val="28"/>
          <w:szCs w:val="28"/>
        </w:rPr>
      </w:pPr>
      <w:r w:rsidRPr="00A81BA1">
        <w:rPr>
          <w:rFonts w:ascii="Times New Roman" w:hAnsi="Times New Roman" w:cs="Times New Roman"/>
          <w:sz w:val="28"/>
          <w:szCs w:val="28"/>
        </w:rPr>
        <w:t xml:space="preserve">Финансово-экономическое обоснование </w:t>
      </w:r>
    </w:p>
    <w:p w:rsidR="00C129D1" w:rsidRPr="00A81BA1" w:rsidRDefault="00C129D1" w:rsidP="00A81BA1">
      <w:pPr>
        <w:pStyle w:val="aa"/>
        <w:jc w:val="center"/>
        <w:rPr>
          <w:rFonts w:ascii="Times New Roman" w:hAnsi="Times New Roman" w:cs="Times New Roman"/>
          <w:sz w:val="28"/>
          <w:szCs w:val="28"/>
        </w:rPr>
      </w:pPr>
      <w:r w:rsidRPr="00A81BA1">
        <w:rPr>
          <w:rFonts w:ascii="Times New Roman" w:hAnsi="Times New Roman" w:cs="Times New Roman"/>
          <w:sz w:val="28"/>
          <w:szCs w:val="28"/>
        </w:rPr>
        <w:t xml:space="preserve">к проекту областного закона </w:t>
      </w:r>
      <w:r w:rsidR="00A81BA1" w:rsidRPr="00A81BA1">
        <w:rPr>
          <w:rFonts w:ascii="Times New Roman" w:hAnsi="Times New Roman" w:cs="Times New Roman"/>
          <w:sz w:val="28"/>
          <w:szCs w:val="28"/>
        </w:rPr>
        <w:t>«О внесении изменений в областной закон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rsidR="00A81BA1" w:rsidRPr="00A81BA1" w:rsidRDefault="00A81BA1" w:rsidP="00A81BA1">
      <w:pPr>
        <w:pStyle w:val="aa"/>
        <w:jc w:val="center"/>
        <w:rPr>
          <w:rFonts w:ascii="Times New Roman" w:hAnsi="Times New Roman" w:cs="Times New Roman"/>
          <w:b/>
          <w:sz w:val="28"/>
          <w:szCs w:val="28"/>
        </w:rPr>
      </w:pPr>
    </w:p>
    <w:p w:rsidR="00C129D1" w:rsidRPr="00A81BA1" w:rsidRDefault="00C129D1" w:rsidP="00C129D1">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 xml:space="preserve">Проект областного закона </w:t>
      </w:r>
      <w:r w:rsidR="00A81BA1" w:rsidRPr="00A81BA1">
        <w:rPr>
          <w:rFonts w:ascii="Times New Roman" w:hAnsi="Times New Roman" w:cs="Times New Roman"/>
          <w:sz w:val="28"/>
          <w:szCs w:val="28"/>
        </w:rPr>
        <w:t xml:space="preserve">«О внесении изменений в областной закон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 </w:t>
      </w:r>
      <w:r w:rsidRPr="00A81BA1">
        <w:rPr>
          <w:rFonts w:ascii="Times New Roman" w:hAnsi="Times New Roman" w:cs="Times New Roman"/>
          <w:sz w:val="28"/>
          <w:szCs w:val="28"/>
        </w:rPr>
        <w:t>(далее – законопроект) в случае его принятия не потребует дополнительного выделения средств из областного бюджета Ленинградской области.</w:t>
      </w:r>
    </w:p>
    <w:p w:rsidR="00C129D1" w:rsidRPr="00A81BA1" w:rsidRDefault="00C129D1" w:rsidP="00C129D1">
      <w:pPr>
        <w:pStyle w:val="aa"/>
        <w:ind w:firstLine="708"/>
        <w:jc w:val="both"/>
        <w:rPr>
          <w:rFonts w:ascii="Times New Roman" w:hAnsi="Times New Roman" w:cs="Times New Roman"/>
          <w:sz w:val="28"/>
          <w:szCs w:val="28"/>
        </w:rPr>
      </w:pPr>
      <w:r w:rsidRPr="00A81BA1">
        <w:rPr>
          <w:rFonts w:ascii="Times New Roman" w:hAnsi="Times New Roman" w:cs="Times New Roman"/>
          <w:sz w:val="28"/>
          <w:szCs w:val="28"/>
        </w:rPr>
        <w:t xml:space="preserve">Полномочия из перечня, установленного в статье 1 законопроекта, могут осуществляться Правительством Ленинградской области и (или) или иным уполномоченным органом или уполномоченным им органом исполнительной власти Ленинградской области. </w:t>
      </w:r>
    </w:p>
    <w:p w:rsidR="00C129D1" w:rsidRPr="00A81BA1" w:rsidRDefault="00C129D1" w:rsidP="00C129D1">
      <w:pPr>
        <w:pStyle w:val="aa"/>
        <w:jc w:val="center"/>
        <w:rPr>
          <w:rFonts w:ascii="Times New Roman" w:hAnsi="Times New Roman" w:cs="Times New Roman"/>
          <w:sz w:val="28"/>
          <w:szCs w:val="28"/>
        </w:rPr>
      </w:pPr>
    </w:p>
    <w:p w:rsidR="00C129D1" w:rsidRPr="00A81BA1" w:rsidRDefault="00C129D1" w:rsidP="00C129D1">
      <w:pPr>
        <w:pStyle w:val="aa"/>
        <w:jc w:val="center"/>
        <w:rPr>
          <w:rFonts w:ascii="Times New Roman" w:hAnsi="Times New Roman" w:cs="Times New Roman"/>
          <w:sz w:val="28"/>
          <w:szCs w:val="28"/>
        </w:rPr>
      </w:pPr>
    </w:p>
    <w:p w:rsidR="003E180C" w:rsidRPr="00A81BA1" w:rsidRDefault="003E180C" w:rsidP="003E180C">
      <w:pPr>
        <w:pStyle w:val="aa"/>
        <w:ind w:firstLine="708"/>
        <w:jc w:val="both"/>
        <w:rPr>
          <w:rFonts w:ascii="Times New Roman" w:hAnsi="Times New Roman" w:cs="Times New Roman"/>
          <w:sz w:val="28"/>
          <w:szCs w:val="28"/>
        </w:rPr>
      </w:pPr>
    </w:p>
    <w:p w:rsidR="003E180C" w:rsidRPr="00A81BA1" w:rsidRDefault="003E180C" w:rsidP="003E180C">
      <w:pPr>
        <w:pStyle w:val="aa"/>
        <w:jc w:val="both"/>
        <w:rPr>
          <w:rFonts w:ascii="Times New Roman" w:hAnsi="Times New Roman" w:cs="Times New Roman"/>
          <w:sz w:val="28"/>
          <w:szCs w:val="28"/>
        </w:rPr>
      </w:pPr>
      <w:r w:rsidRPr="00A81BA1">
        <w:rPr>
          <w:rFonts w:ascii="Times New Roman" w:hAnsi="Times New Roman" w:cs="Times New Roman"/>
          <w:sz w:val="28"/>
          <w:szCs w:val="28"/>
        </w:rPr>
        <w:t>Депутат</w:t>
      </w:r>
    </w:p>
    <w:p w:rsidR="003E180C" w:rsidRPr="00A81BA1" w:rsidRDefault="003E180C" w:rsidP="003E180C">
      <w:pPr>
        <w:pStyle w:val="aa"/>
        <w:jc w:val="both"/>
        <w:rPr>
          <w:rFonts w:ascii="Times New Roman" w:hAnsi="Times New Roman" w:cs="Times New Roman"/>
          <w:sz w:val="28"/>
          <w:szCs w:val="28"/>
        </w:rPr>
      </w:pPr>
      <w:r w:rsidRPr="00A81BA1">
        <w:rPr>
          <w:rFonts w:ascii="Times New Roman" w:hAnsi="Times New Roman" w:cs="Times New Roman"/>
          <w:sz w:val="28"/>
          <w:szCs w:val="28"/>
        </w:rPr>
        <w:t>Законодательного собрания</w:t>
      </w:r>
    </w:p>
    <w:p w:rsidR="003E180C" w:rsidRPr="00A81BA1" w:rsidRDefault="003E180C" w:rsidP="003E180C">
      <w:pPr>
        <w:pStyle w:val="aa"/>
        <w:jc w:val="both"/>
        <w:rPr>
          <w:rFonts w:ascii="Times New Roman" w:hAnsi="Times New Roman" w:cs="Times New Roman"/>
          <w:sz w:val="28"/>
          <w:szCs w:val="28"/>
        </w:rPr>
      </w:pPr>
      <w:r w:rsidRPr="00A81BA1">
        <w:rPr>
          <w:rFonts w:ascii="Times New Roman" w:hAnsi="Times New Roman" w:cs="Times New Roman"/>
          <w:sz w:val="28"/>
          <w:szCs w:val="28"/>
        </w:rPr>
        <w:t>Ленинградской области                                                                          С.И. Алиев</w:t>
      </w: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C129D1">
      <w:pPr>
        <w:pStyle w:val="aa"/>
        <w:ind w:firstLine="708"/>
        <w:jc w:val="both"/>
        <w:rPr>
          <w:rFonts w:ascii="Times New Roman" w:hAnsi="Times New Roman" w:cs="Times New Roman"/>
          <w:sz w:val="28"/>
          <w:szCs w:val="28"/>
        </w:rPr>
      </w:pPr>
    </w:p>
    <w:p w:rsidR="006B0E45" w:rsidRPr="00A81BA1" w:rsidRDefault="006B0E45" w:rsidP="003E180C">
      <w:pPr>
        <w:pStyle w:val="aa"/>
        <w:tabs>
          <w:tab w:val="left" w:pos="1134"/>
        </w:tabs>
        <w:jc w:val="both"/>
        <w:rPr>
          <w:rFonts w:ascii="Times New Roman" w:hAnsi="Times New Roman" w:cs="Times New Roman"/>
          <w:sz w:val="28"/>
          <w:szCs w:val="28"/>
        </w:rPr>
      </w:pPr>
    </w:p>
    <w:sectPr w:rsidR="006B0E45" w:rsidRPr="00A81BA1" w:rsidSect="00A06187">
      <w:pgSz w:w="11906" w:h="16838"/>
      <w:pgMar w:top="567"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56E" w:rsidRDefault="0003056E" w:rsidP="00694487">
      <w:pPr>
        <w:spacing w:after="0" w:line="240" w:lineRule="auto"/>
      </w:pPr>
      <w:r>
        <w:separator/>
      </w:r>
    </w:p>
  </w:endnote>
  <w:endnote w:type="continuationSeparator" w:id="0">
    <w:p w:rsidR="0003056E" w:rsidRDefault="0003056E" w:rsidP="00694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56E" w:rsidRDefault="0003056E" w:rsidP="00694487">
      <w:pPr>
        <w:spacing w:after="0" w:line="240" w:lineRule="auto"/>
      </w:pPr>
      <w:r>
        <w:separator/>
      </w:r>
    </w:p>
  </w:footnote>
  <w:footnote w:type="continuationSeparator" w:id="0">
    <w:p w:rsidR="0003056E" w:rsidRDefault="0003056E" w:rsidP="006944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55E44"/>
    <w:multiLevelType w:val="hybridMultilevel"/>
    <w:tmpl w:val="90A8F0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DE2003"/>
    <w:multiLevelType w:val="hybridMultilevel"/>
    <w:tmpl w:val="461606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1446F6"/>
    <w:multiLevelType w:val="hybridMultilevel"/>
    <w:tmpl w:val="7DD02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7B7BC3"/>
    <w:multiLevelType w:val="hybridMultilevel"/>
    <w:tmpl w:val="BE72C25C"/>
    <w:lvl w:ilvl="0" w:tplc="35AC86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5421334"/>
    <w:multiLevelType w:val="hybridMultilevel"/>
    <w:tmpl w:val="7C8CA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E637F4"/>
    <w:multiLevelType w:val="hybridMultilevel"/>
    <w:tmpl w:val="52087684"/>
    <w:lvl w:ilvl="0" w:tplc="92184E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FC51A62"/>
    <w:multiLevelType w:val="hybridMultilevel"/>
    <w:tmpl w:val="AFFA85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40B17688"/>
    <w:multiLevelType w:val="hybridMultilevel"/>
    <w:tmpl w:val="73FE31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B17676E"/>
    <w:multiLevelType w:val="hybridMultilevel"/>
    <w:tmpl w:val="70D8B022"/>
    <w:lvl w:ilvl="0" w:tplc="918874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95020E5"/>
    <w:multiLevelType w:val="hybridMultilevel"/>
    <w:tmpl w:val="99DAC440"/>
    <w:lvl w:ilvl="0" w:tplc="82CE7BA2">
      <w:start w:val="1"/>
      <w:numFmt w:val="decimal"/>
      <w:lvlText w:val="%1."/>
      <w:lvlJc w:val="left"/>
      <w:pPr>
        <w:ind w:left="1068" w:hanging="360"/>
      </w:pPr>
      <w:rPr>
        <w:rFonts w:hint="default"/>
        <w:sz w:val="26"/>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71FB0A4E"/>
    <w:multiLevelType w:val="hybridMultilevel"/>
    <w:tmpl w:val="B7A23800"/>
    <w:lvl w:ilvl="0" w:tplc="B5EE09B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5B039BE"/>
    <w:multiLevelType w:val="hybridMultilevel"/>
    <w:tmpl w:val="028E4484"/>
    <w:lvl w:ilvl="0" w:tplc="054C8A0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9824E38"/>
    <w:multiLevelType w:val="hybridMultilevel"/>
    <w:tmpl w:val="7C4CDAC0"/>
    <w:lvl w:ilvl="0" w:tplc="8D6CFC7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8"/>
  </w:num>
  <w:num w:numId="3">
    <w:abstractNumId w:val="6"/>
  </w:num>
  <w:num w:numId="4">
    <w:abstractNumId w:val="4"/>
  </w:num>
  <w:num w:numId="5">
    <w:abstractNumId w:val="5"/>
  </w:num>
  <w:num w:numId="6">
    <w:abstractNumId w:val="3"/>
  </w:num>
  <w:num w:numId="7">
    <w:abstractNumId w:val="11"/>
  </w:num>
  <w:num w:numId="8">
    <w:abstractNumId w:val="12"/>
  </w:num>
  <w:num w:numId="9">
    <w:abstractNumId w:val="2"/>
  </w:num>
  <w:num w:numId="10">
    <w:abstractNumId w:val="7"/>
  </w:num>
  <w:num w:numId="11">
    <w:abstractNumId w:val="1"/>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A3D"/>
    <w:rsid w:val="00000EDF"/>
    <w:rsid w:val="00002A8C"/>
    <w:rsid w:val="00015180"/>
    <w:rsid w:val="00025008"/>
    <w:rsid w:val="0003056E"/>
    <w:rsid w:val="00047B7A"/>
    <w:rsid w:val="0005372C"/>
    <w:rsid w:val="00057D1E"/>
    <w:rsid w:val="000721EE"/>
    <w:rsid w:val="00073BB1"/>
    <w:rsid w:val="00084262"/>
    <w:rsid w:val="000A22C0"/>
    <w:rsid w:val="000A689C"/>
    <w:rsid w:val="000B230C"/>
    <w:rsid w:val="000B593F"/>
    <w:rsid w:val="000C27B3"/>
    <w:rsid w:val="000C40C0"/>
    <w:rsid w:val="000C4417"/>
    <w:rsid w:val="000C6D01"/>
    <w:rsid w:val="000D2266"/>
    <w:rsid w:val="000E29A1"/>
    <w:rsid w:val="000E2DA4"/>
    <w:rsid w:val="000E58F5"/>
    <w:rsid w:val="000F2E26"/>
    <w:rsid w:val="000F526D"/>
    <w:rsid w:val="000F698B"/>
    <w:rsid w:val="000F7B7B"/>
    <w:rsid w:val="0010650E"/>
    <w:rsid w:val="001074C1"/>
    <w:rsid w:val="0011211F"/>
    <w:rsid w:val="00113545"/>
    <w:rsid w:val="00113992"/>
    <w:rsid w:val="00123CFA"/>
    <w:rsid w:val="00143282"/>
    <w:rsid w:val="00144850"/>
    <w:rsid w:val="00146D58"/>
    <w:rsid w:val="00147DF7"/>
    <w:rsid w:val="00155678"/>
    <w:rsid w:val="00163AF1"/>
    <w:rsid w:val="001726DB"/>
    <w:rsid w:val="00187EFD"/>
    <w:rsid w:val="001929F6"/>
    <w:rsid w:val="00194614"/>
    <w:rsid w:val="001A3BCB"/>
    <w:rsid w:val="001B501F"/>
    <w:rsid w:val="001D089A"/>
    <w:rsid w:val="001E6214"/>
    <w:rsid w:val="001E6B22"/>
    <w:rsid w:val="001F7639"/>
    <w:rsid w:val="001F7AF7"/>
    <w:rsid w:val="002026AE"/>
    <w:rsid w:val="00203627"/>
    <w:rsid w:val="002059D5"/>
    <w:rsid w:val="00205A65"/>
    <w:rsid w:val="002162EC"/>
    <w:rsid w:val="00216D72"/>
    <w:rsid w:val="0026301C"/>
    <w:rsid w:val="002676C1"/>
    <w:rsid w:val="00276A8E"/>
    <w:rsid w:val="00276C54"/>
    <w:rsid w:val="002833D4"/>
    <w:rsid w:val="002A6880"/>
    <w:rsid w:val="002B4366"/>
    <w:rsid w:val="002C0691"/>
    <w:rsid w:val="002C1C3F"/>
    <w:rsid w:val="002C2CDB"/>
    <w:rsid w:val="002D227F"/>
    <w:rsid w:val="002D4E52"/>
    <w:rsid w:val="002D66D3"/>
    <w:rsid w:val="002E3F70"/>
    <w:rsid w:val="002F2B42"/>
    <w:rsid w:val="002F46CC"/>
    <w:rsid w:val="00310FD7"/>
    <w:rsid w:val="003227F0"/>
    <w:rsid w:val="00323357"/>
    <w:rsid w:val="00324274"/>
    <w:rsid w:val="003367FE"/>
    <w:rsid w:val="003410C6"/>
    <w:rsid w:val="003425DC"/>
    <w:rsid w:val="00350CDE"/>
    <w:rsid w:val="0035231F"/>
    <w:rsid w:val="00355B47"/>
    <w:rsid w:val="00360232"/>
    <w:rsid w:val="00361465"/>
    <w:rsid w:val="003644C4"/>
    <w:rsid w:val="00364B67"/>
    <w:rsid w:val="00373D76"/>
    <w:rsid w:val="00374E41"/>
    <w:rsid w:val="00377575"/>
    <w:rsid w:val="0038260D"/>
    <w:rsid w:val="003A3CF9"/>
    <w:rsid w:val="003B0D28"/>
    <w:rsid w:val="003B5435"/>
    <w:rsid w:val="003C0FF6"/>
    <w:rsid w:val="003C7F80"/>
    <w:rsid w:val="003D3E6E"/>
    <w:rsid w:val="003D64F0"/>
    <w:rsid w:val="003E04F1"/>
    <w:rsid w:val="003E180C"/>
    <w:rsid w:val="003E60F6"/>
    <w:rsid w:val="003F0A73"/>
    <w:rsid w:val="00407D13"/>
    <w:rsid w:val="0043691C"/>
    <w:rsid w:val="00441ACD"/>
    <w:rsid w:val="00446615"/>
    <w:rsid w:val="00447CE5"/>
    <w:rsid w:val="004537F2"/>
    <w:rsid w:val="00454CDF"/>
    <w:rsid w:val="00456328"/>
    <w:rsid w:val="004711E0"/>
    <w:rsid w:val="00483C50"/>
    <w:rsid w:val="00487C9C"/>
    <w:rsid w:val="00496A61"/>
    <w:rsid w:val="004A080A"/>
    <w:rsid w:val="004A22DE"/>
    <w:rsid w:val="004A2C13"/>
    <w:rsid w:val="004A39A6"/>
    <w:rsid w:val="004B4CCC"/>
    <w:rsid w:val="004C1425"/>
    <w:rsid w:val="004D42D7"/>
    <w:rsid w:val="004D7804"/>
    <w:rsid w:val="004E6B79"/>
    <w:rsid w:val="00500948"/>
    <w:rsid w:val="005044CF"/>
    <w:rsid w:val="005257E1"/>
    <w:rsid w:val="0053694E"/>
    <w:rsid w:val="00536E8E"/>
    <w:rsid w:val="00552D22"/>
    <w:rsid w:val="00562470"/>
    <w:rsid w:val="0056357E"/>
    <w:rsid w:val="005726FC"/>
    <w:rsid w:val="0059480A"/>
    <w:rsid w:val="005970DE"/>
    <w:rsid w:val="005A7642"/>
    <w:rsid w:val="005A779C"/>
    <w:rsid w:val="005B13E4"/>
    <w:rsid w:val="005B13F3"/>
    <w:rsid w:val="005B140D"/>
    <w:rsid w:val="005C357A"/>
    <w:rsid w:val="005C569B"/>
    <w:rsid w:val="005C6195"/>
    <w:rsid w:val="005C75ED"/>
    <w:rsid w:val="005D6B9B"/>
    <w:rsid w:val="005E1D5D"/>
    <w:rsid w:val="005E2200"/>
    <w:rsid w:val="005E28E0"/>
    <w:rsid w:val="005E31D3"/>
    <w:rsid w:val="005E46B0"/>
    <w:rsid w:val="005F5967"/>
    <w:rsid w:val="006106E2"/>
    <w:rsid w:val="00613392"/>
    <w:rsid w:val="00620C5C"/>
    <w:rsid w:val="00627DB4"/>
    <w:rsid w:val="00632528"/>
    <w:rsid w:val="006331D9"/>
    <w:rsid w:val="00637F0D"/>
    <w:rsid w:val="006401FF"/>
    <w:rsid w:val="00641E44"/>
    <w:rsid w:val="00654976"/>
    <w:rsid w:val="00654E5D"/>
    <w:rsid w:val="00655BC0"/>
    <w:rsid w:val="00662DED"/>
    <w:rsid w:val="00672807"/>
    <w:rsid w:val="006828DA"/>
    <w:rsid w:val="00683FF5"/>
    <w:rsid w:val="00687829"/>
    <w:rsid w:val="00694487"/>
    <w:rsid w:val="006A3406"/>
    <w:rsid w:val="006A6934"/>
    <w:rsid w:val="006B0E45"/>
    <w:rsid w:val="006B4B7E"/>
    <w:rsid w:val="006C2971"/>
    <w:rsid w:val="006C5768"/>
    <w:rsid w:val="006D5BA4"/>
    <w:rsid w:val="006E0713"/>
    <w:rsid w:val="006E4A03"/>
    <w:rsid w:val="006F0E4C"/>
    <w:rsid w:val="00703FB6"/>
    <w:rsid w:val="0070481E"/>
    <w:rsid w:val="007141C1"/>
    <w:rsid w:val="00714AEB"/>
    <w:rsid w:val="00721428"/>
    <w:rsid w:val="007667FA"/>
    <w:rsid w:val="00767882"/>
    <w:rsid w:val="00770029"/>
    <w:rsid w:val="00770825"/>
    <w:rsid w:val="0077737D"/>
    <w:rsid w:val="00785578"/>
    <w:rsid w:val="007A7AB1"/>
    <w:rsid w:val="007B34AB"/>
    <w:rsid w:val="007C0423"/>
    <w:rsid w:val="007C4C65"/>
    <w:rsid w:val="007C5B77"/>
    <w:rsid w:val="007C6C62"/>
    <w:rsid w:val="007C73FF"/>
    <w:rsid w:val="007C7768"/>
    <w:rsid w:val="007D50FE"/>
    <w:rsid w:val="007D71E4"/>
    <w:rsid w:val="007E0224"/>
    <w:rsid w:val="007E0307"/>
    <w:rsid w:val="007E0D35"/>
    <w:rsid w:val="007F16FB"/>
    <w:rsid w:val="007F74D8"/>
    <w:rsid w:val="00800BB2"/>
    <w:rsid w:val="00804EDC"/>
    <w:rsid w:val="00810619"/>
    <w:rsid w:val="00814089"/>
    <w:rsid w:val="00823259"/>
    <w:rsid w:val="00825C3E"/>
    <w:rsid w:val="00831EAC"/>
    <w:rsid w:val="00833A96"/>
    <w:rsid w:val="00844F54"/>
    <w:rsid w:val="00854136"/>
    <w:rsid w:val="00856862"/>
    <w:rsid w:val="008574F0"/>
    <w:rsid w:val="0086165B"/>
    <w:rsid w:val="00863290"/>
    <w:rsid w:val="008711D1"/>
    <w:rsid w:val="00875FDE"/>
    <w:rsid w:val="00890638"/>
    <w:rsid w:val="008A5686"/>
    <w:rsid w:val="008A75D0"/>
    <w:rsid w:val="008B12C2"/>
    <w:rsid w:val="008B26C0"/>
    <w:rsid w:val="008B47EA"/>
    <w:rsid w:val="008C33DF"/>
    <w:rsid w:val="008E1F1B"/>
    <w:rsid w:val="008E4723"/>
    <w:rsid w:val="008E4CF3"/>
    <w:rsid w:val="008E5282"/>
    <w:rsid w:val="008F7C17"/>
    <w:rsid w:val="00904248"/>
    <w:rsid w:val="009108A0"/>
    <w:rsid w:val="0091445B"/>
    <w:rsid w:val="00916DD4"/>
    <w:rsid w:val="0092036F"/>
    <w:rsid w:val="00932A9F"/>
    <w:rsid w:val="00932EB4"/>
    <w:rsid w:val="00936D00"/>
    <w:rsid w:val="009377C1"/>
    <w:rsid w:val="00953650"/>
    <w:rsid w:val="009540CE"/>
    <w:rsid w:val="00954EFB"/>
    <w:rsid w:val="009576AE"/>
    <w:rsid w:val="009631B0"/>
    <w:rsid w:val="00966387"/>
    <w:rsid w:val="00967A64"/>
    <w:rsid w:val="00982ECC"/>
    <w:rsid w:val="009839E3"/>
    <w:rsid w:val="00997D8B"/>
    <w:rsid w:val="009A1968"/>
    <w:rsid w:val="009A5CF8"/>
    <w:rsid w:val="009C75E2"/>
    <w:rsid w:val="009C7A15"/>
    <w:rsid w:val="009F1100"/>
    <w:rsid w:val="009F35F4"/>
    <w:rsid w:val="009F36FD"/>
    <w:rsid w:val="00A00690"/>
    <w:rsid w:val="00A06187"/>
    <w:rsid w:val="00A10BB8"/>
    <w:rsid w:val="00A1368A"/>
    <w:rsid w:val="00A20F9A"/>
    <w:rsid w:val="00A2196D"/>
    <w:rsid w:val="00A272DA"/>
    <w:rsid w:val="00A31D73"/>
    <w:rsid w:val="00A32563"/>
    <w:rsid w:val="00A338B2"/>
    <w:rsid w:val="00A3467F"/>
    <w:rsid w:val="00A40760"/>
    <w:rsid w:val="00A42856"/>
    <w:rsid w:val="00A472FF"/>
    <w:rsid w:val="00A47CDC"/>
    <w:rsid w:val="00A55F61"/>
    <w:rsid w:val="00A56F92"/>
    <w:rsid w:val="00A56FE7"/>
    <w:rsid w:val="00A57E2C"/>
    <w:rsid w:val="00A66C82"/>
    <w:rsid w:val="00A71A07"/>
    <w:rsid w:val="00A74848"/>
    <w:rsid w:val="00A75DCF"/>
    <w:rsid w:val="00A77405"/>
    <w:rsid w:val="00A8168C"/>
    <w:rsid w:val="00A81BA1"/>
    <w:rsid w:val="00A91CE7"/>
    <w:rsid w:val="00A939A1"/>
    <w:rsid w:val="00A939EA"/>
    <w:rsid w:val="00AA1B33"/>
    <w:rsid w:val="00AA1EC1"/>
    <w:rsid w:val="00AA555D"/>
    <w:rsid w:val="00AC563E"/>
    <w:rsid w:val="00AE26BD"/>
    <w:rsid w:val="00AE6180"/>
    <w:rsid w:val="00AE6B10"/>
    <w:rsid w:val="00B036B1"/>
    <w:rsid w:val="00B13A66"/>
    <w:rsid w:val="00B16A7F"/>
    <w:rsid w:val="00B23D45"/>
    <w:rsid w:val="00B25156"/>
    <w:rsid w:val="00B31E29"/>
    <w:rsid w:val="00B33987"/>
    <w:rsid w:val="00B34A45"/>
    <w:rsid w:val="00B65FD8"/>
    <w:rsid w:val="00B66689"/>
    <w:rsid w:val="00B746F9"/>
    <w:rsid w:val="00B7495A"/>
    <w:rsid w:val="00B82E65"/>
    <w:rsid w:val="00B85014"/>
    <w:rsid w:val="00B9177B"/>
    <w:rsid w:val="00B94032"/>
    <w:rsid w:val="00B9612E"/>
    <w:rsid w:val="00BA239A"/>
    <w:rsid w:val="00BA60C9"/>
    <w:rsid w:val="00BA7548"/>
    <w:rsid w:val="00BC12A3"/>
    <w:rsid w:val="00BC3493"/>
    <w:rsid w:val="00BC4E29"/>
    <w:rsid w:val="00BD28E1"/>
    <w:rsid w:val="00BE023C"/>
    <w:rsid w:val="00BE67B8"/>
    <w:rsid w:val="00BF2060"/>
    <w:rsid w:val="00C0625D"/>
    <w:rsid w:val="00C11F68"/>
    <w:rsid w:val="00C129D1"/>
    <w:rsid w:val="00C14B3E"/>
    <w:rsid w:val="00C2178B"/>
    <w:rsid w:val="00C2326D"/>
    <w:rsid w:val="00C403E8"/>
    <w:rsid w:val="00C42187"/>
    <w:rsid w:val="00C43AAD"/>
    <w:rsid w:val="00C74AEC"/>
    <w:rsid w:val="00C7613C"/>
    <w:rsid w:val="00C85D5F"/>
    <w:rsid w:val="00C90AFB"/>
    <w:rsid w:val="00C93FB6"/>
    <w:rsid w:val="00C94638"/>
    <w:rsid w:val="00C962D7"/>
    <w:rsid w:val="00CA6AF9"/>
    <w:rsid w:val="00CB5F2C"/>
    <w:rsid w:val="00CC0A50"/>
    <w:rsid w:val="00CC4B98"/>
    <w:rsid w:val="00CC66B4"/>
    <w:rsid w:val="00CC7C27"/>
    <w:rsid w:val="00CD3A3F"/>
    <w:rsid w:val="00D0695B"/>
    <w:rsid w:val="00D12B9E"/>
    <w:rsid w:val="00D23924"/>
    <w:rsid w:val="00D258FD"/>
    <w:rsid w:val="00D26022"/>
    <w:rsid w:val="00D305F7"/>
    <w:rsid w:val="00D4654D"/>
    <w:rsid w:val="00D67101"/>
    <w:rsid w:val="00D70B27"/>
    <w:rsid w:val="00D74C2B"/>
    <w:rsid w:val="00D75FD8"/>
    <w:rsid w:val="00D779CD"/>
    <w:rsid w:val="00D80E33"/>
    <w:rsid w:val="00D81BE3"/>
    <w:rsid w:val="00D82B2E"/>
    <w:rsid w:val="00D91859"/>
    <w:rsid w:val="00D91C00"/>
    <w:rsid w:val="00D934DD"/>
    <w:rsid w:val="00DA3101"/>
    <w:rsid w:val="00DA4FA5"/>
    <w:rsid w:val="00DB3E01"/>
    <w:rsid w:val="00DC01A7"/>
    <w:rsid w:val="00DC10FC"/>
    <w:rsid w:val="00DD2AB7"/>
    <w:rsid w:val="00DD5515"/>
    <w:rsid w:val="00DE3D0B"/>
    <w:rsid w:val="00DF43A1"/>
    <w:rsid w:val="00DF7870"/>
    <w:rsid w:val="00E03617"/>
    <w:rsid w:val="00E03963"/>
    <w:rsid w:val="00E05340"/>
    <w:rsid w:val="00E062E5"/>
    <w:rsid w:val="00E120D9"/>
    <w:rsid w:val="00E1690F"/>
    <w:rsid w:val="00E17AD0"/>
    <w:rsid w:val="00E24DBC"/>
    <w:rsid w:val="00E32235"/>
    <w:rsid w:val="00E52A83"/>
    <w:rsid w:val="00E540CB"/>
    <w:rsid w:val="00E560B6"/>
    <w:rsid w:val="00E646D6"/>
    <w:rsid w:val="00E64CB6"/>
    <w:rsid w:val="00E6568B"/>
    <w:rsid w:val="00E76214"/>
    <w:rsid w:val="00E7664A"/>
    <w:rsid w:val="00E7686B"/>
    <w:rsid w:val="00E8009D"/>
    <w:rsid w:val="00E81680"/>
    <w:rsid w:val="00E84715"/>
    <w:rsid w:val="00E86F0A"/>
    <w:rsid w:val="00E8737C"/>
    <w:rsid w:val="00E910F4"/>
    <w:rsid w:val="00E9439F"/>
    <w:rsid w:val="00E97AFE"/>
    <w:rsid w:val="00EA6F10"/>
    <w:rsid w:val="00EB1DEB"/>
    <w:rsid w:val="00EB2430"/>
    <w:rsid w:val="00EB3543"/>
    <w:rsid w:val="00EB3C8A"/>
    <w:rsid w:val="00EB5627"/>
    <w:rsid w:val="00EB71E1"/>
    <w:rsid w:val="00EC77B4"/>
    <w:rsid w:val="00EE5EF8"/>
    <w:rsid w:val="00EF740C"/>
    <w:rsid w:val="00EF78B8"/>
    <w:rsid w:val="00F10AA1"/>
    <w:rsid w:val="00F11AA7"/>
    <w:rsid w:val="00F13E25"/>
    <w:rsid w:val="00F14C27"/>
    <w:rsid w:val="00F2466C"/>
    <w:rsid w:val="00F30A59"/>
    <w:rsid w:val="00F321E5"/>
    <w:rsid w:val="00F348A5"/>
    <w:rsid w:val="00F35126"/>
    <w:rsid w:val="00F35A3D"/>
    <w:rsid w:val="00F42702"/>
    <w:rsid w:val="00F442CA"/>
    <w:rsid w:val="00F44969"/>
    <w:rsid w:val="00F52A39"/>
    <w:rsid w:val="00F54086"/>
    <w:rsid w:val="00F62DBE"/>
    <w:rsid w:val="00F63648"/>
    <w:rsid w:val="00F65B17"/>
    <w:rsid w:val="00F65B50"/>
    <w:rsid w:val="00F7414F"/>
    <w:rsid w:val="00F77F34"/>
    <w:rsid w:val="00F84401"/>
    <w:rsid w:val="00F87559"/>
    <w:rsid w:val="00F90A9A"/>
    <w:rsid w:val="00F91ED9"/>
    <w:rsid w:val="00F9234B"/>
    <w:rsid w:val="00F93507"/>
    <w:rsid w:val="00FA6224"/>
    <w:rsid w:val="00FB56FC"/>
    <w:rsid w:val="00FB6A57"/>
    <w:rsid w:val="00FC038F"/>
    <w:rsid w:val="00FD095C"/>
    <w:rsid w:val="00FD2703"/>
    <w:rsid w:val="00FE0AFB"/>
    <w:rsid w:val="00FE0F5F"/>
    <w:rsid w:val="00FE377C"/>
    <w:rsid w:val="00FF16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6F6A9"/>
  <w15:docId w15:val="{7C04AA18-6DEA-493E-844F-2EB9FEB71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5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35A3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35A3D"/>
    <w:rPr>
      <w:rFonts w:ascii="Tahoma" w:hAnsi="Tahoma" w:cs="Tahoma"/>
      <w:sz w:val="16"/>
      <w:szCs w:val="16"/>
    </w:rPr>
  </w:style>
  <w:style w:type="paragraph" w:styleId="a6">
    <w:name w:val="header"/>
    <w:basedOn w:val="a"/>
    <w:link w:val="a7"/>
    <w:uiPriority w:val="99"/>
    <w:unhideWhenUsed/>
    <w:rsid w:val="006944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94487"/>
  </w:style>
  <w:style w:type="paragraph" w:styleId="a8">
    <w:name w:val="footer"/>
    <w:basedOn w:val="a"/>
    <w:link w:val="a9"/>
    <w:uiPriority w:val="99"/>
    <w:unhideWhenUsed/>
    <w:rsid w:val="006944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487"/>
  </w:style>
  <w:style w:type="paragraph" w:styleId="aa">
    <w:name w:val="No Spacing"/>
    <w:uiPriority w:val="1"/>
    <w:qFormat/>
    <w:rsid w:val="009C75E2"/>
    <w:pPr>
      <w:spacing w:after="0" w:line="240" w:lineRule="auto"/>
    </w:pPr>
  </w:style>
  <w:style w:type="paragraph" w:customStyle="1" w:styleId="ConsPlusNormal">
    <w:name w:val="ConsPlusNormal"/>
    <w:rsid w:val="00770825"/>
    <w:pPr>
      <w:widowControl w:val="0"/>
      <w:autoSpaceDE w:val="0"/>
      <w:autoSpaceDN w:val="0"/>
      <w:spacing w:after="0" w:line="240" w:lineRule="auto"/>
    </w:pPr>
    <w:rPr>
      <w:rFonts w:ascii="Calibri" w:eastAsia="Times New Roman" w:hAnsi="Calibri" w:cs="Calibri"/>
      <w:szCs w:val="20"/>
      <w:lang w:eastAsia="ru-RU"/>
    </w:rPr>
  </w:style>
  <w:style w:type="paragraph" w:styleId="ab">
    <w:name w:val="Normal (Web)"/>
    <w:basedOn w:val="a"/>
    <w:uiPriority w:val="99"/>
    <w:unhideWhenUsed/>
    <w:rsid w:val="00770825"/>
    <w:pPr>
      <w:spacing w:after="0"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rsid w:val="00703FB6"/>
    <w:pPr>
      <w:spacing w:after="160" w:line="259" w:lineRule="auto"/>
      <w:ind w:left="720"/>
      <w:contextualSpacing/>
    </w:pPr>
  </w:style>
  <w:style w:type="paragraph" w:customStyle="1" w:styleId="p12">
    <w:name w:val="p12"/>
    <w:basedOn w:val="a"/>
    <w:rsid w:val="00A75D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rsid w:val="00A75D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0"/>
    <w:uiPriority w:val="99"/>
    <w:semiHidden/>
    <w:unhideWhenUsed/>
    <w:rsid w:val="006E0713"/>
    <w:rPr>
      <w:color w:val="0000FF"/>
      <w:u w:val="single"/>
    </w:rPr>
  </w:style>
  <w:style w:type="paragraph" w:customStyle="1" w:styleId="1">
    <w:name w:val="Основной текст1"/>
    <w:basedOn w:val="a"/>
    <w:rsid w:val="001F7639"/>
    <w:pPr>
      <w:spacing w:after="0" w:line="240" w:lineRule="auto"/>
      <w:jc w:val="both"/>
    </w:pPr>
    <w:rPr>
      <w:rFonts w:ascii="Times New Roman" w:eastAsia="Calibri" w:hAnsi="Times New Roman" w:cs="Times New Roman"/>
      <w:kern w:val="16"/>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5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791</TotalTime>
  <Pages>13</Pages>
  <Words>3918</Words>
  <Characters>22337</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DEZ LO</Company>
  <LinksUpToDate>false</LinksUpToDate>
  <CharactersWithSpaces>26203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Помощник руководителя</dc:creator>
  <cp:keywords/>
  <dc:description/>
  <cp:lastModifiedBy>Гребенникова Екатерина Алексеевна</cp:lastModifiedBy>
  <cp:revision>45</cp:revision>
  <cp:lastPrinted>2018-06-26T14:07:00Z</cp:lastPrinted>
  <dcterms:created xsi:type="dcterms:W3CDTF">2018-01-25T08:40:00Z</dcterms:created>
  <dcterms:modified xsi:type="dcterms:W3CDTF">2018-06-26T14:35:00Z</dcterms:modified>
</cp:coreProperties>
</file>