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F4" w:rsidRPr="002B7C91" w:rsidRDefault="00216BF4" w:rsidP="002B7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B7C91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</w:p>
    <w:p w:rsidR="00216BF4" w:rsidRPr="002B7C91" w:rsidRDefault="00216BF4" w:rsidP="002B7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7C91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2B7C91" w:rsidRPr="002B7C91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</w:p>
    <w:p w:rsidR="00216BF4" w:rsidRPr="002B7C91" w:rsidRDefault="00216BF4" w:rsidP="002B7C91">
      <w:pPr>
        <w:spacing w:after="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2B7C91" w:rsidRPr="002B7C91" w:rsidRDefault="00216BF4" w:rsidP="002B7C9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C91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</w:t>
      </w:r>
      <w:r w:rsidR="004B16A3" w:rsidRPr="004B16A3">
        <w:rPr>
          <w:rFonts w:ascii="Times New Roman" w:eastAsia="Times New Roman" w:hAnsi="Times New Roman" w:cs="Times New Roman"/>
          <w:sz w:val="28"/>
          <w:szCs w:val="28"/>
        </w:rPr>
        <w:t>«О внесении изменений в областной закон «Об участии Ленинградской области в хозяйственных обществах»</w:t>
      </w:r>
      <w:r w:rsidRPr="002B7C91">
        <w:rPr>
          <w:rFonts w:ascii="Times New Roman" w:eastAsia="Times New Roman" w:hAnsi="Times New Roman" w:cs="Times New Roman"/>
          <w:sz w:val="28"/>
          <w:szCs w:val="28"/>
        </w:rPr>
        <w:t xml:space="preserve"> потребует </w:t>
      </w:r>
      <w:r w:rsidR="002B7C91" w:rsidRPr="002B7C91">
        <w:rPr>
          <w:rFonts w:ascii="Times New Roman" w:eastAsia="Times New Roman" w:hAnsi="Times New Roman" w:cs="Times New Roman"/>
          <w:sz w:val="28"/>
          <w:szCs w:val="28"/>
        </w:rPr>
        <w:t>отмены постановления Губернатора Ленинградской области от 13.11.2000 №496-пг «О представителях Ленинградской области в органах управления и ревизионных комиссиях хозяйственных обществ, акции (доли в уставном капитале) которых находятся в государственной собственности Ленинградской области».</w:t>
      </w:r>
    </w:p>
    <w:p w:rsidR="00216BF4" w:rsidRPr="002B7C91" w:rsidRDefault="00216BF4" w:rsidP="002B7C9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C91" w:rsidRPr="002B7C91" w:rsidRDefault="002B7C91" w:rsidP="002B7C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7C91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2B7C91" w:rsidRPr="002B7C91" w:rsidRDefault="002B7C91" w:rsidP="002B7C9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B7C91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</w:r>
      <w:r w:rsidRPr="002B7C91">
        <w:rPr>
          <w:rFonts w:ascii="Times New Roman" w:hAnsi="Times New Roman"/>
          <w:bCs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2B7C91">
        <w:rPr>
          <w:rFonts w:ascii="Times New Roman" w:hAnsi="Times New Roman"/>
          <w:bCs/>
          <w:sz w:val="28"/>
          <w:szCs w:val="28"/>
        </w:rPr>
        <w:t>Э</w:t>
      </w:r>
      <w:r w:rsidRPr="002B7C91">
        <w:rPr>
          <w:rFonts w:ascii="Times New Roman" w:hAnsi="Times New Roman"/>
          <w:bCs/>
          <w:sz w:val="28"/>
          <w:szCs w:val="28"/>
          <w:lang w:val="en-US"/>
        </w:rPr>
        <w:t>.</w:t>
      </w:r>
      <w:proofErr w:type="spellStart"/>
      <w:r w:rsidRPr="002B7C91">
        <w:rPr>
          <w:rFonts w:ascii="Times New Roman" w:hAnsi="Times New Roman"/>
          <w:bCs/>
          <w:sz w:val="28"/>
          <w:szCs w:val="28"/>
        </w:rPr>
        <w:t>В.Салтыков</w:t>
      </w:r>
      <w:proofErr w:type="spellEnd"/>
    </w:p>
    <w:p w:rsidR="00216BF4" w:rsidRPr="002B7C91" w:rsidRDefault="00216BF4" w:rsidP="002B7C9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B7C91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8D3A48" w:rsidRPr="002B7C91" w:rsidRDefault="008D3A48" w:rsidP="002B7C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D3A48" w:rsidRPr="002B7C91" w:rsidSect="002B7C9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BF4"/>
    <w:rsid w:val="00216BF4"/>
    <w:rsid w:val="002B7C91"/>
    <w:rsid w:val="00362CBD"/>
    <w:rsid w:val="004B16A3"/>
    <w:rsid w:val="007F5FE9"/>
    <w:rsid w:val="008D3A48"/>
    <w:rsid w:val="00E4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6BF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6BF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2018-06-01T11:51:00Z</cp:lastPrinted>
  <dcterms:created xsi:type="dcterms:W3CDTF">2018-06-01T12:07:00Z</dcterms:created>
  <dcterms:modified xsi:type="dcterms:W3CDTF">2018-06-01T12:07:00Z</dcterms:modified>
</cp:coreProperties>
</file>