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283B" w:rsidRPr="00166E76" w:rsidRDefault="0000283B" w:rsidP="0000283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166E76">
        <w:rPr>
          <w:rFonts w:ascii="Times New Roman" w:hAnsi="Times New Roman" w:cs="Times New Roman"/>
          <w:b/>
          <w:sz w:val="28"/>
          <w:szCs w:val="28"/>
        </w:rPr>
        <w:t xml:space="preserve">СПРАВКА </w:t>
      </w:r>
    </w:p>
    <w:p w:rsidR="00E30BF7" w:rsidRDefault="0000283B" w:rsidP="0000283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0283B">
        <w:rPr>
          <w:rFonts w:ascii="Times New Roman" w:hAnsi="Times New Roman" w:cs="Times New Roman"/>
          <w:sz w:val="28"/>
          <w:szCs w:val="28"/>
        </w:rPr>
        <w:t>о состоянии законодате</w:t>
      </w:r>
      <w:r w:rsidR="00166E76">
        <w:rPr>
          <w:rFonts w:ascii="Times New Roman" w:hAnsi="Times New Roman" w:cs="Times New Roman"/>
          <w:sz w:val="28"/>
          <w:szCs w:val="28"/>
        </w:rPr>
        <w:t xml:space="preserve">льства </w:t>
      </w:r>
      <w:r w:rsidR="00934310" w:rsidRPr="00934310">
        <w:rPr>
          <w:rFonts w:ascii="Times New Roman" w:hAnsi="Times New Roman" w:cs="Times New Roman"/>
          <w:sz w:val="28"/>
          <w:szCs w:val="28"/>
        </w:rPr>
        <w:t>в данной сфере правового регулирования</w:t>
      </w:r>
    </w:p>
    <w:p w:rsidR="00166E76" w:rsidRDefault="00166E76" w:rsidP="00A7261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63987" w:rsidRPr="00563987" w:rsidRDefault="00563987" w:rsidP="00A7261F">
      <w:pPr>
        <w:numPr>
          <w:ilvl w:val="0"/>
          <w:numId w:val="1"/>
        </w:numPr>
        <w:tabs>
          <w:tab w:val="clear" w:pos="1065"/>
          <w:tab w:val="num" w:pos="426"/>
        </w:tabs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Конституция Российской Федерации</w:t>
      </w:r>
      <w:r w:rsidR="00AE002C">
        <w:rPr>
          <w:rFonts w:ascii="Times New Roman" w:hAnsi="Times New Roman" w:cs="Times New Roman"/>
          <w:sz w:val="28"/>
          <w:szCs w:val="28"/>
        </w:rPr>
        <w:t>.</w:t>
      </w:r>
    </w:p>
    <w:p w:rsidR="002F54F0" w:rsidRPr="00777B76" w:rsidRDefault="002F54F0" w:rsidP="00A7261F">
      <w:pPr>
        <w:pStyle w:val="a3"/>
        <w:numPr>
          <w:ilvl w:val="0"/>
          <w:numId w:val="1"/>
        </w:numPr>
        <w:tabs>
          <w:tab w:val="left" w:pos="426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ascii="Times New Roman" w:eastAsia="Calibri" w:hAnsi="Times New Roman" w:cs="Times New Roman"/>
          <w:sz w:val="27"/>
          <w:szCs w:val="28"/>
        </w:rPr>
      </w:pPr>
      <w:r w:rsidRPr="00777B76">
        <w:rPr>
          <w:rFonts w:ascii="Times New Roman" w:eastAsia="Calibri" w:hAnsi="Times New Roman" w:cs="Times New Roman"/>
          <w:sz w:val="27"/>
          <w:szCs w:val="28"/>
        </w:rPr>
        <w:t>Жилищ</w:t>
      </w:r>
      <w:r w:rsidR="00AE002C">
        <w:rPr>
          <w:rFonts w:ascii="Times New Roman" w:eastAsia="Calibri" w:hAnsi="Times New Roman" w:cs="Times New Roman"/>
          <w:sz w:val="27"/>
          <w:szCs w:val="28"/>
        </w:rPr>
        <w:t>ный кодекс Российской Федерации.</w:t>
      </w:r>
    </w:p>
    <w:p w:rsidR="002F54F0" w:rsidRDefault="00A7261F" w:rsidP="00A7261F">
      <w:pPr>
        <w:pStyle w:val="a3"/>
        <w:numPr>
          <w:ilvl w:val="0"/>
          <w:numId w:val="1"/>
        </w:numPr>
        <w:tabs>
          <w:tab w:val="left" w:pos="426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ascii="Times New Roman" w:eastAsia="Calibri" w:hAnsi="Times New Roman" w:cs="Times New Roman"/>
          <w:sz w:val="27"/>
          <w:szCs w:val="28"/>
        </w:rPr>
      </w:pPr>
      <w:r>
        <w:rPr>
          <w:rFonts w:ascii="Times New Roman" w:eastAsia="Calibri" w:hAnsi="Times New Roman" w:cs="Times New Roman"/>
          <w:sz w:val="27"/>
          <w:szCs w:val="28"/>
        </w:rPr>
        <w:t>О</w:t>
      </w:r>
      <w:r w:rsidR="002F54F0" w:rsidRPr="003A7914">
        <w:rPr>
          <w:rFonts w:ascii="Times New Roman" w:eastAsia="Calibri" w:hAnsi="Times New Roman" w:cs="Times New Roman"/>
          <w:sz w:val="27"/>
          <w:szCs w:val="28"/>
        </w:rPr>
        <w:t>бластной закон от 19.01.2001 № 4-оз «Об отдельных вопросах управления и распоряжения государственным имуществом Ленинградской области»</w:t>
      </w:r>
      <w:r w:rsidR="00AE002C">
        <w:rPr>
          <w:rFonts w:ascii="Times New Roman" w:eastAsia="Calibri" w:hAnsi="Times New Roman" w:cs="Times New Roman"/>
          <w:sz w:val="27"/>
          <w:szCs w:val="28"/>
        </w:rPr>
        <w:t>.</w:t>
      </w:r>
    </w:p>
    <w:p w:rsidR="002F54F0" w:rsidRDefault="00A7261F" w:rsidP="00A7261F">
      <w:pPr>
        <w:pStyle w:val="a3"/>
        <w:numPr>
          <w:ilvl w:val="0"/>
          <w:numId w:val="1"/>
        </w:numPr>
        <w:tabs>
          <w:tab w:val="left" w:pos="426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ascii="Times New Roman" w:eastAsia="Calibri" w:hAnsi="Times New Roman" w:cs="Times New Roman"/>
          <w:sz w:val="27"/>
          <w:szCs w:val="28"/>
        </w:rPr>
      </w:pPr>
      <w:r>
        <w:rPr>
          <w:rFonts w:ascii="Times New Roman" w:eastAsia="Calibri" w:hAnsi="Times New Roman" w:cs="Times New Roman"/>
          <w:sz w:val="27"/>
          <w:szCs w:val="28"/>
        </w:rPr>
        <w:t>О</w:t>
      </w:r>
      <w:r w:rsidR="002F54F0">
        <w:rPr>
          <w:rFonts w:ascii="Times New Roman" w:eastAsia="Calibri" w:hAnsi="Times New Roman" w:cs="Times New Roman"/>
          <w:sz w:val="27"/>
          <w:szCs w:val="28"/>
        </w:rPr>
        <w:t xml:space="preserve">бластной закон от 12.05.2010 № 22-оз </w:t>
      </w:r>
      <w:r w:rsidR="00FD01F5">
        <w:rPr>
          <w:rFonts w:ascii="Times New Roman" w:eastAsia="Calibri" w:hAnsi="Times New Roman" w:cs="Times New Roman"/>
          <w:sz w:val="27"/>
          <w:szCs w:val="28"/>
        </w:rPr>
        <w:t>«О казне Ленинградской области».</w:t>
      </w:r>
    </w:p>
    <w:p w:rsidR="002F54F0" w:rsidRDefault="00A7261F" w:rsidP="00A7261F">
      <w:pPr>
        <w:pStyle w:val="a3"/>
        <w:numPr>
          <w:ilvl w:val="0"/>
          <w:numId w:val="1"/>
        </w:numPr>
        <w:tabs>
          <w:tab w:val="left" w:pos="426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ascii="Times New Roman" w:eastAsia="Calibri" w:hAnsi="Times New Roman" w:cs="Times New Roman"/>
          <w:sz w:val="27"/>
          <w:szCs w:val="28"/>
        </w:rPr>
      </w:pPr>
      <w:r>
        <w:rPr>
          <w:rFonts w:ascii="Times New Roman" w:eastAsia="Calibri" w:hAnsi="Times New Roman" w:cs="Times New Roman"/>
          <w:sz w:val="27"/>
          <w:szCs w:val="28"/>
        </w:rPr>
        <w:t>П</w:t>
      </w:r>
      <w:r w:rsidR="002F54F0" w:rsidRPr="00777B76">
        <w:rPr>
          <w:rFonts w:ascii="Times New Roman" w:eastAsia="Calibri" w:hAnsi="Times New Roman" w:cs="Times New Roman"/>
          <w:sz w:val="27"/>
          <w:szCs w:val="28"/>
        </w:rPr>
        <w:t>остановление Правительства Ленинградской области от 17.07.2013 № 211</w:t>
      </w:r>
      <w:r w:rsidR="002F54F0">
        <w:rPr>
          <w:rFonts w:ascii="Times New Roman" w:eastAsia="Calibri" w:hAnsi="Times New Roman" w:cs="Times New Roman"/>
          <w:sz w:val="27"/>
          <w:szCs w:val="28"/>
        </w:rPr>
        <w:t xml:space="preserve"> «</w:t>
      </w:r>
      <w:r w:rsidR="002F54F0" w:rsidRPr="00777B76">
        <w:rPr>
          <w:rFonts w:ascii="Times New Roman" w:eastAsia="Calibri" w:hAnsi="Times New Roman" w:cs="Times New Roman"/>
          <w:sz w:val="27"/>
          <w:szCs w:val="28"/>
        </w:rPr>
        <w:t>Об утверждении Порядка предоставления органами исполнительной власти Ленинградской области однократно благоустроенных жилых помещений государственного специализированного жилищного фонда Ленинградской области по договорам найма специализированных жилых помещений детям-сиротам и детям, оставшимся без попечения родителей, лицам из числа детей-сирот и детей, ост</w:t>
      </w:r>
      <w:r w:rsidR="002F54F0">
        <w:rPr>
          <w:rFonts w:ascii="Times New Roman" w:eastAsia="Calibri" w:hAnsi="Times New Roman" w:cs="Times New Roman"/>
          <w:sz w:val="27"/>
          <w:szCs w:val="28"/>
        </w:rPr>
        <w:t>а</w:t>
      </w:r>
      <w:r w:rsidR="00AE002C">
        <w:rPr>
          <w:rFonts w:ascii="Times New Roman" w:eastAsia="Calibri" w:hAnsi="Times New Roman" w:cs="Times New Roman"/>
          <w:sz w:val="27"/>
          <w:szCs w:val="28"/>
        </w:rPr>
        <w:t>вшихся без попечения родителей».</w:t>
      </w:r>
    </w:p>
    <w:p w:rsidR="002F54F0" w:rsidRDefault="00A7261F" w:rsidP="00A7261F">
      <w:pPr>
        <w:pStyle w:val="a3"/>
        <w:numPr>
          <w:ilvl w:val="0"/>
          <w:numId w:val="1"/>
        </w:numPr>
        <w:tabs>
          <w:tab w:val="left" w:pos="426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ascii="Times New Roman" w:eastAsia="Calibri" w:hAnsi="Times New Roman" w:cs="Times New Roman"/>
          <w:sz w:val="27"/>
          <w:szCs w:val="28"/>
        </w:rPr>
      </w:pPr>
      <w:r>
        <w:rPr>
          <w:rFonts w:ascii="Times New Roman" w:eastAsia="Calibri" w:hAnsi="Times New Roman" w:cs="Times New Roman"/>
          <w:sz w:val="27"/>
          <w:szCs w:val="28"/>
        </w:rPr>
        <w:t>П</w:t>
      </w:r>
      <w:r w:rsidR="002F54F0" w:rsidRPr="00777B76">
        <w:rPr>
          <w:rFonts w:ascii="Times New Roman" w:eastAsia="Calibri" w:hAnsi="Times New Roman" w:cs="Times New Roman"/>
          <w:sz w:val="27"/>
          <w:szCs w:val="28"/>
        </w:rPr>
        <w:t>остановление Правительства Российской Федерации от 26.01.2006 № 42 «Об утверждении Правил отнесения жилого помещения к специализированному жилищному фонду и типовых договоров найма спец</w:t>
      </w:r>
      <w:r w:rsidR="00AE002C">
        <w:rPr>
          <w:rFonts w:ascii="Times New Roman" w:eastAsia="Calibri" w:hAnsi="Times New Roman" w:cs="Times New Roman"/>
          <w:sz w:val="27"/>
          <w:szCs w:val="28"/>
        </w:rPr>
        <w:t>иализированных жилых помещений».</w:t>
      </w:r>
    </w:p>
    <w:p w:rsidR="002F54F0" w:rsidRPr="00777B76" w:rsidRDefault="00A7261F" w:rsidP="00A7261F">
      <w:pPr>
        <w:pStyle w:val="a3"/>
        <w:numPr>
          <w:ilvl w:val="0"/>
          <w:numId w:val="1"/>
        </w:numPr>
        <w:tabs>
          <w:tab w:val="left" w:pos="426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ascii="Times New Roman" w:eastAsia="Calibri" w:hAnsi="Times New Roman" w:cs="Times New Roman"/>
          <w:sz w:val="27"/>
          <w:szCs w:val="28"/>
        </w:rPr>
      </w:pPr>
      <w:r>
        <w:rPr>
          <w:rFonts w:ascii="Times New Roman" w:eastAsia="Calibri" w:hAnsi="Times New Roman" w:cs="Times New Roman"/>
          <w:sz w:val="27"/>
          <w:szCs w:val="28"/>
        </w:rPr>
        <w:t>Р</w:t>
      </w:r>
      <w:r w:rsidR="002F54F0" w:rsidRPr="00777B76">
        <w:rPr>
          <w:rFonts w:ascii="Times New Roman" w:eastAsia="Calibri" w:hAnsi="Times New Roman" w:cs="Times New Roman"/>
          <w:sz w:val="27"/>
          <w:szCs w:val="28"/>
        </w:rPr>
        <w:t>аспоряжение Губернатора Ленинградской области от 24.05.2010 № 336-рг «Об образовании жилищной комиссии Администрации Ленинградской области».</w:t>
      </w:r>
    </w:p>
    <w:p w:rsidR="00166E76" w:rsidRPr="00166E76" w:rsidRDefault="00166E76" w:rsidP="00166E7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14F77" w:rsidRDefault="00B14F77" w:rsidP="00166E76">
      <w:pPr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:rsidR="00166E76" w:rsidRPr="00166E76" w:rsidRDefault="00166E76" w:rsidP="00166E76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166E76">
        <w:rPr>
          <w:rFonts w:ascii="Times New Roman" w:hAnsi="Times New Roman" w:cs="Times New Roman"/>
          <w:bCs/>
          <w:sz w:val="28"/>
          <w:szCs w:val="28"/>
        </w:rPr>
        <w:t>Председатель</w:t>
      </w:r>
    </w:p>
    <w:p w:rsidR="00166E76" w:rsidRPr="00166E76" w:rsidRDefault="00166E76" w:rsidP="00166E76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166E76">
        <w:rPr>
          <w:rFonts w:ascii="Times New Roman" w:hAnsi="Times New Roman" w:cs="Times New Roman"/>
          <w:bCs/>
          <w:sz w:val="28"/>
          <w:szCs w:val="28"/>
        </w:rPr>
        <w:t>Леноблкомимущества</w:t>
      </w:r>
      <w:r w:rsidRPr="00166E76">
        <w:rPr>
          <w:rFonts w:ascii="Times New Roman" w:hAnsi="Times New Roman" w:cs="Times New Roman"/>
          <w:bCs/>
          <w:sz w:val="28"/>
          <w:szCs w:val="28"/>
        </w:rPr>
        <w:tab/>
      </w:r>
      <w:r w:rsidRPr="00166E76">
        <w:rPr>
          <w:rFonts w:ascii="Times New Roman" w:hAnsi="Times New Roman" w:cs="Times New Roman"/>
          <w:bCs/>
          <w:sz w:val="28"/>
          <w:szCs w:val="28"/>
        </w:rPr>
        <w:tab/>
      </w:r>
      <w:r w:rsidRPr="00166E76">
        <w:rPr>
          <w:rFonts w:ascii="Times New Roman" w:hAnsi="Times New Roman" w:cs="Times New Roman"/>
          <w:bCs/>
          <w:sz w:val="28"/>
          <w:szCs w:val="28"/>
        </w:rPr>
        <w:tab/>
      </w:r>
      <w:r w:rsidRPr="00166E76">
        <w:rPr>
          <w:rFonts w:ascii="Times New Roman" w:hAnsi="Times New Roman" w:cs="Times New Roman"/>
          <w:bCs/>
          <w:sz w:val="28"/>
          <w:szCs w:val="28"/>
        </w:rPr>
        <w:tab/>
      </w:r>
      <w:r w:rsidRPr="00166E76">
        <w:rPr>
          <w:rFonts w:ascii="Times New Roman" w:hAnsi="Times New Roman" w:cs="Times New Roman"/>
          <w:bCs/>
          <w:sz w:val="28"/>
          <w:szCs w:val="28"/>
        </w:rPr>
        <w:tab/>
      </w:r>
      <w:r w:rsidRPr="00166E76">
        <w:rPr>
          <w:rFonts w:ascii="Times New Roman" w:hAnsi="Times New Roman" w:cs="Times New Roman"/>
          <w:bCs/>
          <w:sz w:val="28"/>
          <w:szCs w:val="28"/>
        </w:rPr>
        <w:tab/>
      </w:r>
      <w:r w:rsidRPr="00166E76">
        <w:rPr>
          <w:rFonts w:ascii="Times New Roman" w:hAnsi="Times New Roman" w:cs="Times New Roman"/>
          <w:bCs/>
          <w:sz w:val="28"/>
          <w:szCs w:val="28"/>
        </w:rPr>
        <w:tab/>
        <w:t xml:space="preserve">       </w:t>
      </w:r>
      <w:r w:rsidR="004273A2">
        <w:rPr>
          <w:rFonts w:ascii="Times New Roman" w:hAnsi="Times New Roman" w:cs="Times New Roman"/>
          <w:bCs/>
          <w:sz w:val="28"/>
          <w:szCs w:val="28"/>
        </w:rPr>
        <w:t>Э</w:t>
      </w:r>
      <w:r w:rsidR="004273A2">
        <w:rPr>
          <w:rFonts w:ascii="Times New Roman" w:hAnsi="Times New Roman" w:cs="Times New Roman"/>
          <w:bCs/>
          <w:sz w:val="28"/>
          <w:szCs w:val="28"/>
          <w:lang w:val="en-US"/>
        </w:rPr>
        <w:t>.</w:t>
      </w:r>
      <w:r w:rsidR="004273A2">
        <w:rPr>
          <w:rFonts w:ascii="Times New Roman" w:hAnsi="Times New Roman" w:cs="Times New Roman"/>
          <w:bCs/>
          <w:sz w:val="28"/>
          <w:szCs w:val="28"/>
        </w:rPr>
        <w:t>В.Салтыко</w:t>
      </w:r>
      <w:r w:rsidRPr="00166E76">
        <w:rPr>
          <w:rFonts w:ascii="Times New Roman" w:hAnsi="Times New Roman" w:cs="Times New Roman"/>
          <w:bCs/>
          <w:sz w:val="28"/>
          <w:szCs w:val="28"/>
        </w:rPr>
        <w:t>в</w:t>
      </w:r>
    </w:p>
    <w:p w:rsidR="00166E76" w:rsidRPr="0000283B" w:rsidRDefault="00166E76" w:rsidP="0000283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R="00166E76" w:rsidRPr="000028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1E63B7"/>
    <w:multiLevelType w:val="hybridMultilevel"/>
    <w:tmpl w:val="47248DC4"/>
    <w:lvl w:ilvl="0" w:tplc="37BC98D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5A5D7951"/>
    <w:multiLevelType w:val="hybridMultilevel"/>
    <w:tmpl w:val="B296C59A"/>
    <w:lvl w:ilvl="0" w:tplc="27B48EB2">
      <w:start w:val="1"/>
      <w:numFmt w:val="decimal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3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283B"/>
    <w:rsid w:val="0000283B"/>
    <w:rsid w:val="000251CE"/>
    <w:rsid w:val="0004726C"/>
    <w:rsid w:val="00070458"/>
    <w:rsid w:val="00071C89"/>
    <w:rsid w:val="00094D0B"/>
    <w:rsid w:val="000B4FED"/>
    <w:rsid w:val="000F7ECE"/>
    <w:rsid w:val="00106FC1"/>
    <w:rsid w:val="001569A6"/>
    <w:rsid w:val="00166E76"/>
    <w:rsid w:val="001933DE"/>
    <w:rsid w:val="00240E47"/>
    <w:rsid w:val="002816F0"/>
    <w:rsid w:val="00281B4A"/>
    <w:rsid w:val="002915D9"/>
    <w:rsid w:val="002F30CF"/>
    <w:rsid w:val="002F54F0"/>
    <w:rsid w:val="003070A1"/>
    <w:rsid w:val="00371EBE"/>
    <w:rsid w:val="00377194"/>
    <w:rsid w:val="003E6146"/>
    <w:rsid w:val="0040092E"/>
    <w:rsid w:val="004273A2"/>
    <w:rsid w:val="00431389"/>
    <w:rsid w:val="004A1768"/>
    <w:rsid w:val="004C2C1E"/>
    <w:rsid w:val="004C7B7F"/>
    <w:rsid w:val="00563987"/>
    <w:rsid w:val="005E270F"/>
    <w:rsid w:val="00633FA3"/>
    <w:rsid w:val="006C68C0"/>
    <w:rsid w:val="006D0F6B"/>
    <w:rsid w:val="006F5815"/>
    <w:rsid w:val="00731C8E"/>
    <w:rsid w:val="0074068E"/>
    <w:rsid w:val="007C6279"/>
    <w:rsid w:val="007D279E"/>
    <w:rsid w:val="007F2AF8"/>
    <w:rsid w:val="007F4F23"/>
    <w:rsid w:val="007F50BD"/>
    <w:rsid w:val="00800272"/>
    <w:rsid w:val="0080297B"/>
    <w:rsid w:val="008509C4"/>
    <w:rsid w:val="00855C16"/>
    <w:rsid w:val="00867EBB"/>
    <w:rsid w:val="008C3389"/>
    <w:rsid w:val="008D29F5"/>
    <w:rsid w:val="00912CFF"/>
    <w:rsid w:val="00934310"/>
    <w:rsid w:val="00954BA5"/>
    <w:rsid w:val="00955937"/>
    <w:rsid w:val="00974F85"/>
    <w:rsid w:val="00981A1C"/>
    <w:rsid w:val="00993BB2"/>
    <w:rsid w:val="009A0E3E"/>
    <w:rsid w:val="009A5D04"/>
    <w:rsid w:val="009D31C2"/>
    <w:rsid w:val="00A02A74"/>
    <w:rsid w:val="00A102A4"/>
    <w:rsid w:val="00A30A16"/>
    <w:rsid w:val="00A46A10"/>
    <w:rsid w:val="00A7261F"/>
    <w:rsid w:val="00A72994"/>
    <w:rsid w:val="00A9326B"/>
    <w:rsid w:val="00AB31FB"/>
    <w:rsid w:val="00AE002C"/>
    <w:rsid w:val="00B02B14"/>
    <w:rsid w:val="00B14F77"/>
    <w:rsid w:val="00B211CA"/>
    <w:rsid w:val="00B244F7"/>
    <w:rsid w:val="00B527D6"/>
    <w:rsid w:val="00B77807"/>
    <w:rsid w:val="00B8584B"/>
    <w:rsid w:val="00BB1A5C"/>
    <w:rsid w:val="00BC0741"/>
    <w:rsid w:val="00C51FE2"/>
    <w:rsid w:val="00C614BC"/>
    <w:rsid w:val="00C80C02"/>
    <w:rsid w:val="00D06C99"/>
    <w:rsid w:val="00D20CE0"/>
    <w:rsid w:val="00D65A1D"/>
    <w:rsid w:val="00D743C5"/>
    <w:rsid w:val="00E01990"/>
    <w:rsid w:val="00E107E0"/>
    <w:rsid w:val="00E30BF7"/>
    <w:rsid w:val="00E548FA"/>
    <w:rsid w:val="00EA4E3C"/>
    <w:rsid w:val="00EC6DF1"/>
    <w:rsid w:val="00ED02D9"/>
    <w:rsid w:val="00EF4975"/>
    <w:rsid w:val="00F217AE"/>
    <w:rsid w:val="00F32CC3"/>
    <w:rsid w:val="00F838DB"/>
    <w:rsid w:val="00FA0005"/>
    <w:rsid w:val="00FC6A72"/>
    <w:rsid w:val="00FD0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54F0"/>
    <w:pPr>
      <w:spacing w:after="0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54F0"/>
    <w:pPr>
      <w:spacing w:after="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НПО 2</dc:creator>
  <cp:lastModifiedBy>Мария Николаевна Редькина</cp:lastModifiedBy>
  <cp:revision>2</cp:revision>
  <cp:lastPrinted>2015-12-30T07:16:00Z</cp:lastPrinted>
  <dcterms:created xsi:type="dcterms:W3CDTF">2018-05-23T09:02:00Z</dcterms:created>
  <dcterms:modified xsi:type="dcterms:W3CDTF">2018-05-23T09:02:00Z</dcterms:modified>
</cp:coreProperties>
</file>