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0B" w:rsidRPr="0096241F" w:rsidRDefault="009B4A40" w:rsidP="0096241F">
      <w:pPr>
        <w:spacing w:line="360" w:lineRule="auto"/>
        <w:ind w:firstLine="0"/>
        <w:contextualSpacing/>
        <w:jc w:val="center"/>
        <w:rPr>
          <w:b/>
          <w:szCs w:val="28"/>
        </w:rPr>
      </w:pPr>
      <w:r w:rsidRPr="0096241F">
        <w:rPr>
          <w:b/>
          <w:szCs w:val="28"/>
        </w:rPr>
        <w:t>СОГЛАШЕНИЕ</w:t>
      </w:r>
    </w:p>
    <w:p w:rsidR="004F780B" w:rsidRPr="0096241F" w:rsidRDefault="009B4A40" w:rsidP="00843737">
      <w:pPr>
        <w:spacing w:line="280" w:lineRule="exact"/>
        <w:contextualSpacing/>
        <w:jc w:val="both"/>
        <w:rPr>
          <w:b/>
          <w:szCs w:val="28"/>
        </w:rPr>
      </w:pPr>
      <w:r w:rsidRPr="0096241F">
        <w:rPr>
          <w:b/>
          <w:szCs w:val="28"/>
        </w:rPr>
        <w:t xml:space="preserve">между Могилевским областным Советом депутатов (Республика Беларусь) и </w:t>
      </w:r>
      <w:r w:rsidR="00577965" w:rsidRPr="00577965">
        <w:rPr>
          <w:b/>
          <w:sz w:val="30"/>
          <w:szCs w:val="30"/>
        </w:rPr>
        <w:t xml:space="preserve">Законодательным собранием  </w:t>
      </w:r>
      <w:proofErr w:type="gramStart"/>
      <w:r w:rsidR="00577965" w:rsidRPr="00577965">
        <w:rPr>
          <w:b/>
          <w:sz w:val="30"/>
          <w:szCs w:val="30"/>
        </w:rPr>
        <w:t>Ленинградской</w:t>
      </w:r>
      <w:proofErr w:type="gramEnd"/>
      <w:r w:rsidR="00577965" w:rsidRPr="00577965">
        <w:rPr>
          <w:b/>
          <w:sz w:val="30"/>
          <w:szCs w:val="30"/>
        </w:rPr>
        <w:t xml:space="preserve"> области</w:t>
      </w:r>
      <w:r w:rsidR="00577965">
        <w:rPr>
          <w:b/>
          <w:sz w:val="30"/>
          <w:szCs w:val="30"/>
        </w:rPr>
        <w:t xml:space="preserve"> </w:t>
      </w:r>
      <w:r w:rsidR="00DF5CAA">
        <w:rPr>
          <w:b/>
          <w:sz w:val="30"/>
          <w:szCs w:val="30"/>
        </w:rPr>
        <w:t>(</w:t>
      </w:r>
      <w:r w:rsidRPr="0096241F">
        <w:rPr>
          <w:b/>
          <w:szCs w:val="28"/>
        </w:rPr>
        <w:t xml:space="preserve">Российская </w:t>
      </w:r>
      <w:r w:rsidR="00843737">
        <w:rPr>
          <w:b/>
          <w:szCs w:val="28"/>
        </w:rPr>
        <w:t xml:space="preserve"> Ф</w:t>
      </w:r>
      <w:r w:rsidRPr="0096241F">
        <w:rPr>
          <w:b/>
          <w:szCs w:val="28"/>
        </w:rPr>
        <w:t>едерация) о сотрудничестве и развитии взаимоотношений</w:t>
      </w:r>
    </w:p>
    <w:p w:rsidR="004F780B" w:rsidRPr="0096241F" w:rsidRDefault="004F780B" w:rsidP="00DF5CAA">
      <w:pPr>
        <w:spacing w:line="360" w:lineRule="auto"/>
        <w:contextualSpacing/>
        <w:jc w:val="both"/>
        <w:rPr>
          <w:szCs w:val="28"/>
        </w:rPr>
      </w:pPr>
      <w:bookmarkStart w:id="0" w:name="_GoBack"/>
      <w:bookmarkEnd w:id="0"/>
    </w:p>
    <w:p w:rsidR="004F780B" w:rsidRPr="0096241F" w:rsidRDefault="009B4A40" w:rsidP="0096241F">
      <w:pPr>
        <w:spacing w:line="360" w:lineRule="auto"/>
        <w:contextualSpacing/>
        <w:jc w:val="both"/>
        <w:rPr>
          <w:b/>
          <w:szCs w:val="28"/>
        </w:rPr>
      </w:pPr>
      <w:proofErr w:type="gramStart"/>
      <w:r w:rsidRPr="0096241F">
        <w:rPr>
          <w:b/>
          <w:szCs w:val="28"/>
        </w:rPr>
        <w:t xml:space="preserve">Могилевский областной Совет депутатов (Республика Беларусь) и </w:t>
      </w:r>
      <w:r w:rsidR="00577965" w:rsidRPr="00577965">
        <w:rPr>
          <w:b/>
          <w:sz w:val="30"/>
          <w:szCs w:val="30"/>
        </w:rPr>
        <w:t>Законодательн</w:t>
      </w:r>
      <w:r w:rsidR="00577965">
        <w:rPr>
          <w:b/>
          <w:sz w:val="30"/>
          <w:szCs w:val="30"/>
        </w:rPr>
        <w:t>ое</w:t>
      </w:r>
      <w:r w:rsidR="00577965" w:rsidRPr="00577965">
        <w:rPr>
          <w:b/>
          <w:sz w:val="30"/>
          <w:szCs w:val="30"/>
        </w:rPr>
        <w:t xml:space="preserve"> собрание  Ленинградской области</w:t>
      </w:r>
      <w:r w:rsidR="00577965" w:rsidRPr="0096241F">
        <w:rPr>
          <w:b/>
          <w:szCs w:val="28"/>
        </w:rPr>
        <w:t xml:space="preserve"> </w:t>
      </w:r>
      <w:r w:rsidRPr="0096241F">
        <w:rPr>
          <w:b/>
          <w:szCs w:val="28"/>
        </w:rPr>
        <w:t xml:space="preserve">(Российская Федерация), </w:t>
      </w:r>
      <w:r w:rsidR="009F0D71">
        <w:rPr>
          <w:b/>
          <w:szCs w:val="28"/>
        </w:rPr>
        <w:t>именуемые</w:t>
      </w:r>
      <w:r w:rsidRPr="0096241F">
        <w:rPr>
          <w:b/>
          <w:szCs w:val="28"/>
        </w:rPr>
        <w:t xml:space="preserve"> далее  Стороны, основываясь на правовых актах, действующих в рамках Союзного государства, законодательстве Республики Беларусь и Российской Федерации, учитывая взаимную заинтересованность в последовательном углублении, укреплении и расширении</w:t>
      </w:r>
      <w:r w:rsidRPr="0096241F">
        <w:rPr>
          <w:color w:val="000000"/>
          <w:szCs w:val="28"/>
          <w:lang w:eastAsia="ru-RU" w:bidi="ru-RU"/>
        </w:rPr>
        <w:t xml:space="preserve"> </w:t>
      </w:r>
      <w:r w:rsidRPr="0096241F">
        <w:rPr>
          <w:b/>
          <w:bCs/>
          <w:color w:val="000000"/>
          <w:szCs w:val="28"/>
          <w:lang w:eastAsia="ru-RU" w:bidi="ru-RU"/>
        </w:rPr>
        <w:t xml:space="preserve">связей между законодательными (представительными) органами государственной власти (далее </w:t>
      </w:r>
      <w:r w:rsidR="0096241F" w:rsidRPr="0096241F">
        <w:rPr>
          <w:b/>
          <w:bCs/>
          <w:color w:val="000000"/>
          <w:szCs w:val="28"/>
          <w:lang w:eastAsia="ru-RU" w:bidi="ru-RU"/>
        </w:rPr>
        <w:t>–</w:t>
      </w:r>
      <w:r w:rsidRPr="0096241F">
        <w:rPr>
          <w:b/>
          <w:bCs/>
          <w:color w:val="000000"/>
          <w:szCs w:val="28"/>
          <w:lang w:eastAsia="ru-RU" w:bidi="ru-RU"/>
        </w:rPr>
        <w:t xml:space="preserve"> межпарламентские связи), </w:t>
      </w:r>
      <w:r w:rsidRPr="0096241F">
        <w:rPr>
          <w:b/>
          <w:szCs w:val="28"/>
        </w:rPr>
        <w:t>сознавая необходимость содействия широкому, открытому и взаимовыгодному сотрудничеству, развитию соседских</w:t>
      </w:r>
      <w:proofErr w:type="gramEnd"/>
      <w:r w:rsidRPr="0096241F">
        <w:rPr>
          <w:b/>
          <w:szCs w:val="28"/>
        </w:rPr>
        <w:t xml:space="preserve"> взаимоотношений, принимая во внимание традиции дружбы и доверия в отношениях между </w:t>
      </w:r>
      <w:r w:rsidR="009F0D71">
        <w:rPr>
          <w:b/>
          <w:szCs w:val="28"/>
        </w:rPr>
        <w:t>населением</w:t>
      </w:r>
      <w:r w:rsidRPr="0096241F">
        <w:rPr>
          <w:b/>
          <w:szCs w:val="28"/>
        </w:rPr>
        <w:t xml:space="preserve"> Могилевской области (Республика Беларусь) и </w:t>
      </w:r>
      <w:r w:rsidR="00577965">
        <w:rPr>
          <w:b/>
          <w:szCs w:val="28"/>
        </w:rPr>
        <w:t xml:space="preserve">Ленинградской </w:t>
      </w:r>
      <w:r w:rsidRPr="0096241F">
        <w:rPr>
          <w:b/>
          <w:szCs w:val="28"/>
        </w:rPr>
        <w:t>области (Российская Федерация), договорились о следующем.</w:t>
      </w:r>
    </w:p>
    <w:p w:rsidR="004F780B" w:rsidRPr="0096241F" w:rsidRDefault="004F780B" w:rsidP="0096241F">
      <w:pPr>
        <w:spacing w:line="360" w:lineRule="auto"/>
        <w:contextualSpacing/>
        <w:jc w:val="both"/>
        <w:rPr>
          <w:szCs w:val="28"/>
        </w:rPr>
      </w:pPr>
    </w:p>
    <w:p w:rsidR="004F780B" w:rsidRPr="0096241F" w:rsidRDefault="009B4A40" w:rsidP="0096241F">
      <w:pPr>
        <w:spacing w:line="360" w:lineRule="auto"/>
        <w:ind w:firstLine="0"/>
        <w:contextualSpacing/>
        <w:jc w:val="center"/>
        <w:rPr>
          <w:b/>
          <w:szCs w:val="28"/>
        </w:rPr>
      </w:pPr>
      <w:r w:rsidRPr="0096241F">
        <w:rPr>
          <w:b/>
          <w:szCs w:val="28"/>
        </w:rPr>
        <w:t>Статья 1</w:t>
      </w:r>
    </w:p>
    <w:p w:rsidR="004F780B" w:rsidRPr="0096241F" w:rsidRDefault="009B4A40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Стороны в рамках полномочий, предоставленных им законодательством </w:t>
      </w:r>
      <w:r w:rsidR="009F0D71">
        <w:rPr>
          <w:szCs w:val="28"/>
        </w:rPr>
        <w:t>Республики Беларусь и Российской Федерации</w:t>
      </w:r>
      <w:r w:rsidRPr="0096241F">
        <w:rPr>
          <w:szCs w:val="28"/>
        </w:rPr>
        <w:t xml:space="preserve">, способствуют развитию и расширению </w:t>
      </w:r>
      <w:r w:rsidRPr="0096241F">
        <w:rPr>
          <w:color w:val="000000"/>
          <w:szCs w:val="28"/>
          <w:lang w:eastAsia="ru-RU" w:bidi="ru-RU"/>
        </w:rPr>
        <w:t>межпарламентских связей, содействуют укреплению сотрудничества в сфере нормотворческой и депутатской деятельности, а также деятельности аппаратов Сторон.</w:t>
      </w:r>
    </w:p>
    <w:p w:rsidR="004F780B" w:rsidRPr="0096241F" w:rsidRDefault="004F780B" w:rsidP="0096241F">
      <w:pPr>
        <w:spacing w:line="360" w:lineRule="auto"/>
        <w:contextualSpacing/>
        <w:jc w:val="both"/>
        <w:rPr>
          <w:szCs w:val="28"/>
        </w:rPr>
      </w:pPr>
    </w:p>
    <w:p w:rsidR="004F780B" w:rsidRDefault="009B4A40" w:rsidP="0096241F">
      <w:pPr>
        <w:spacing w:line="360" w:lineRule="auto"/>
        <w:ind w:firstLine="0"/>
        <w:contextualSpacing/>
        <w:jc w:val="center"/>
        <w:rPr>
          <w:b/>
          <w:szCs w:val="28"/>
        </w:rPr>
      </w:pPr>
      <w:r w:rsidRPr="0096241F">
        <w:rPr>
          <w:b/>
          <w:szCs w:val="28"/>
        </w:rPr>
        <w:t>Статья 2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Сотрудничество в рамках </w:t>
      </w:r>
      <w:r w:rsidR="009F0D71">
        <w:rPr>
          <w:szCs w:val="28"/>
        </w:rPr>
        <w:t>настоящего</w:t>
      </w:r>
      <w:r w:rsidRPr="0096241F">
        <w:rPr>
          <w:szCs w:val="28"/>
        </w:rPr>
        <w:t xml:space="preserve"> Соглашения осуществляется в соответствии с правовыми актами Союзного государства, законодательством </w:t>
      </w:r>
      <w:r w:rsidR="00944C6E">
        <w:rPr>
          <w:szCs w:val="28"/>
        </w:rPr>
        <w:t>Республики Беларусь</w:t>
      </w:r>
      <w:r w:rsidRPr="0096241F">
        <w:rPr>
          <w:szCs w:val="28"/>
        </w:rPr>
        <w:t xml:space="preserve"> и Росси</w:t>
      </w:r>
      <w:r w:rsidR="00944C6E">
        <w:rPr>
          <w:szCs w:val="28"/>
        </w:rPr>
        <w:t>йской Федерации</w:t>
      </w:r>
      <w:r w:rsidRPr="0096241F">
        <w:rPr>
          <w:szCs w:val="28"/>
        </w:rPr>
        <w:t xml:space="preserve"> на принципах равноправия, </w:t>
      </w:r>
      <w:r w:rsidRPr="0096241F">
        <w:rPr>
          <w:szCs w:val="28"/>
        </w:rPr>
        <w:lastRenderedPageBreak/>
        <w:t xml:space="preserve">партнерства и взаимного учета интересов путем реализации совместных программ, проектов и мероприятий в сферах, представляющих взаимный интерес Сторон. </w:t>
      </w:r>
    </w:p>
    <w:p w:rsidR="0096241F" w:rsidRPr="0096241F" w:rsidRDefault="00944C6E" w:rsidP="0096241F">
      <w:pPr>
        <w:spacing w:line="360" w:lineRule="auto"/>
        <w:contextualSpacing/>
        <w:jc w:val="both"/>
        <w:rPr>
          <w:szCs w:val="28"/>
        </w:rPr>
      </w:pPr>
      <w:r>
        <w:rPr>
          <w:szCs w:val="28"/>
        </w:rPr>
        <w:t>Стороны считают приоритетным</w:t>
      </w:r>
      <w:r w:rsidR="0096241F" w:rsidRPr="0096241F">
        <w:rPr>
          <w:szCs w:val="28"/>
        </w:rPr>
        <w:t xml:space="preserve"> сотрудничество в нормотворческой деятельности по следующим вопросам: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обеспечение прав и свобод человека и гражданина;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укрепление законности и правопорядка;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социальная защита населения;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охрана окружающей среды; 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совершенствование системы органов местного самоуправления;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развитие территориального общественного самоуправления</w:t>
      </w:r>
      <w:r w:rsidR="00944C6E">
        <w:rPr>
          <w:szCs w:val="28"/>
        </w:rPr>
        <w:t>.</w:t>
      </w:r>
      <w:r w:rsidRPr="0096241F">
        <w:rPr>
          <w:szCs w:val="28"/>
        </w:rPr>
        <w:t xml:space="preserve"> </w:t>
      </w:r>
    </w:p>
    <w:p w:rsidR="0096241F" w:rsidRDefault="00944C6E" w:rsidP="0096241F">
      <w:pPr>
        <w:spacing w:line="360" w:lineRule="auto"/>
        <w:contextualSpacing/>
        <w:jc w:val="both"/>
        <w:rPr>
          <w:szCs w:val="28"/>
        </w:rPr>
      </w:pPr>
      <w:r>
        <w:rPr>
          <w:szCs w:val="28"/>
        </w:rPr>
        <w:t xml:space="preserve">Стороны вправе осуществлять сотрудничество в нормотворческой деятельности в </w:t>
      </w:r>
      <w:r w:rsidR="0096241F" w:rsidRPr="0096241F">
        <w:rPr>
          <w:szCs w:val="28"/>
        </w:rPr>
        <w:t>ины</w:t>
      </w:r>
      <w:r>
        <w:rPr>
          <w:szCs w:val="28"/>
        </w:rPr>
        <w:t>х сферах общественных отношений.</w:t>
      </w:r>
    </w:p>
    <w:p w:rsidR="00944C6E" w:rsidRPr="0096241F" w:rsidRDefault="00944C6E" w:rsidP="0096241F">
      <w:pPr>
        <w:spacing w:line="360" w:lineRule="auto"/>
        <w:contextualSpacing/>
        <w:jc w:val="both"/>
        <w:rPr>
          <w:szCs w:val="28"/>
        </w:rPr>
      </w:pPr>
    </w:p>
    <w:p w:rsidR="0096241F" w:rsidRPr="0096241F" w:rsidRDefault="0096241F" w:rsidP="00944C6E">
      <w:pPr>
        <w:spacing w:line="360" w:lineRule="auto"/>
        <w:ind w:firstLine="0"/>
        <w:contextualSpacing/>
        <w:jc w:val="center"/>
        <w:rPr>
          <w:b/>
          <w:szCs w:val="28"/>
        </w:rPr>
      </w:pPr>
      <w:r w:rsidRPr="0096241F">
        <w:rPr>
          <w:b/>
          <w:szCs w:val="28"/>
        </w:rPr>
        <w:t>Статья 3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Стороны осуществляют сотрудничество в следующих формах: 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обмен текстами нормативных правовых актов и их проектов (по вопросам, представляющим интерес); 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обмен планами законотворческой</w:t>
      </w:r>
      <w:r w:rsidR="009F0D71">
        <w:rPr>
          <w:szCs w:val="28"/>
        </w:rPr>
        <w:t xml:space="preserve"> (нормотворческой) </w:t>
      </w:r>
      <w:r w:rsidRPr="0096241F">
        <w:rPr>
          <w:szCs w:val="28"/>
        </w:rPr>
        <w:t xml:space="preserve"> деятельности;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обмен</w:t>
      </w:r>
      <w:r>
        <w:rPr>
          <w:szCs w:val="28"/>
        </w:rPr>
        <w:t xml:space="preserve"> </w:t>
      </w:r>
      <w:r w:rsidRPr="0096241F">
        <w:rPr>
          <w:szCs w:val="28"/>
        </w:rPr>
        <w:t>аналитическими, методическими и другими материалами;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развитие прямых контактов между депутатами, постоянными комиссиями и комитетами, обмен делегациями;</w:t>
      </w:r>
    </w:p>
    <w:p w:rsidR="00642FD8" w:rsidRPr="0096241F" w:rsidRDefault="00642FD8" w:rsidP="00642FD8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проведение совместных конференций, семинаров, встреч и консультаций по вопросам, представляющим интерес; </w:t>
      </w:r>
    </w:p>
    <w:p w:rsidR="00642FD8" w:rsidRDefault="00642FD8" w:rsidP="00642FD8">
      <w:pPr>
        <w:spacing w:line="360" w:lineRule="auto"/>
        <w:contextualSpacing/>
        <w:jc w:val="both"/>
        <w:rPr>
          <w:szCs w:val="28"/>
        </w:rPr>
      </w:pPr>
      <w:r w:rsidRPr="00290B67">
        <w:rPr>
          <w:szCs w:val="28"/>
        </w:rPr>
        <w:t>обмен опытом в ра</w:t>
      </w:r>
      <w:r>
        <w:rPr>
          <w:szCs w:val="28"/>
        </w:rPr>
        <w:t>звитии местного самоуправления;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обмен опытом по п</w:t>
      </w:r>
      <w:r w:rsidR="009F0D71">
        <w:rPr>
          <w:szCs w:val="28"/>
        </w:rPr>
        <w:t>р</w:t>
      </w:r>
      <w:r w:rsidRPr="0096241F">
        <w:rPr>
          <w:szCs w:val="28"/>
        </w:rPr>
        <w:t>оведению мониторинга и совершенствованию нормативной базы;</w:t>
      </w:r>
    </w:p>
    <w:p w:rsidR="00642FD8" w:rsidRPr="0096241F" w:rsidRDefault="00642FD8" w:rsidP="00642FD8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обмен опытом организации работы законодательных (представительных) органов государственной власти;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lastRenderedPageBreak/>
        <w:t xml:space="preserve">участие представителей Сторон в парламентских заседаниях, </w:t>
      </w:r>
      <w:r w:rsidR="009F0D71">
        <w:rPr>
          <w:szCs w:val="28"/>
        </w:rPr>
        <w:t xml:space="preserve">сессиях, </w:t>
      </w:r>
      <w:r w:rsidRPr="0096241F">
        <w:rPr>
          <w:szCs w:val="28"/>
        </w:rPr>
        <w:t xml:space="preserve">заседаниях постоянных (временных) комиссий, комитетов, рабочих групп. </w:t>
      </w:r>
    </w:p>
    <w:p w:rsid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Тематика, сроки и место проведения </w:t>
      </w:r>
      <w:r w:rsidR="00944C6E">
        <w:rPr>
          <w:szCs w:val="28"/>
        </w:rPr>
        <w:t xml:space="preserve">мероприятий </w:t>
      </w:r>
      <w:r w:rsidRPr="0096241F">
        <w:rPr>
          <w:szCs w:val="28"/>
        </w:rPr>
        <w:t>определяются по согласованию Сторон.</w:t>
      </w:r>
    </w:p>
    <w:p w:rsidR="0096241F" w:rsidRPr="0096241F" w:rsidRDefault="0096241F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Для реализации настоящего Соглашения Стороны вправе осуществлять сотрудничество в иных формах, не противоречащих законодательству Республики Беларусь и Российской Федерации.</w:t>
      </w:r>
    </w:p>
    <w:p w:rsidR="00944C6E" w:rsidRDefault="00944C6E" w:rsidP="0096241F">
      <w:pPr>
        <w:spacing w:line="360" w:lineRule="auto"/>
        <w:ind w:firstLine="0"/>
        <w:contextualSpacing/>
        <w:jc w:val="both"/>
        <w:rPr>
          <w:b/>
          <w:szCs w:val="28"/>
        </w:rPr>
      </w:pPr>
    </w:p>
    <w:p w:rsidR="004F780B" w:rsidRPr="0096241F" w:rsidRDefault="00944C6E" w:rsidP="00944C6E">
      <w:pPr>
        <w:spacing w:line="360" w:lineRule="auto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>Статья 4</w:t>
      </w:r>
    </w:p>
    <w:p w:rsidR="00961891" w:rsidRDefault="00961891" w:rsidP="0096241F">
      <w:pPr>
        <w:spacing w:line="360" w:lineRule="auto"/>
        <w:contextualSpacing/>
        <w:jc w:val="both"/>
        <w:rPr>
          <w:szCs w:val="28"/>
        </w:rPr>
      </w:pPr>
      <w:r>
        <w:rPr>
          <w:szCs w:val="28"/>
        </w:rPr>
        <w:t>В целях реализаци</w:t>
      </w:r>
      <w:r w:rsidR="00836F6C">
        <w:rPr>
          <w:szCs w:val="28"/>
        </w:rPr>
        <w:t>и настоящего Соглашения Стороны могут разрабатывать планы совместных мероприятий, программы и проекты в конкретных сферах сотрудничества, проводить двусторонние встречи, переговоры, заседания, совещания, консультации и иные мероприятия с участием делегаций и отдельных представителей Сторон.</w:t>
      </w:r>
    </w:p>
    <w:p w:rsidR="00961891" w:rsidRDefault="00961891" w:rsidP="00B22888">
      <w:pPr>
        <w:spacing w:line="360" w:lineRule="auto"/>
        <w:ind w:firstLine="0"/>
        <w:contextualSpacing/>
        <w:jc w:val="both"/>
        <w:rPr>
          <w:szCs w:val="28"/>
        </w:rPr>
      </w:pPr>
    </w:p>
    <w:p w:rsidR="004F780B" w:rsidRPr="0096241F" w:rsidRDefault="009B4A40" w:rsidP="00B22888">
      <w:pPr>
        <w:spacing w:line="360" w:lineRule="auto"/>
        <w:ind w:firstLine="0"/>
        <w:contextualSpacing/>
        <w:jc w:val="center"/>
        <w:rPr>
          <w:b/>
          <w:szCs w:val="28"/>
        </w:rPr>
      </w:pPr>
      <w:r w:rsidRPr="0096241F">
        <w:rPr>
          <w:b/>
          <w:szCs w:val="28"/>
        </w:rPr>
        <w:t xml:space="preserve">Статья </w:t>
      </w:r>
      <w:r w:rsidR="00B22888">
        <w:rPr>
          <w:b/>
          <w:szCs w:val="28"/>
        </w:rPr>
        <w:t>5</w:t>
      </w:r>
    </w:p>
    <w:p w:rsidR="007E4B35" w:rsidRPr="0096241F" w:rsidRDefault="009B4A40" w:rsidP="007E4B35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Стороны осуществляют обмен информацией и опытом работы в других сферах сотрудничества, представляющих взаимный интерес. </w:t>
      </w:r>
      <w:r w:rsidR="007E4B35">
        <w:rPr>
          <w:szCs w:val="28"/>
        </w:rPr>
        <w:t>Каждая Сторона заблаговременно информирует другую Сторону о решениях, принятие которых затрагивает права и интересы этой Стороны.</w:t>
      </w:r>
    </w:p>
    <w:p w:rsidR="004F780B" w:rsidRDefault="009B4A40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>Стороны своевременно информируют друг друга об изменениях в законодательстве своих государств, которые могут повлиять на реализацию настоящего Соглашения.</w:t>
      </w:r>
    </w:p>
    <w:p w:rsidR="004F780B" w:rsidRPr="00C214C3" w:rsidRDefault="004F780B" w:rsidP="0096241F">
      <w:pPr>
        <w:spacing w:line="360" w:lineRule="auto"/>
        <w:ind w:firstLine="0"/>
        <w:contextualSpacing/>
        <w:jc w:val="both"/>
        <w:rPr>
          <w:szCs w:val="28"/>
        </w:rPr>
      </w:pPr>
    </w:p>
    <w:p w:rsidR="004F780B" w:rsidRDefault="00C75C2E" w:rsidP="00C75C2E">
      <w:pPr>
        <w:spacing w:line="360" w:lineRule="auto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>Статья 6</w:t>
      </w:r>
    </w:p>
    <w:p w:rsidR="00C75C2E" w:rsidRPr="00C75C2E" w:rsidRDefault="00C75C2E" w:rsidP="00C75C2E">
      <w:pPr>
        <w:spacing w:line="360" w:lineRule="auto"/>
        <w:contextualSpacing/>
        <w:jc w:val="both"/>
        <w:rPr>
          <w:szCs w:val="28"/>
        </w:rPr>
      </w:pPr>
      <w:r>
        <w:rPr>
          <w:szCs w:val="28"/>
        </w:rPr>
        <w:t xml:space="preserve">В период действия настоящего Соглашения в него по предварительному согласованию Сторон могут быть внесены изменения и дополнения. Внесение изменений и дополнений оформляется </w:t>
      </w:r>
      <w:r w:rsidR="009F0D71">
        <w:rPr>
          <w:szCs w:val="28"/>
        </w:rPr>
        <w:t>дополнительными соглашениями.</w:t>
      </w:r>
    </w:p>
    <w:p w:rsidR="004F780B" w:rsidRPr="0096241F" w:rsidRDefault="00642FD8" w:rsidP="00642FD8">
      <w:pPr>
        <w:spacing w:line="360" w:lineRule="auto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>Статья 7</w:t>
      </w:r>
    </w:p>
    <w:p w:rsidR="00642FD8" w:rsidRPr="00642FD8" w:rsidRDefault="00642FD8" w:rsidP="00642FD8">
      <w:pPr>
        <w:spacing w:line="360" w:lineRule="auto"/>
        <w:contextualSpacing/>
        <w:jc w:val="both"/>
        <w:rPr>
          <w:szCs w:val="28"/>
        </w:rPr>
      </w:pPr>
      <w:r>
        <w:rPr>
          <w:szCs w:val="28"/>
        </w:rPr>
        <w:lastRenderedPageBreak/>
        <w:t>Вопросы толкования и применения положений настоящего Соглашения, а также возможные разногласия и спорные вопросы, возникающие между Сторонами в ходе его реализации, подлежат разрешению путем консультаций или переговоров.</w:t>
      </w:r>
    </w:p>
    <w:p w:rsidR="00642FD8" w:rsidRPr="00642FD8" w:rsidRDefault="00642FD8" w:rsidP="0096241F">
      <w:pPr>
        <w:spacing w:line="360" w:lineRule="auto"/>
        <w:ind w:firstLine="0"/>
        <w:contextualSpacing/>
        <w:jc w:val="both"/>
        <w:rPr>
          <w:szCs w:val="28"/>
        </w:rPr>
      </w:pPr>
    </w:p>
    <w:p w:rsidR="00642FD8" w:rsidRDefault="00642FD8" w:rsidP="00642FD8">
      <w:pPr>
        <w:spacing w:line="360" w:lineRule="auto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>Статья 8</w:t>
      </w:r>
    </w:p>
    <w:p w:rsidR="00642FD8" w:rsidRPr="00642FD8" w:rsidRDefault="00642FD8" w:rsidP="00642FD8">
      <w:pPr>
        <w:spacing w:line="360" w:lineRule="auto"/>
        <w:contextualSpacing/>
        <w:jc w:val="both"/>
        <w:rPr>
          <w:szCs w:val="28"/>
        </w:rPr>
      </w:pPr>
      <w:r>
        <w:rPr>
          <w:szCs w:val="28"/>
        </w:rPr>
        <w:t>Настоящее Соглашение не затрагивает прав и обязатель</w:t>
      </w:r>
      <w:proofErr w:type="gramStart"/>
      <w:r>
        <w:rPr>
          <w:szCs w:val="28"/>
        </w:rPr>
        <w:t>ств Ст</w:t>
      </w:r>
      <w:proofErr w:type="gramEnd"/>
      <w:r>
        <w:rPr>
          <w:szCs w:val="28"/>
        </w:rPr>
        <w:t>орон по другим договоренностям и не ограничивает Стороны в применении иных форм сотрудничества.</w:t>
      </w:r>
    </w:p>
    <w:p w:rsidR="00642FD8" w:rsidRPr="00642FD8" w:rsidRDefault="00642FD8" w:rsidP="00642FD8">
      <w:pPr>
        <w:spacing w:line="360" w:lineRule="auto"/>
        <w:contextualSpacing/>
        <w:jc w:val="both"/>
        <w:rPr>
          <w:szCs w:val="28"/>
        </w:rPr>
      </w:pPr>
    </w:p>
    <w:p w:rsidR="004F780B" w:rsidRPr="0096241F" w:rsidRDefault="009B4A40" w:rsidP="00C214C3">
      <w:pPr>
        <w:spacing w:line="360" w:lineRule="auto"/>
        <w:ind w:firstLine="0"/>
        <w:contextualSpacing/>
        <w:jc w:val="center"/>
        <w:rPr>
          <w:b/>
          <w:szCs w:val="28"/>
        </w:rPr>
      </w:pPr>
      <w:r w:rsidRPr="0096241F">
        <w:rPr>
          <w:b/>
          <w:szCs w:val="28"/>
        </w:rPr>
        <w:t>Статья 12</w:t>
      </w:r>
    </w:p>
    <w:p w:rsidR="004F780B" w:rsidRPr="0096241F" w:rsidRDefault="009B4A40" w:rsidP="0096241F">
      <w:pPr>
        <w:spacing w:line="360" w:lineRule="auto"/>
        <w:contextualSpacing/>
        <w:jc w:val="both"/>
        <w:rPr>
          <w:szCs w:val="28"/>
        </w:rPr>
      </w:pPr>
      <w:r w:rsidRPr="0096241F">
        <w:rPr>
          <w:szCs w:val="28"/>
        </w:rPr>
        <w:t xml:space="preserve">Настоящее Соглашение заключается на неопределенный срок, вступает в силу с момента </w:t>
      </w:r>
      <w:r w:rsidR="009F0D71">
        <w:rPr>
          <w:szCs w:val="28"/>
        </w:rPr>
        <w:t xml:space="preserve">его </w:t>
      </w:r>
      <w:r w:rsidRPr="0096241F">
        <w:rPr>
          <w:szCs w:val="28"/>
        </w:rPr>
        <w:t xml:space="preserve">подписания </w:t>
      </w:r>
      <w:r w:rsidR="009F0D71">
        <w:rPr>
          <w:szCs w:val="28"/>
        </w:rPr>
        <w:t xml:space="preserve">сторонами </w:t>
      </w:r>
      <w:r w:rsidRPr="0096241F">
        <w:rPr>
          <w:szCs w:val="28"/>
        </w:rPr>
        <w:t xml:space="preserve">и действует до тех пор, пока одна из Сторон не уведомит в письменной форме о своем намерении прекратить действие настоящего Соглашения. Действие настоящего Соглашения прекращается через шесть месяцев после получения Стороной такого уведомления. Прекращение действия настоящего Соглашения не повлияет на осуществление Сторонами проектов и программ, которые согласованы </w:t>
      </w:r>
      <w:r>
        <w:rPr>
          <w:szCs w:val="28"/>
        </w:rPr>
        <w:t xml:space="preserve">и подписаны </w:t>
      </w:r>
      <w:r w:rsidR="009F0D71">
        <w:rPr>
          <w:szCs w:val="28"/>
        </w:rPr>
        <w:t xml:space="preserve">до </w:t>
      </w:r>
      <w:r w:rsidRPr="0096241F">
        <w:rPr>
          <w:szCs w:val="28"/>
        </w:rPr>
        <w:t xml:space="preserve"> момент</w:t>
      </w:r>
      <w:r w:rsidR="009F0D71">
        <w:rPr>
          <w:szCs w:val="28"/>
        </w:rPr>
        <w:t>а</w:t>
      </w:r>
      <w:r w:rsidRPr="0096241F">
        <w:rPr>
          <w:szCs w:val="28"/>
        </w:rPr>
        <w:t xml:space="preserve"> его прекращения, если Стороны в письменном виде не договорятся об ином.</w:t>
      </w:r>
    </w:p>
    <w:p w:rsidR="004F780B" w:rsidRPr="0096241F" w:rsidRDefault="004F780B" w:rsidP="009B4A40">
      <w:pPr>
        <w:contextualSpacing/>
        <w:jc w:val="both"/>
        <w:rPr>
          <w:szCs w:val="28"/>
        </w:rPr>
      </w:pPr>
    </w:p>
    <w:p w:rsidR="004F780B" w:rsidRPr="0096241F" w:rsidRDefault="009B4A40" w:rsidP="009B4A40">
      <w:pPr>
        <w:spacing w:line="360" w:lineRule="auto"/>
        <w:contextualSpacing/>
        <w:jc w:val="both"/>
        <w:rPr>
          <w:color w:val="000000"/>
          <w:szCs w:val="28"/>
          <w:lang w:val="be-BY"/>
        </w:rPr>
      </w:pPr>
      <w:r w:rsidRPr="0096241F">
        <w:rPr>
          <w:color w:val="000000"/>
          <w:szCs w:val="28"/>
          <w:lang w:val="be-BY"/>
        </w:rPr>
        <w:t>Подписано в городе _________</w:t>
      </w:r>
      <w:r>
        <w:rPr>
          <w:color w:val="000000"/>
          <w:szCs w:val="28"/>
          <w:lang w:val="be-BY"/>
        </w:rPr>
        <w:t xml:space="preserve">___________ в двух экземплярах </w:t>
      </w:r>
      <w:r w:rsidRPr="0096241F">
        <w:rPr>
          <w:color w:val="000000"/>
          <w:szCs w:val="28"/>
          <w:lang w:val="be-BY"/>
        </w:rPr>
        <w:t xml:space="preserve">на русском </w:t>
      </w:r>
      <w:r>
        <w:rPr>
          <w:color w:val="000000"/>
          <w:szCs w:val="28"/>
          <w:lang w:val="be-BY"/>
        </w:rPr>
        <w:t>языке</w:t>
      </w:r>
      <w:r w:rsidRPr="0096241F">
        <w:rPr>
          <w:color w:val="000000"/>
          <w:szCs w:val="28"/>
          <w:lang w:val="be-BY"/>
        </w:rPr>
        <w:t>.</w:t>
      </w:r>
    </w:p>
    <w:p w:rsidR="009B4A40" w:rsidRPr="0096241F" w:rsidRDefault="009B4A40" w:rsidP="0096241F">
      <w:pPr>
        <w:spacing w:line="360" w:lineRule="auto"/>
        <w:contextualSpacing/>
        <w:jc w:val="both"/>
        <w:rPr>
          <w:color w:val="000000"/>
          <w:szCs w:val="28"/>
          <w:lang w:val="be-BY"/>
        </w:rPr>
      </w:pPr>
    </w:p>
    <w:tbl>
      <w:tblPr>
        <w:tblW w:w="9416" w:type="dxa"/>
        <w:tblLayout w:type="fixed"/>
        <w:tblCellMar>
          <w:top w:w="15" w:type="dxa"/>
          <w:left w:w="60" w:type="dxa"/>
          <w:bottom w:w="15" w:type="dxa"/>
          <w:right w:w="60" w:type="dxa"/>
        </w:tblCellMar>
        <w:tblLook w:val="04A0"/>
      </w:tblPr>
      <w:tblGrid>
        <w:gridCol w:w="5022"/>
        <w:gridCol w:w="4394"/>
      </w:tblGrid>
      <w:tr w:rsidR="004F780B" w:rsidRPr="0096241F" w:rsidTr="009B4A40">
        <w:trPr>
          <w:trHeight w:val="1647"/>
        </w:trPr>
        <w:tc>
          <w:tcPr>
            <w:tcW w:w="5022" w:type="dxa"/>
          </w:tcPr>
          <w:p w:rsidR="004F780B" w:rsidRPr="0096241F" w:rsidRDefault="009B4A40" w:rsidP="009B4A40">
            <w:pPr>
              <w:spacing w:line="360" w:lineRule="auto"/>
              <w:ind w:left="142" w:right="631" w:firstLine="0"/>
              <w:contextualSpacing/>
              <w:jc w:val="both"/>
              <w:rPr>
                <w:bCs/>
                <w:color w:val="000000"/>
                <w:szCs w:val="28"/>
                <w:lang w:val="be-BY"/>
              </w:rPr>
            </w:pPr>
            <w:r>
              <w:rPr>
                <w:bCs/>
                <w:color w:val="000000"/>
                <w:szCs w:val="28"/>
              </w:rPr>
              <w:t>За Могилев</w:t>
            </w:r>
            <w:r w:rsidRPr="0096241F">
              <w:rPr>
                <w:bCs/>
                <w:color w:val="000000"/>
                <w:szCs w:val="28"/>
              </w:rPr>
              <w:t xml:space="preserve">ский областной </w:t>
            </w:r>
            <w:r>
              <w:rPr>
                <w:bCs/>
                <w:color w:val="000000"/>
                <w:szCs w:val="28"/>
              </w:rPr>
              <w:t>С</w:t>
            </w:r>
            <w:r w:rsidRPr="0096241F">
              <w:rPr>
                <w:bCs/>
                <w:color w:val="000000"/>
                <w:szCs w:val="28"/>
              </w:rPr>
              <w:t>овет депутатов</w:t>
            </w:r>
            <w:r>
              <w:rPr>
                <w:bCs/>
                <w:color w:val="000000"/>
                <w:szCs w:val="28"/>
              </w:rPr>
              <w:t xml:space="preserve"> (Республика Беларусь)</w:t>
            </w:r>
          </w:p>
          <w:p w:rsidR="004F780B" w:rsidRPr="0096241F" w:rsidRDefault="004F780B" w:rsidP="009B4A40">
            <w:pPr>
              <w:spacing w:line="360" w:lineRule="auto"/>
              <w:ind w:left="142" w:right="631" w:firstLine="0"/>
              <w:contextualSpacing/>
              <w:jc w:val="both"/>
              <w:rPr>
                <w:bCs/>
                <w:color w:val="000000"/>
                <w:szCs w:val="28"/>
              </w:rPr>
            </w:pPr>
          </w:p>
        </w:tc>
        <w:tc>
          <w:tcPr>
            <w:tcW w:w="4394" w:type="dxa"/>
          </w:tcPr>
          <w:p w:rsidR="004F780B" w:rsidRPr="0096241F" w:rsidRDefault="009B4A40" w:rsidP="0096241F">
            <w:pPr>
              <w:spacing w:line="360" w:lineRule="auto"/>
              <w:ind w:left="100" w:firstLine="0"/>
              <w:contextualSpacing/>
              <w:jc w:val="both"/>
              <w:rPr>
                <w:bCs/>
                <w:color w:val="000000"/>
                <w:szCs w:val="28"/>
                <w:lang w:val="uk-UA"/>
              </w:rPr>
            </w:pPr>
            <w:r>
              <w:rPr>
                <w:bCs/>
                <w:color w:val="000000"/>
                <w:szCs w:val="28"/>
              </w:rPr>
              <w:t xml:space="preserve">За </w:t>
            </w:r>
            <w:r w:rsidR="00577965">
              <w:rPr>
                <w:sz w:val="30"/>
                <w:szCs w:val="30"/>
              </w:rPr>
              <w:t>Законодательное собрание  Ленинградской области</w:t>
            </w:r>
            <w:r w:rsidR="00577965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(Российская Федерация)</w:t>
            </w:r>
          </w:p>
          <w:p w:rsidR="004F780B" w:rsidRPr="0096241F" w:rsidRDefault="004F780B" w:rsidP="0096241F">
            <w:pPr>
              <w:spacing w:line="360" w:lineRule="auto"/>
              <w:contextualSpacing/>
              <w:jc w:val="both"/>
              <w:rPr>
                <w:color w:val="000000"/>
                <w:szCs w:val="28"/>
                <w:lang w:val="uk-UA"/>
              </w:rPr>
            </w:pPr>
          </w:p>
        </w:tc>
      </w:tr>
    </w:tbl>
    <w:p w:rsidR="004F780B" w:rsidRPr="0096241F" w:rsidRDefault="004F780B" w:rsidP="009B4A40">
      <w:pPr>
        <w:spacing w:line="360" w:lineRule="auto"/>
        <w:ind w:firstLine="0"/>
        <w:contextualSpacing/>
        <w:jc w:val="both"/>
        <w:rPr>
          <w:szCs w:val="28"/>
        </w:rPr>
      </w:pPr>
    </w:p>
    <w:sectPr w:rsidR="004F780B" w:rsidRPr="0096241F" w:rsidSect="0096241F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F780B"/>
    <w:rsid w:val="00290B67"/>
    <w:rsid w:val="003F31A9"/>
    <w:rsid w:val="004F780B"/>
    <w:rsid w:val="00577965"/>
    <w:rsid w:val="00642FD8"/>
    <w:rsid w:val="00784607"/>
    <w:rsid w:val="007E4B35"/>
    <w:rsid w:val="00836F6C"/>
    <w:rsid w:val="00843737"/>
    <w:rsid w:val="00944C6E"/>
    <w:rsid w:val="00961891"/>
    <w:rsid w:val="0096241F"/>
    <w:rsid w:val="009B4A40"/>
    <w:rsid w:val="009F0D71"/>
    <w:rsid w:val="00A23BE9"/>
    <w:rsid w:val="00B22888"/>
    <w:rsid w:val="00C214C3"/>
    <w:rsid w:val="00C75C2E"/>
    <w:rsid w:val="00DF5CAA"/>
    <w:rsid w:val="00E12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E9"/>
    <w:pPr>
      <w:spacing w:after="0" w:line="240" w:lineRule="auto"/>
      <w:ind w:firstLine="851"/>
    </w:pPr>
    <w:rPr>
      <w:rFonts w:eastAsia="Calibr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qFormat/>
    <w:rsid w:val="00A23BE9"/>
    <w:pPr>
      <w:keepNext/>
      <w:keepLines/>
      <w:spacing w:before="220" w:line="260" w:lineRule="auto"/>
      <w:ind w:firstLine="720"/>
      <w:jc w:val="both"/>
    </w:pPr>
    <w:rPr>
      <w:rFonts w:eastAsia="SimSun"/>
      <w:color w:val="000000"/>
      <w:szCs w:val="20"/>
      <w:lang w:val="uk-UA" w:eastAsia="zh-CN"/>
    </w:rPr>
  </w:style>
  <w:style w:type="character" w:customStyle="1" w:styleId="20">
    <w:name w:val="Основной текст с отступом 2 Знак"/>
    <w:basedOn w:val="a0"/>
    <w:link w:val="2"/>
    <w:qFormat/>
    <w:rsid w:val="00A23BE9"/>
    <w:rPr>
      <w:rFonts w:ascii="Times New Roman" w:eastAsia="SimSun" w:hAnsi="Times New Roman" w:cs="Times New Roman"/>
      <w:color w:val="000000"/>
      <w:sz w:val="28"/>
      <w:szCs w:val="20"/>
      <w:lang w:val="uk-UA" w:eastAsia="zh-CN"/>
    </w:rPr>
  </w:style>
  <w:style w:type="paragraph" w:customStyle="1" w:styleId="1">
    <w:name w:val="Основной текст1"/>
    <w:basedOn w:val="a"/>
    <w:qFormat/>
    <w:rsid w:val="00A23BE9"/>
    <w:pPr>
      <w:widowControl w:val="0"/>
      <w:shd w:val="clear" w:color="auto" w:fill="FFFFFF"/>
      <w:spacing w:line="317" w:lineRule="exact"/>
      <w:ind w:hanging="1140"/>
      <w:jc w:val="center"/>
    </w:pPr>
    <w:rPr>
      <w:rFonts w:eastAsia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Панфиленко Елена Александровна</dc:creator>
  <cp:lastModifiedBy>kulagin</cp:lastModifiedBy>
  <cp:revision>3</cp:revision>
  <dcterms:created xsi:type="dcterms:W3CDTF">2018-05-10T11:49:00Z</dcterms:created>
  <dcterms:modified xsi:type="dcterms:W3CDTF">2018-05-11T11:39:00Z</dcterms:modified>
</cp:coreProperties>
</file>