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>СВОДНЫЙ ОТЧЕТ</w:t>
      </w:r>
    </w:p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>о фактическом исполнении государственных заданий</w:t>
      </w:r>
    </w:p>
    <w:p w:rsidR="00D05362" w:rsidRPr="00844778" w:rsidRDefault="00D05362" w:rsidP="00D0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44778">
        <w:rPr>
          <w:rFonts w:ascii="Times New Roman" w:hAnsi="Times New Roman" w:cs="Times New Roman"/>
          <w:sz w:val="20"/>
          <w:szCs w:val="20"/>
        </w:rPr>
        <w:t xml:space="preserve">государственными учреждениями </w:t>
      </w:r>
      <w:r w:rsidR="00FA7A2B">
        <w:rPr>
          <w:rFonts w:ascii="Times New Roman" w:hAnsi="Times New Roman" w:cs="Times New Roman"/>
          <w:sz w:val="20"/>
          <w:szCs w:val="20"/>
        </w:rPr>
        <w:t>за 2017 год</w:t>
      </w:r>
    </w:p>
    <w:p w:rsidR="00D05362" w:rsidRPr="00FA7A2B" w:rsidRDefault="00FA7A2B" w:rsidP="00D053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FA7A2B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Комитет общего и профессионального образования Ленинградской области</w:t>
      </w:r>
      <w:bookmarkStart w:id="0" w:name="_GoBack"/>
      <w:bookmarkEnd w:id="0"/>
    </w:p>
    <w:tbl>
      <w:tblPr>
        <w:tblW w:w="1630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200" w:firstRow="0" w:lastRow="0" w:firstColumn="0" w:lastColumn="0" w:noHBand="1" w:noVBand="0"/>
      </w:tblPr>
      <w:tblGrid>
        <w:gridCol w:w="2410"/>
        <w:gridCol w:w="1701"/>
        <w:gridCol w:w="992"/>
        <w:gridCol w:w="1134"/>
        <w:gridCol w:w="1701"/>
        <w:gridCol w:w="709"/>
        <w:gridCol w:w="851"/>
        <w:gridCol w:w="1134"/>
        <w:gridCol w:w="1417"/>
        <w:gridCol w:w="1417"/>
        <w:gridCol w:w="850"/>
        <w:gridCol w:w="1135"/>
        <w:gridCol w:w="851"/>
      </w:tblGrid>
      <w:tr w:rsidR="00237042" w:rsidRPr="00844778" w:rsidTr="003E01D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Наименование учреждения, оказывающего услугу (выполняющего работу)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Наименование оказываемой услуги (выполняемой работы)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Вариант оказания (выполнения)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Показатель (качества, объема)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Значение, утвержденное в государственном задании на отчетный финансовый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844778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78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за отчетный финансовый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6A19E4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Оценка выполнения государственным учреждением государственного задания по каждому показателю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6A19E4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Сводная оценка выполнения государственными учреждениями государственного задания по показателям (качества, объема)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6A19E4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Причины отклонения значений от запланированных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6A19E4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Источник информации о фактическом значении показателя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362" w:rsidRPr="006A19E4" w:rsidRDefault="00D053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Оценка итоговая</w:t>
            </w:r>
          </w:p>
        </w:tc>
      </w:tr>
      <w:tr w:rsidR="00246E9F" w:rsidRPr="00844778" w:rsidTr="003E01DD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ГБУ ДО ДООЦ "Маяк"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обеспечение отдыха и оздоровления детей (уникальный номер реестровой записи 10028000000000003004101)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Охват детей и подростков программами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2197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Оздоровительный эффект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Укомплектованность кадрами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Численность обучающихся (воспитанников) государственных и муниципальных образовательных учреждений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Численность детей Ленинградской области школьного возраста  до 17 лет (включительно), работающих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ГБУ ДО ДООЦ "Маяк" детей школьного возраста до 17 лет (включительно) на санаторную смену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ГБУ ДО ДООЦ "Маяк"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методическое обеспечение образовательной деятельности (уникальный номер реестровой записи 11Д70100000000000005101)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работа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Достоверность и четкость проведения аналитических, мониторинговых и иных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2486A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46E9F" w:rsidRPr="00844778" w:rsidTr="003E01DD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Количество проведенных аналитических, мониторинговых и иных мероприятий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46E9F">
              <w:rPr>
                <w:rFonts w:ascii="Times New Roman" w:hAnsi="Times New Roman" w:cs="Times New Roman"/>
                <w:sz w:val="20"/>
                <w:szCs w:val="20"/>
              </w:rPr>
              <w:t>Количество (в единицах)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A19E4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C198D" w:rsidRDefault="00246E9F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844778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E9F" w:rsidRPr="006A19E4" w:rsidRDefault="006A19E4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C198D" w:rsidRPr="00844778" w:rsidTr="003E01DD"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ГБУ ДО ДООЦ "</w:t>
            </w:r>
            <w:proofErr w:type="spellStart"/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Россонь</w:t>
            </w:r>
            <w:proofErr w:type="spellEnd"/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" им. </w:t>
            </w:r>
            <w:proofErr w:type="spellStart"/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Ю.А.Шадрина</w:t>
            </w:r>
            <w:proofErr w:type="spellEnd"/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обеспечение отдыха и оздоровления детей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6A19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Охват детей и подростков программами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246E9F" w:rsidRDefault="006C198D" w:rsidP="006C19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844778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C198D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Оздоровительный эффект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246E9F" w:rsidRDefault="006C198D" w:rsidP="006C19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844778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C198D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Укомплектованность кадрами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246E9F" w:rsidRDefault="006C198D" w:rsidP="006C19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844778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</w:t>
            </w:r>
            <w:r w:rsidRPr="006C1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100</w:t>
            </w:r>
          </w:p>
        </w:tc>
      </w:tr>
      <w:tr w:rsidR="006C198D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Численность обучающихся (воспитанников) государственных и муниципальных образовательных учреждений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246E9F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844778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C198D" w:rsidRPr="00844778" w:rsidTr="003E01DD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 xml:space="preserve">Численность детей школьного возраста  до 17 лет (включительно), чьи родители </w:t>
            </w:r>
            <w:proofErr w:type="gramStart"/>
            <w:r w:rsidRPr="006C198D">
              <w:rPr>
                <w:rFonts w:ascii="Times New Roman" w:hAnsi="Times New Roman" w:cs="Times New Roman"/>
                <w:sz w:val="18"/>
                <w:szCs w:val="18"/>
              </w:rPr>
              <w:t xml:space="preserve">( </w:t>
            </w:r>
            <w:proofErr w:type="gramEnd"/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законные представители), работающие по трудовому договору (служебному контракту) в организациях, независимо от организационно - правовых форм и форм собственности.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246E9F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844778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C198D">
              <w:rPr>
                <w:rFonts w:ascii="Times New Roman" w:hAnsi="Times New Roman" w:cs="Times New Roman"/>
                <w:sz w:val="20"/>
                <w:szCs w:val="20"/>
              </w:rPr>
              <w:t>Статистическая отчетность организации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98D" w:rsidRPr="006C198D" w:rsidRDefault="006C198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3E01DD" w:rsidRPr="00844778" w:rsidTr="0012569E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Pr="006C198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E01DD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Государственное бюджетное учреждение дополнительного образования «Центр оздоровления и отдыха </w:t>
            </w:r>
            <w:r w:rsidRPr="003E01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«Березняки»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Pr="006C198D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01DD">
              <w:rPr>
                <w:rFonts w:ascii="Times New Roman" w:hAnsi="Times New Roman" w:cs="Times New Roman"/>
                <w:sz w:val="18"/>
                <w:szCs w:val="18"/>
              </w:rPr>
              <w:t>организация и обеспечение отдыха и оздоровления детей</w:t>
            </w:r>
            <w:r w:rsidRPr="006C198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услуга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качества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Охват детей и подростков программами дополнительного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3E01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2486A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 xml:space="preserve">В связи  с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прведением</w:t>
            </w:r>
            <w:proofErr w:type="spellEnd"/>
            <w:r w:rsidRPr="00981BFD">
              <w:rPr>
                <w:rFonts w:ascii="Times New Roman" w:hAnsi="Times New Roman"/>
                <w:sz w:val="16"/>
                <w:szCs w:val="16"/>
              </w:rPr>
              <w:t xml:space="preserve"> текущих ремонтных работ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Госзадание</w:t>
            </w:r>
            <w:proofErr w:type="spellEnd"/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>На 2017 год Снято</w:t>
            </w:r>
          </w:p>
          <w:p w:rsidR="00981BFD" w:rsidRPr="00981BFD" w:rsidRDefault="00981BF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1DD" w:rsidRPr="00844778" w:rsidTr="0012569E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Оздоровительный эффект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2486A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В связи  с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прведением</w:t>
            </w:r>
            <w:proofErr w:type="spellEnd"/>
            <w:r w:rsidRPr="00981BFD">
              <w:rPr>
                <w:rFonts w:ascii="Times New Roman" w:hAnsi="Times New Roman"/>
                <w:sz w:val="16"/>
                <w:szCs w:val="16"/>
              </w:rPr>
              <w:t xml:space="preserve"> текущих ремонтных работ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Госзадание</w:t>
            </w:r>
            <w:proofErr w:type="spellEnd"/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>На 2017 год Снято</w:t>
            </w:r>
          </w:p>
          <w:p w:rsidR="00981BFD" w:rsidRPr="00981BFD" w:rsidRDefault="00981BF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1DD" w:rsidRPr="00844778" w:rsidTr="0012569E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Укомплектованность кадрами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14,5</w:t>
            </w:r>
          </w:p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2486A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 xml:space="preserve">В связи  с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прведением</w:t>
            </w:r>
            <w:proofErr w:type="spellEnd"/>
            <w:r w:rsidRPr="00981BFD">
              <w:rPr>
                <w:rFonts w:ascii="Times New Roman" w:hAnsi="Times New Roman"/>
                <w:sz w:val="16"/>
                <w:szCs w:val="16"/>
              </w:rPr>
              <w:t xml:space="preserve"> текущих ремонтных работ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Госзадание</w:t>
            </w:r>
            <w:proofErr w:type="spellEnd"/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>На 2017 год Снято</w:t>
            </w:r>
          </w:p>
          <w:p w:rsidR="00981BFD" w:rsidRPr="00981BFD" w:rsidRDefault="00981BF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1DD" w:rsidRPr="00844778" w:rsidTr="00CF35E4"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Показатель объема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Численность обучающихся (воспитанников) государственных и муниципальных образовательных учреждений из числа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2486A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 xml:space="preserve">В связи  с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прведением</w:t>
            </w:r>
            <w:proofErr w:type="spellEnd"/>
            <w:r w:rsidRPr="00981BFD">
              <w:rPr>
                <w:rFonts w:ascii="Times New Roman" w:hAnsi="Times New Roman"/>
                <w:sz w:val="16"/>
                <w:szCs w:val="16"/>
              </w:rPr>
              <w:t xml:space="preserve"> текущих ремонтных работ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Госзадание</w:t>
            </w:r>
            <w:proofErr w:type="spellEnd"/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>На 2017 год Снято</w:t>
            </w:r>
          </w:p>
          <w:p w:rsidR="00981BFD" w:rsidRPr="00981BFD" w:rsidRDefault="00981BF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01DD" w:rsidRPr="00844778" w:rsidTr="00CF35E4"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3E01DD" w:rsidRDefault="003E01DD" w:rsidP="00246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C198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C198D">
              <w:rPr>
                <w:rFonts w:ascii="Times New Roman" w:hAnsi="Times New Roman" w:cs="Times New Roman"/>
                <w:sz w:val="18"/>
                <w:szCs w:val="18"/>
              </w:rPr>
              <w:t>Численность детей Ленинградской области школьного возраста  до 17 лет (включительно), работающих граждан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44778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82486A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Статистическая отчетность организации</w:t>
            </w:r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 xml:space="preserve">В связи  с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прведением</w:t>
            </w:r>
            <w:proofErr w:type="spellEnd"/>
            <w:r w:rsidRPr="00981BFD">
              <w:rPr>
                <w:rFonts w:ascii="Times New Roman" w:hAnsi="Times New Roman"/>
                <w:sz w:val="16"/>
                <w:szCs w:val="16"/>
              </w:rPr>
              <w:t xml:space="preserve"> текущих ремонтных работ </w:t>
            </w:r>
            <w:proofErr w:type="spellStart"/>
            <w:r w:rsidRPr="00981BFD">
              <w:rPr>
                <w:rFonts w:ascii="Times New Roman" w:hAnsi="Times New Roman"/>
                <w:sz w:val="16"/>
                <w:szCs w:val="16"/>
              </w:rPr>
              <w:t>Госзадание</w:t>
            </w:r>
            <w:proofErr w:type="spellEnd"/>
          </w:p>
          <w:p w:rsidR="00981BFD" w:rsidRPr="00981BFD" w:rsidRDefault="00981BFD" w:rsidP="00981B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81BFD">
              <w:rPr>
                <w:rFonts w:ascii="Times New Roman" w:hAnsi="Times New Roman"/>
                <w:sz w:val="16"/>
                <w:szCs w:val="16"/>
              </w:rPr>
              <w:t>На 2017 год Снято</w:t>
            </w:r>
          </w:p>
          <w:p w:rsidR="00981BFD" w:rsidRPr="00981BFD" w:rsidRDefault="00981BF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01DD" w:rsidRPr="006A19E4" w:rsidRDefault="003E01DD" w:rsidP="001B3A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05362" w:rsidRDefault="00D05362" w:rsidP="00246E9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sectPr w:rsidR="00D05362" w:rsidSect="00237042">
      <w:pgSz w:w="16838" w:h="11905" w:orient="landscape"/>
      <w:pgMar w:top="426" w:right="1440" w:bottom="1440" w:left="144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3B5771"/>
    <w:multiLevelType w:val="multilevel"/>
    <w:tmpl w:val="A7ACF240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decimal"/>
      <w:lvlText w:val="%1.%2."/>
      <w:lvlJc w:val="left"/>
      <w:pPr>
        <w:ind w:left="1140" w:hanging="4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362"/>
    <w:rsid w:val="000A13AD"/>
    <w:rsid w:val="000C7264"/>
    <w:rsid w:val="000E0BA7"/>
    <w:rsid w:val="00237042"/>
    <w:rsid w:val="00246E9F"/>
    <w:rsid w:val="003E01DD"/>
    <w:rsid w:val="00400B10"/>
    <w:rsid w:val="0042071B"/>
    <w:rsid w:val="00536F40"/>
    <w:rsid w:val="006A19E4"/>
    <w:rsid w:val="006C198D"/>
    <w:rsid w:val="007053F9"/>
    <w:rsid w:val="0082486A"/>
    <w:rsid w:val="00844778"/>
    <w:rsid w:val="0085012B"/>
    <w:rsid w:val="00923DD5"/>
    <w:rsid w:val="00981BFD"/>
    <w:rsid w:val="009A0217"/>
    <w:rsid w:val="00B4509C"/>
    <w:rsid w:val="00CC3DBD"/>
    <w:rsid w:val="00CD260A"/>
    <w:rsid w:val="00D05362"/>
    <w:rsid w:val="00EA16FF"/>
    <w:rsid w:val="00F65756"/>
    <w:rsid w:val="00FA7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3D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844778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844778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table" w:customStyle="1" w:styleId="Pro-Table">
    <w:name w:val="Pro-Table"/>
    <w:basedOn w:val="a1"/>
    <w:rsid w:val="00844778"/>
    <w:pPr>
      <w:spacing w:before="60" w:after="60" w:line="240" w:lineRule="auto"/>
    </w:pPr>
    <w:rPr>
      <w:sz w:val="16"/>
      <w:szCs w:val="20"/>
      <w:lang w:eastAsia="ru-RU"/>
    </w:rPr>
    <w:tblPr>
      <w:tblInd w:w="0" w:type="dxa"/>
      <w:tblBorders>
        <w:bottom w:val="single" w:sz="12" w:space="0" w:color="808080"/>
        <w:insideH w:val="single" w:sz="4" w:space="0" w:color="C41C1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afterLines="0"/>
      </w:pPr>
      <w:rPr>
        <w:b/>
      </w:rPr>
      <w:tblPr/>
      <w:tcPr>
        <w:tcBorders>
          <w:bottom w:val="single" w:sz="12" w:space="0" w:color="8080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4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7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23D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qFormat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3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uiPriority w:val="99"/>
    <w:qFormat/>
    <w:rsid w:val="00844778"/>
    <w:pPr>
      <w:widowControl w:val="0"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ru-RU"/>
    </w:rPr>
  </w:style>
  <w:style w:type="paragraph" w:customStyle="1" w:styleId="Pro-Tab">
    <w:name w:val="Pro-Tab"/>
    <w:basedOn w:val="a"/>
    <w:qFormat/>
    <w:rsid w:val="00844778"/>
    <w:pPr>
      <w:spacing w:before="40" w:after="40" w:line="240" w:lineRule="auto"/>
    </w:pPr>
    <w:rPr>
      <w:rFonts w:ascii="Tahoma" w:eastAsia="Times New Roman" w:hAnsi="Tahoma" w:cs="Times New Roman"/>
      <w:color w:val="00000A"/>
      <w:sz w:val="16"/>
      <w:szCs w:val="20"/>
      <w:lang w:eastAsia="ru-RU"/>
    </w:rPr>
  </w:style>
  <w:style w:type="table" w:customStyle="1" w:styleId="Pro-Table">
    <w:name w:val="Pro-Table"/>
    <w:basedOn w:val="a1"/>
    <w:rsid w:val="00844778"/>
    <w:pPr>
      <w:spacing w:before="60" w:after="60" w:line="240" w:lineRule="auto"/>
    </w:pPr>
    <w:rPr>
      <w:sz w:val="16"/>
      <w:szCs w:val="20"/>
      <w:lang w:eastAsia="ru-RU"/>
    </w:rPr>
    <w:tblPr>
      <w:tblInd w:w="0" w:type="dxa"/>
      <w:tblBorders>
        <w:bottom w:val="single" w:sz="12" w:space="0" w:color="808080"/>
        <w:insideH w:val="single" w:sz="4" w:space="0" w:color="C41C1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spacing w:beforeLines="0" w:afterLines="0"/>
      </w:pPr>
      <w:rPr>
        <w:b/>
      </w:rPr>
      <w:tblPr/>
      <w:tcPr>
        <w:tcBorders>
          <w:bottom w:val="single" w:sz="12" w:space="0" w:color="808080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844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4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4CED0-0442-469C-AACC-79BC0DDF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Валерьевна Ходько</dc:creator>
  <cp:lastModifiedBy>Соловьева Нина Леонардовна</cp:lastModifiedBy>
  <cp:revision>3</cp:revision>
  <cp:lastPrinted>2018-03-15T17:12:00Z</cp:lastPrinted>
  <dcterms:created xsi:type="dcterms:W3CDTF">2018-03-16T13:46:00Z</dcterms:created>
  <dcterms:modified xsi:type="dcterms:W3CDTF">2018-03-16T13:57:00Z</dcterms:modified>
</cp:coreProperties>
</file>