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BC2" w:rsidRPr="00807434" w:rsidRDefault="001F2BC2" w:rsidP="001F2B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807434">
        <w:rPr>
          <w:rFonts w:ascii="Calibri" w:hAnsi="Calibri" w:cs="Calibri"/>
          <w:b/>
        </w:rPr>
        <w:t>СВОДНЫЙ ОТЧЕТ</w:t>
      </w:r>
    </w:p>
    <w:p w:rsidR="001F2BC2" w:rsidRPr="00807434" w:rsidRDefault="001F2BC2" w:rsidP="001F2B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807434">
        <w:rPr>
          <w:rFonts w:ascii="Calibri" w:hAnsi="Calibri" w:cs="Calibri"/>
          <w:b/>
        </w:rPr>
        <w:t>о фактическом исполнении государственных заданий</w:t>
      </w:r>
    </w:p>
    <w:p w:rsidR="001F2BC2" w:rsidRPr="00807434" w:rsidRDefault="001F2BC2" w:rsidP="001F2BC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807434">
        <w:rPr>
          <w:rFonts w:ascii="Calibri" w:hAnsi="Calibri" w:cs="Calibri"/>
          <w:b/>
        </w:rPr>
        <w:t>государственными учреждениями в отчетном финансовом году</w:t>
      </w:r>
    </w:p>
    <w:p w:rsidR="001F2BC2" w:rsidRDefault="001F2BC2" w:rsidP="001F2B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16019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851"/>
        <w:gridCol w:w="992"/>
        <w:gridCol w:w="2835"/>
        <w:gridCol w:w="794"/>
        <w:gridCol w:w="1134"/>
        <w:gridCol w:w="907"/>
        <w:gridCol w:w="992"/>
        <w:gridCol w:w="993"/>
        <w:gridCol w:w="1134"/>
        <w:gridCol w:w="992"/>
        <w:gridCol w:w="1276"/>
      </w:tblGrid>
      <w:tr w:rsidR="009937C2" w:rsidTr="006413CC">
        <w:trPr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 w:colFirst="0" w:colLast="12"/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Наименование оказываемой услуги (выполняемой работы)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Вариант оказания (выполнения)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Показатель (качества, объема)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Фактическое значение за отчетный финансовый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 xml:space="preserve">Причины отклонения значений </w:t>
            </w:r>
            <w:proofErr w:type="gramStart"/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proofErr w:type="gramEnd"/>
            <w:r w:rsidRPr="006413CC">
              <w:rPr>
                <w:rFonts w:ascii="Times New Roman" w:hAnsi="Times New Roman" w:cs="Times New Roman"/>
                <w:sz w:val="16"/>
                <w:szCs w:val="16"/>
              </w:rPr>
              <w:t xml:space="preserve"> запланированных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Источник информации о фактическом значении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C2" w:rsidRPr="006413CC" w:rsidRDefault="001F2BC2" w:rsidP="00504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3CC">
              <w:rPr>
                <w:rFonts w:ascii="Times New Roman" w:hAnsi="Times New Roman" w:cs="Times New Roman"/>
                <w:sz w:val="16"/>
                <w:szCs w:val="16"/>
              </w:rPr>
              <w:t>Оценка итоговая</w:t>
            </w:r>
          </w:p>
        </w:tc>
      </w:tr>
      <w:bookmarkEnd w:id="0"/>
      <w:tr w:rsidR="00807434" w:rsidTr="0007724D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Государст-венное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бюджетное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учрежде-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ние допол-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нительного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образова-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ния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«Ленинградс-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кий центр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Психолого-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педагогичес-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кой, меди-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 xml:space="preserve">цинской и 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социальной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помощи»</w:t>
            </w:r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(ГБУДО «ЛО</w:t>
            </w:r>
            <w:proofErr w:type="gramEnd"/>
          </w:p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ППМС – центр»)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6413CC">
              <w:rPr>
                <w:rFonts w:ascii="Times New Roman" w:hAnsi="Times New Roman" w:cs="Times New Roman"/>
                <w:u w:val="single"/>
              </w:rPr>
              <w:t>Психолого-медико-педагогическое обследование детей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5049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 xml:space="preserve">Доля детей, прошедших медико-педагогическое обследование </w:t>
            </w:r>
            <w:proofErr w:type="gramStart"/>
            <w:r w:rsidRPr="006413CC">
              <w:rPr>
                <w:rFonts w:ascii="Times New Roman" w:hAnsi="Times New Roman" w:cs="Times New Roman"/>
                <w:color w:val="000000" w:themeColor="text1"/>
              </w:rPr>
              <w:t>об</w:t>
            </w:r>
            <w:proofErr w:type="gramEnd"/>
            <w:r w:rsidRPr="006413C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006413CC">
              <w:rPr>
                <w:rFonts w:ascii="Times New Roman" w:hAnsi="Times New Roman" w:cs="Times New Roman"/>
                <w:color w:val="000000" w:themeColor="text1"/>
              </w:rPr>
              <w:t>общего</w:t>
            </w:r>
            <w:proofErr w:type="gramEnd"/>
            <w:r w:rsidRPr="006413CC">
              <w:rPr>
                <w:rFonts w:ascii="Times New Roman" w:hAnsi="Times New Roman" w:cs="Times New Roman"/>
                <w:color w:val="000000" w:themeColor="text1"/>
              </w:rPr>
              <w:t xml:space="preserve"> количества заявителей на получение данной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434" w:rsidRPr="006413CC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34" w:rsidRPr="006413CC" w:rsidRDefault="00807434" w:rsidP="00404A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434" w:rsidRPr="006413CC" w:rsidRDefault="0080743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43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07724D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Отсутст-вие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07724D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оказывающих государственную услуги, имеющих высшую квалификационную категорию от общего количества работающих специалистов</w:t>
            </w:r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07724D">
        <w:trPr>
          <w:trHeight w:val="103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использующих в работе современные технологии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27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Количество детей, прошедших психолого-медико-педагогическое обследование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A7507F">
        <w:trPr>
          <w:trHeight w:val="9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6413CC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hyperlink r:id="rId6" w:history="1"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обучающихся, их родителей (законных представителей) и педагогических работников, получивших психолого-педагогическую консультационную помощь от общего количества заявителей на получение данной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A7507F">
        <w:trPr>
          <w:trHeight w:val="111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обучающихся, их родителей (законных представителей) и педагогических работников, удовлетворенных условиями и качеством предоставляемой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Отсутст-вие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129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оказывающих государственную услугу, имеющих высшую квалификационную категорию от общего количества работающих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1290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Количество детей, обучающихся, их родителей (законных представителей) и педагогических работников, получивших психолого-педагогическое консультирование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4660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4660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63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6413CC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hyperlink r:id="rId7" w:history="1"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Реализация </w:t>
              </w:r>
              <w:proofErr w:type="gramStart"/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>дополнитель-ных</w:t>
              </w:r>
              <w:proofErr w:type="gramEnd"/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 общеразвивающих программ</w:t>
              </w:r>
              <w:r w:rsidR="00FA2EA4" w:rsidRPr="006413CC">
                <w:rPr>
                  <w:rStyle w:val="a3"/>
                  <w:rFonts w:ascii="Times New Roman" w:hAnsi="Times New Roman" w:cs="Times New Roman"/>
                  <w:u w:val="single"/>
                </w:rPr>
                <w:t xml:space="preserve">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детей, получивших услугу, от общего количества заявителей на получение данной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A7507F">
        <w:trPr>
          <w:trHeight w:val="45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Отсутст-вие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34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оказывающих услугу, имеющих высшую квалификационную категорию общего количества работающих специалистов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87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использующих в работе современные инновационные технологии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807434">
        <w:trPr>
          <w:trHeight w:val="15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Количество проведенных учебных занятий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Человеко-час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A7507F">
        <w:trPr>
          <w:trHeight w:val="30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6413CC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hyperlink r:id="rId8" w:history="1"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Коррекционно-развивающая, компенсирующая и логопедическая помощь </w:t>
              </w:r>
              <w:proofErr w:type="gramStart"/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>обучающимся</w:t>
              </w:r>
              <w:proofErr w:type="gramEnd"/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детей, получивших услугу, от общего количества заявителей на получение данной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A7507F">
        <w:trPr>
          <w:trHeight w:val="255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родителей (законных представителей), удовлетворенных условиями и качеством предоставляемой образовательной услуги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Отсутст-вие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240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оказывающих услугу, имеющих высшую квалификационную категорию от общего количества работающих специалистов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A7507F">
        <w:trPr>
          <w:trHeight w:val="855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специалистов, использующих в работе современные инновационные технологии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2EA4" w:rsidTr="00807434">
        <w:trPr>
          <w:trHeight w:val="983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Количество детей, получивших услугу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80743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807434"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6413CC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hyperlink r:id="rId9" w:history="1">
              <w:r w:rsidR="00FA2EA4" w:rsidRPr="006413CC">
                <w:rPr>
                  <w:rStyle w:val="a3"/>
                  <w:rFonts w:ascii="Times New Roman" w:hAnsi="Times New Roman" w:cs="Times New Roman"/>
                  <w:color w:val="000000" w:themeColor="text1"/>
                  <w:u w:val="single"/>
                </w:rPr>
                <w:t xml:space="preserve">Организация проведения общественно-значимых мероприятий в сфере образования, науки и молодежной политики 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Доля потребителей, удовлетворенных условиями и качеством работы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80743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413CC">
              <w:rPr>
                <w:rFonts w:ascii="Times New Roman" w:hAnsi="Times New Roman" w:cs="Times New Roman"/>
              </w:rPr>
              <w:t>Отсутст-вие</w:t>
            </w:r>
            <w:proofErr w:type="gramEnd"/>
            <w:r w:rsidRPr="006413CC">
              <w:rPr>
                <w:rFonts w:ascii="Times New Roman" w:hAnsi="Times New Roman" w:cs="Times New Roman"/>
              </w:rPr>
              <w:t xml:space="preserve"> жалоб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  <w:tr w:rsidR="00FA2EA4" w:rsidTr="004964B9"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Показатель объема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413CC">
              <w:rPr>
                <w:rFonts w:ascii="Times New Roman" w:hAnsi="Times New Roman" w:cs="Times New Roman"/>
                <w:color w:val="000000" w:themeColor="text1"/>
              </w:rPr>
              <w:t>Количество мероприятий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9937C2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Отчет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A4" w:rsidRPr="006413CC" w:rsidRDefault="00FA2EA4" w:rsidP="00FA2EA4">
            <w:pPr>
              <w:jc w:val="center"/>
              <w:rPr>
                <w:rFonts w:ascii="Times New Roman" w:hAnsi="Times New Roman" w:cs="Times New Roman"/>
              </w:rPr>
            </w:pPr>
            <w:r w:rsidRPr="006413CC">
              <w:rPr>
                <w:rFonts w:ascii="Times New Roman" w:hAnsi="Times New Roman" w:cs="Times New Roman"/>
              </w:rPr>
              <w:t>100%</w:t>
            </w:r>
          </w:p>
        </w:tc>
      </w:tr>
    </w:tbl>
    <w:p w:rsidR="00DE3AFF" w:rsidRDefault="00DE3AFF"/>
    <w:sectPr w:rsidR="00DE3AFF" w:rsidSect="00807434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C2"/>
    <w:rsid w:val="001F2BC2"/>
    <w:rsid w:val="003A220B"/>
    <w:rsid w:val="00404A6E"/>
    <w:rsid w:val="006413CC"/>
    <w:rsid w:val="00647F1F"/>
    <w:rsid w:val="00807434"/>
    <w:rsid w:val="00991E9C"/>
    <w:rsid w:val="009937C2"/>
    <w:rsid w:val="00B15E10"/>
    <w:rsid w:val="00BE6989"/>
    <w:rsid w:val="00C7497C"/>
    <w:rsid w:val="00DE3AFF"/>
    <w:rsid w:val="00FA2EA4"/>
    <w:rsid w:val="00FC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2BC2"/>
    <w:rPr>
      <w:strike w:val="0"/>
      <w:dstrike w:val="0"/>
      <w:color w:val="2073B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993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7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B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2BC2"/>
    <w:rPr>
      <w:strike w:val="0"/>
      <w:dstrike w:val="0"/>
      <w:color w:val="2073B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993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3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private/agency/agency_tasks.html?task=3459055&amp;agency=225047&amp;activeTab=part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us.gov.ru/private/agency/agency_tasks.html?task=3459055&amp;agency=225047&amp;activeTab=part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us.gov.ru/private/agency/agency_tasks.html?task=3459055&amp;agency=225047&amp;activeTab=part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us.gov.ru/private/agency/agency_tasks.html?task=3459055&amp;agency=225047&amp;activeTab=part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673F0-2D27-4A4B-85B8-561289A7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Елена Владимировна Бойцова</cp:lastModifiedBy>
  <cp:revision>2</cp:revision>
  <cp:lastPrinted>2018-03-16T08:38:00Z</cp:lastPrinted>
  <dcterms:created xsi:type="dcterms:W3CDTF">2018-03-16T11:48:00Z</dcterms:created>
  <dcterms:modified xsi:type="dcterms:W3CDTF">2018-03-16T11:48:00Z</dcterms:modified>
</cp:coreProperties>
</file>