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5A" w:rsidRPr="00D6665A" w:rsidRDefault="00D6665A" w:rsidP="00D6665A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D6665A">
        <w:t xml:space="preserve">      </w:t>
      </w:r>
      <w:r w:rsidRPr="00D6665A">
        <w:rPr>
          <w:rFonts w:ascii="Times New Roman" w:hAnsi="Times New Roman"/>
          <w:sz w:val="28"/>
          <w:szCs w:val="28"/>
        </w:rPr>
        <w:t>Проект вносят</w:t>
      </w:r>
    </w:p>
    <w:p w:rsidR="00D6665A" w:rsidRPr="00D6665A" w:rsidRDefault="00D6665A" w:rsidP="00D6665A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D6665A">
        <w:rPr>
          <w:rFonts w:ascii="Times New Roman" w:hAnsi="Times New Roman"/>
          <w:sz w:val="28"/>
          <w:szCs w:val="28"/>
        </w:rPr>
        <w:t xml:space="preserve">Депутаты Законодательного собрания </w:t>
      </w:r>
    </w:p>
    <w:p w:rsidR="00D6665A" w:rsidRPr="00D6665A" w:rsidRDefault="00D6665A" w:rsidP="00D6665A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D6665A">
        <w:rPr>
          <w:rFonts w:ascii="Times New Roman" w:hAnsi="Times New Roman"/>
          <w:sz w:val="28"/>
          <w:szCs w:val="28"/>
        </w:rPr>
        <w:t>Ленинградской области</w:t>
      </w:r>
    </w:p>
    <w:p w:rsidR="00D6665A" w:rsidRPr="003812AC" w:rsidRDefault="00D6665A" w:rsidP="003812A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>Ю.М. Голиков</w:t>
      </w:r>
    </w:p>
    <w:p w:rsidR="00D6665A" w:rsidRPr="003812AC" w:rsidRDefault="00D6665A" w:rsidP="003812A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Pr="003812AC"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D6665A" w:rsidRPr="003812AC" w:rsidRDefault="00D6665A" w:rsidP="003812A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3812AC">
        <w:rPr>
          <w:rFonts w:ascii="Times New Roman" w:hAnsi="Times New Roman"/>
          <w:sz w:val="28"/>
          <w:szCs w:val="28"/>
        </w:rPr>
        <w:t>Коломыцев</w:t>
      </w:r>
      <w:proofErr w:type="spellEnd"/>
      <w:r w:rsidRPr="003812AC">
        <w:rPr>
          <w:rFonts w:ascii="Times New Roman" w:hAnsi="Times New Roman"/>
          <w:sz w:val="28"/>
          <w:szCs w:val="28"/>
        </w:rPr>
        <w:t xml:space="preserve">  </w:t>
      </w:r>
    </w:p>
    <w:p w:rsidR="003812AC" w:rsidRPr="003812AC" w:rsidRDefault="003812AC" w:rsidP="003812A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Н.И. </w:t>
      </w:r>
      <w:proofErr w:type="spellStart"/>
      <w:r w:rsidRPr="003812AC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D6665A" w:rsidRPr="003812AC" w:rsidRDefault="00D6665A" w:rsidP="003812A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>О.А. Петров</w:t>
      </w:r>
    </w:p>
    <w:p w:rsidR="00D6665A" w:rsidRPr="00D6665A" w:rsidRDefault="00D6665A" w:rsidP="00D666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jc w:val="center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6665A" w:rsidRPr="00D6665A" w:rsidRDefault="00D6665A" w:rsidP="00D6665A">
      <w:pPr>
        <w:jc w:val="center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6665A" w:rsidRPr="00D6665A" w:rsidRDefault="00D6665A" w:rsidP="00D6665A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6665A">
        <w:rPr>
          <w:rFonts w:ascii="Times New Roman" w:hAnsi="Times New Roman"/>
          <w:sz w:val="28"/>
          <w:szCs w:val="28"/>
        </w:rPr>
        <w:t>«О ВНЕСЕНИИ ИЗМЕНЕНИЙ В ОБЛАСТНОЙ ЗАКОН</w:t>
      </w:r>
    </w:p>
    <w:p w:rsidR="00D6665A" w:rsidRPr="00D6665A" w:rsidRDefault="00D6665A" w:rsidP="00D6665A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6665A">
        <w:rPr>
          <w:rFonts w:ascii="Times New Roman" w:hAnsi="Times New Roman"/>
          <w:sz w:val="28"/>
          <w:szCs w:val="28"/>
        </w:rPr>
        <w:t>«О СТРАТЕГИЧЕСКОМ ПЛАНИРОВАНИИ В ЛЕНИНГРАДСКОЙ ОБЛАСТИ»</w:t>
      </w:r>
    </w:p>
    <w:p w:rsidR="00D6665A" w:rsidRPr="00D6665A" w:rsidRDefault="00D6665A" w:rsidP="00D6665A">
      <w:pPr>
        <w:pStyle w:val="ConsPlusNormal"/>
        <w:ind w:left="540"/>
        <w:jc w:val="both"/>
      </w:pPr>
    </w:p>
    <w:p w:rsidR="00EF14F2" w:rsidRDefault="00EF14F2" w:rsidP="00D6665A">
      <w:pPr>
        <w:pStyle w:val="ConsPlusNormal"/>
        <w:ind w:left="567"/>
        <w:jc w:val="both"/>
      </w:pPr>
    </w:p>
    <w:p w:rsidR="00D6665A" w:rsidRPr="00D6665A" w:rsidRDefault="00D6665A" w:rsidP="00D6665A">
      <w:pPr>
        <w:pStyle w:val="ConsPlusNormal"/>
        <w:ind w:left="567"/>
        <w:jc w:val="both"/>
      </w:pPr>
      <w:r w:rsidRPr="00D6665A">
        <w:t>Статья 1</w:t>
      </w:r>
    </w:p>
    <w:p w:rsidR="00D6665A" w:rsidRPr="00D6665A" w:rsidRDefault="00D6665A" w:rsidP="00D6665A">
      <w:pPr>
        <w:pStyle w:val="ConsPlusNormal"/>
        <w:ind w:firstLine="567"/>
        <w:jc w:val="both"/>
      </w:pPr>
    </w:p>
    <w:p w:rsidR="00EF14F2" w:rsidRDefault="00D6665A" w:rsidP="00EF14F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Внести в областной закон от 27 июля 2015 года № 82-оз «О стратегическом планировании в Ленинградской области» следующие изменения:</w:t>
      </w:r>
    </w:p>
    <w:p w:rsidR="00D6665A" w:rsidRPr="00D6665A" w:rsidRDefault="00B35DE9" w:rsidP="00EF14F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6665A" w:rsidRPr="00D6665A">
        <w:rPr>
          <w:rFonts w:ascii="Times New Roman" w:hAnsi="Times New Roman" w:cs="Times New Roman"/>
          <w:sz w:val="28"/>
          <w:szCs w:val="28"/>
        </w:rPr>
        <w:t>в статье 2:</w:t>
      </w:r>
    </w:p>
    <w:p w:rsidR="00D6665A" w:rsidRPr="00D6665A" w:rsidRDefault="00D6665A" w:rsidP="00D6665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а) в части 3 слова «схема территориального планирования Ленинградской области» заменить словами «схема территориального планирования Ленинградской области и другого (других) субъектов Российской Федерации, схема территориального планирования Ленинградской области»;</w:t>
      </w:r>
    </w:p>
    <w:p w:rsidR="00D6665A" w:rsidRPr="00D6665A" w:rsidRDefault="00D6665A" w:rsidP="00D6665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б) часть 4 изложить в следующей редакции:</w:t>
      </w:r>
    </w:p>
    <w:p w:rsidR="00D6665A" w:rsidRPr="00D6665A" w:rsidRDefault="00D6665A" w:rsidP="00D666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«4. Порядок разработки и корректировки документов стратегического планирования, находящихся в ведении высшего исполнительного органа государственной власти Ленинградской области, определяет Правительство Ленинградской области, а также утверждает (одобряет) такие документы</w:t>
      </w:r>
      <w:proofErr w:type="gramStart"/>
      <w:r w:rsidRPr="00D6665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6665A" w:rsidRPr="00D6665A" w:rsidRDefault="00D6665A" w:rsidP="00D666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в) в части 5 после слов «государственных программ Ленинградской области» дополнить словами «, схемы территориального планирования Ленинградской области и другого (других) субъектов Российской Федерации»;</w:t>
      </w:r>
    </w:p>
    <w:p w:rsidR="00D6665A" w:rsidRPr="00D6665A" w:rsidRDefault="00D6665A" w:rsidP="00D6665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lastRenderedPageBreak/>
        <w:t>г) в части 6 после слов «государственные программы Ленинградской области» дополнить словами «, схему территориального планирования Ленинградской области и другого (других) субъектов Российской Федерации»;</w:t>
      </w:r>
    </w:p>
    <w:p w:rsidR="00D6665A" w:rsidRPr="00D6665A" w:rsidRDefault="003812AC" w:rsidP="00B35D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5DE9">
        <w:rPr>
          <w:rFonts w:ascii="Times New Roman" w:hAnsi="Times New Roman" w:cs="Times New Roman"/>
          <w:sz w:val="28"/>
          <w:szCs w:val="28"/>
        </w:rPr>
        <w:t xml:space="preserve">) </w:t>
      </w:r>
      <w:r w:rsidR="00D6665A" w:rsidRPr="00D6665A">
        <w:rPr>
          <w:rFonts w:ascii="Times New Roman" w:hAnsi="Times New Roman" w:cs="Times New Roman"/>
          <w:sz w:val="28"/>
          <w:szCs w:val="28"/>
        </w:rPr>
        <w:t>в части  6 статьи 4 слова «утверждается областным законом» заменить словами «, а также внесение в неё изменений утверждается Законодательным собранием Ленинградской области путем принятия областного закона»;</w:t>
      </w:r>
    </w:p>
    <w:p w:rsidR="00D6665A" w:rsidRPr="00D6665A" w:rsidRDefault="00D6665A" w:rsidP="00D6665A">
      <w:pPr>
        <w:pStyle w:val="a3"/>
        <w:rPr>
          <w:sz w:val="28"/>
          <w:szCs w:val="28"/>
        </w:rPr>
      </w:pPr>
    </w:p>
    <w:p w:rsidR="00D6665A" w:rsidRPr="00D6665A" w:rsidRDefault="003812AC" w:rsidP="00D6665A">
      <w:p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6665A" w:rsidRPr="00D6665A">
        <w:rPr>
          <w:rFonts w:ascii="Times New Roman" w:hAnsi="Times New Roman" w:cs="Times New Roman"/>
          <w:sz w:val="28"/>
          <w:szCs w:val="28"/>
        </w:rPr>
        <w:t>) дополнить статьей 11-1 следующего содержания:</w:t>
      </w:r>
    </w:p>
    <w:p w:rsidR="00D6665A" w:rsidRPr="00D6665A" w:rsidRDefault="00D6665A" w:rsidP="00D6665A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«Статья 11-1. Схема территориального планирования Ленинградской области и другого (других) субъектов Российской Федерации</w:t>
      </w:r>
    </w:p>
    <w:p w:rsidR="00D6665A" w:rsidRPr="00D6665A" w:rsidRDefault="00D6665A" w:rsidP="00D666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665A">
        <w:rPr>
          <w:rFonts w:ascii="Times New Roman" w:hAnsi="Times New Roman" w:cs="Times New Roman"/>
          <w:sz w:val="28"/>
          <w:szCs w:val="28"/>
        </w:rPr>
        <w:t>Схема территориального планирования Ленинградской области и другого (других) субъектов Российской Федерации разрабатыва</w:t>
      </w:r>
      <w:r w:rsidRPr="009662FF">
        <w:rPr>
          <w:rFonts w:ascii="Times New Roman" w:hAnsi="Times New Roman" w:cs="Times New Roman"/>
          <w:sz w:val="28"/>
          <w:szCs w:val="28"/>
        </w:rPr>
        <w:t>е</w:t>
      </w:r>
      <w:r w:rsidRPr="00D6665A">
        <w:rPr>
          <w:rFonts w:ascii="Times New Roman" w:hAnsi="Times New Roman" w:cs="Times New Roman"/>
          <w:sz w:val="28"/>
          <w:szCs w:val="28"/>
        </w:rPr>
        <w:t xml:space="preserve">тся в целях обеспечения устойчивого социально-экономического развития Ленинградской области и другого (других) субъектов Российской Федерации и основываются на положениях стратегий социально-экономического развития Ленинградской области и другого (других) субъектов Российской Федерации, стратегий социально-экономического развития </w:t>
      </w:r>
      <w:proofErr w:type="spellStart"/>
      <w:r w:rsidRPr="00D6665A">
        <w:rPr>
          <w:rFonts w:ascii="Times New Roman" w:hAnsi="Times New Roman" w:cs="Times New Roman"/>
          <w:sz w:val="28"/>
          <w:szCs w:val="28"/>
        </w:rPr>
        <w:t>макрорегионов</w:t>
      </w:r>
      <w:proofErr w:type="spellEnd"/>
      <w:r w:rsidRPr="00D6665A">
        <w:rPr>
          <w:rFonts w:ascii="Times New Roman" w:hAnsi="Times New Roman" w:cs="Times New Roman"/>
          <w:sz w:val="28"/>
          <w:szCs w:val="28"/>
        </w:rPr>
        <w:t xml:space="preserve"> и отраслевых документов стратегического планирования Российской Федерации с учетом требований, определенных Градостроительным </w:t>
      </w:r>
      <w:hyperlink r:id="rId5" w:history="1">
        <w:r w:rsidRPr="00D6665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D6665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proofErr w:type="gramEnd"/>
      <w:r w:rsidRPr="00D6665A">
        <w:rPr>
          <w:rFonts w:ascii="Times New Roman" w:hAnsi="Times New Roman" w:cs="Times New Roman"/>
          <w:sz w:val="28"/>
          <w:szCs w:val="28"/>
        </w:rPr>
        <w:t xml:space="preserve"> и схемами территориального планирования Российской Федерации.</w:t>
      </w:r>
    </w:p>
    <w:p w:rsidR="00D6665A" w:rsidRPr="00D6665A" w:rsidRDefault="00D6665A" w:rsidP="00D6665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Подготовка проекта и утверждение схемы территориального планирования Ленинградской области и другого (других) субъектов Российской Федерации осуществляется в соответствии с Градостроительным кодексом Российской Федерации</w:t>
      </w:r>
      <w:proofErr w:type="gramStart"/>
      <w:r w:rsidRPr="00D6665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6665A" w:rsidRPr="00D6665A" w:rsidRDefault="00D6665A" w:rsidP="00D6665A">
      <w:pPr>
        <w:pStyle w:val="ConsPlusNormal"/>
        <w:ind w:firstLine="567"/>
        <w:jc w:val="both"/>
      </w:pPr>
    </w:p>
    <w:p w:rsidR="00D6665A" w:rsidRPr="00D6665A" w:rsidRDefault="00D6665A" w:rsidP="00D6665A">
      <w:pPr>
        <w:pStyle w:val="ConsPlusNormal"/>
        <w:ind w:firstLine="567"/>
        <w:jc w:val="both"/>
      </w:pPr>
      <w:r w:rsidRPr="00D6665A">
        <w:t xml:space="preserve">Статья </w:t>
      </w:r>
      <w:r w:rsidR="00B35DE9">
        <w:t>2</w:t>
      </w:r>
      <w:r w:rsidRPr="00D6665A">
        <w:t xml:space="preserve"> </w:t>
      </w:r>
    </w:p>
    <w:p w:rsidR="00D6665A" w:rsidRPr="00D6665A" w:rsidRDefault="00D6665A" w:rsidP="00D6665A">
      <w:pPr>
        <w:pStyle w:val="ConsPlusNormal"/>
        <w:ind w:firstLine="567"/>
        <w:jc w:val="both"/>
      </w:pPr>
      <w:r w:rsidRPr="00D6665A">
        <w:t xml:space="preserve">Настоящий областной закон вступает в силу </w:t>
      </w:r>
      <w:r w:rsidR="003812AC">
        <w:t>после</w:t>
      </w:r>
      <w:r w:rsidRPr="00D6665A">
        <w:t xml:space="preserve"> его официального опубликования.</w:t>
      </w:r>
    </w:p>
    <w:p w:rsidR="00D6665A" w:rsidRPr="00D6665A" w:rsidRDefault="00D6665A" w:rsidP="00D6665A">
      <w:pPr>
        <w:pStyle w:val="ConsPlusNormal"/>
        <w:ind w:firstLine="567"/>
        <w:jc w:val="both"/>
      </w:pPr>
    </w:p>
    <w:p w:rsidR="006E5A1C" w:rsidRDefault="006E5A1C" w:rsidP="00EF14F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E5A1C" w:rsidRDefault="006E5A1C" w:rsidP="00EF14F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E5A1C" w:rsidRDefault="006E5A1C" w:rsidP="00EF14F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EF14F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Губернатор</w:t>
      </w:r>
    </w:p>
    <w:p w:rsidR="00D6665A" w:rsidRDefault="00D6665A" w:rsidP="00EF14F2">
      <w:pPr>
        <w:spacing w:line="240" w:lineRule="auto"/>
        <w:rPr>
          <w:b/>
          <w:bCs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А. Дрозденко</w:t>
      </w:r>
    </w:p>
    <w:p w:rsidR="00B35DE9" w:rsidRDefault="00B35DE9" w:rsidP="00D6665A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B35DE9" w:rsidRDefault="00B35DE9" w:rsidP="00D6665A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812AC" w:rsidRDefault="003812AC" w:rsidP="00D6665A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812AC" w:rsidRDefault="003812AC" w:rsidP="00D6665A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6665A" w:rsidRPr="00D6665A" w:rsidRDefault="00D6665A" w:rsidP="00D6665A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D6665A">
        <w:rPr>
          <w:b/>
          <w:bCs/>
          <w:sz w:val="28"/>
          <w:szCs w:val="28"/>
        </w:rPr>
        <w:lastRenderedPageBreak/>
        <w:t>Пояснительная записка</w:t>
      </w:r>
    </w:p>
    <w:p w:rsidR="00D6665A" w:rsidRPr="00D6665A" w:rsidRDefault="00D6665A" w:rsidP="00D6665A">
      <w:pPr>
        <w:pStyle w:val="ConsPlusTitle"/>
        <w:widowControl/>
        <w:ind w:left="-284"/>
        <w:jc w:val="center"/>
        <w:rPr>
          <w:sz w:val="28"/>
          <w:szCs w:val="28"/>
        </w:rPr>
      </w:pPr>
      <w:r w:rsidRPr="00D6665A">
        <w:rPr>
          <w:sz w:val="28"/>
          <w:szCs w:val="28"/>
        </w:rPr>
        <w:t xml:space="preserve">к проекту областного закона «О внесении изменений в областной закон </w:t>
      </w:r>
    </w:p>
    <w:p w:rsidR="00D6665A" w:rsidRPr="00D6665A" w:rsidRDefault="00D6665A" w:rsidP="00D6665A">
      <w:pPr>
        <w:pStyle w:val="ConsPlusTitle"/>
        <w:widowControl/>
        <w:ind w:left="-284"/>
        <w:jc w:val="center"/>
        <w:rPr>
          <w:sz w:val="28"/>
          <w:szCs w:val="28"/>
        </w:rPr>
      </w:pPr>
      <w:r w:rsidRPr="00D6665A">
        <w:rPr>
          <w:sz w:val="28"/>
          <w:szCs w:val="28"/>
        </w:rPr>
        <w:t xml:space="preserve"> «О стратегическом планировании в Ленинградской области»</w:t>
      </w:r>
    </w:p>
    <w:p w:rsidR="00D6665A" w:rsidRPr="00D6665A" w:rsidRDefault="00D6665A" w:rsidP="00D6665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B35DE9" w:rsidRDefault="00D6665A" w:rsidP="00D6665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CE5425">
        <w:rPr>
          <w:rFonts w:ascii="Times New Roman" w:hAnsi="Times New Roman"/>
          <w:sz w:val="28"/>
          <w:szCs w:val="28"/>
        </w:rPr>
        <w:t>Проект областного закона «О внесении изменений в областной закон «О стратегическом планировании в Ленинградской области» (далее – проект) подготовлен в целях внесения в нормативны</w:t>
      </w:r>
      <w:r w:rsidR="00B35DE9">
        <w:rPr>
          <w:rFonts w:ascii="Times New Roman" w:hAnsi="Times New Roman"/>
          <w:sz w:val="28"/>
          <w:szCs w:val="28"/>
        </w:rPr>
        <w:t>й</w:t>
      </w:r>
      <w:r w:rsidRPr="00CE5425">
        <w:rPr>
          <w:rFonts w:ascii="Times New Roman" w:hAnsi="Times New Roman"/>
          <w:sz w:val="28"/>
          <w:szCs w:val="28"/>
        </w:rPr>
        <w:t xml:space="preserve"> правов</w:t>
      </w:r>
      <w:r w:rsidR="00B35DE9">
        <w:rPr>
          <w:rFonts w:ascii="Times New Roman" w:hAnsi="Times New Roman"/>
          <w:sz w:val="28"/>
          <w:szCs w:val="28"/>
        </w:rPr>
        <w:t>ой</w:t>
      </w:r>
      <w:r w:rsidRPr="00CE5425">
        <w:rPr>
          <w:rFonts w:ascii="Times New Roman" w:hAnsi="Times New Roman"/>
          <w:sz w:val="28"/>
          <w:szCs w:val="28"/>
        </w:rPr>
        <w:t xml:space="preserve"> акт Ленинградской области изменений, учитывающи</w:t>
      </w:r>
      <w:r w:rsidR="00B35DE9">
        <w:rPr>
          <w:rFonts w:ascii="Times New Roman" w:hAnsi="Times New Roman"/>
          <w:sz w:val="28"/>
          <w:szCs w:val="28"/>
        </w:rPr>
        <w:t>х</w:t>
      </w:r>
      <w:r w:rsidRPr="00CE5425">
        <w:rPr>
          <w:rFonts w:ascii="Times New Roman" w:hAnsi="Times New Roman"/>
          <w:sz w:val="28"/>
          <w:szCs w:val="28"/>
        </w:rPr>
        <w:t xml:space="preserve"> изменения федерального законодательства</w:t>
      </w:r>
      <w:r w:rsidR="00B35DE9">
        <w:rPr>
          <w:rFonts w:ascii="Times New Roman" w:hAnsi="Times New Roman"/>
          <w:sz w:val="28"/>
          <w:szCs w:val="28"/>
        </w:rPr>
        <w:t>.</w:t>
      </w:r>
      <w:r w:rsidRPr="00CE5425">
        <w:rPr>
          <w:rFonts w:ascii="Times New Roman" w:hAnsi="Times New Roman"/>
          <w:sz w:val="28"/>
          <w:szCs w:val="28"/>
        </w:rPr>
        <w:t xml:space="preserve"> </w:t>
      </w:r>
    </w:p>
    <w:p w:rsidR="00D6665A" w:rsidRPr="00CE5425" w:rsidRDefault="00D6665A" w:rsidP="00D6665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CE5425">
        <w:rPr>
          <w:rFonts w:ascii="Times New Roman" w:hAnsi="Times New Roman"/>
          <w:sz w:val="28"/>
          <w:szCs w:val="28"/>
        </w:rPr>
        <w:t xml:space="preserve">В частности, Федеральным законом от 22 декабря 2017 года № 507-ФЗ «О внесении изменений в </w:t>
      </w:r>
      <w:hyperlink r:id="rId6" w:history="1">
        <w:r w:rsidRPr="00CE5425">
          <w:rPr>
            <w:rFonts w:ascii="Times New Roman" w:hAnsi="Times New Roman"/>
            <w:sz w:val="28"/>
            <w:szCs w:val="28"/>
          </w:rPr>
          <w:t>Градостроительный</w:t>
        </w:r>
      </w:hyperlink>
      <w:r w:rsidRPr="00CE5425">
        <w:rPr>
          <w:rFonts w:ascii="Times New Roman" w:hAnsi="Times New Roman"/>
          <w:sz w:val="28"/>
          <w:szCs w:val="28"/>
        </w:rPr>
        <w:t xml:space="preserve"> кодекс Российской Федерации и отдельные законодательные акты Российской Федерации» в </w:t>
      </w:r>
      <w:hyperlink r:id="rId7" w:history="1">
        <w:r w:rsidRPr="00CE5425">
          <w:rPr>
            <w:rFonts w:ascii="Times New Roman" w:hAnsi="Times New Roman"/>
            <w:sz w:val="28"/>
            <w:szCs w:val="28"/>
          </w:rPr>
          <w:t>Градостроительный</w:t>
        </w:r>
      </w:hyperlink>
      <w:r w:rsidRPr="00CE5425">
        <w:rPr>
          <w:rFonts w:ascii="Times New Roman" w:hAnsi="Times New Roman"/>
          <w:sz w:val="28"/>
          <w:szCs w:val="28"/>
        </w:rPr>
        <w:t xml:space="preserve"> кодекс Российской Федерации</w:t>
      </w:r>
      <w:r w:rsidR="003812AC">
        <w:rPr>
          <w:rFonts w:ascii="Times New Roman" w:hAnsi="Times New Roman"/>
          <w:sz w:val="28"/>
          <w:szCs w:val="28"/>
        </w:rPr>
        <w:t xml:space="preserve">, и в том числе в </w:t>
      </w:r>
      <w:r w:rsidR="003812AC" w:rsidRPr="00D6665A">
        <w:rPr>
          <w:rFonts w:ascii="Times New Roman" w:hAnsi="Times New Roman"/>
          <w:sz w:val="28"/>
          <w:szCs w:val="28"/>
        </w:rPr>
        <w:t>Федеральны</w:t>
      </w:r>
      <w:r w:rsidR="003812AC">
        <w:rPr>
          <w:rFonts w:ascii="Times New Roman" w:hAnsi="Times New Roman"/>
          <w:sz w:val="28"/>
          <w:szCs w:val="28"/>
        </w:rPr>
        <w:t>й</w:t>
      </w:r>
      <w:r w:rsidR="003812AC" w:rsidRPr="00D6665A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3812AC" w:rsidRPr="00D6665A">
          <w:rPr>
            <w:rFonts w:ascii="Times New Roman" w:hAnsi="Times New Roman"/>
            <w:sz w:val="28"/>
            <w:szCs w:val="28"/>
          </w:rPr>
          <w:t>закон</w:t>
        </w:r>
      </w:hyperlink>
      <w:r w:rsidR="003812AC" w:rsidRPr="00D6665A">
        <w:rPr>
          <w:rFonts w:ascii="Times New Roman" w:hAnsi="Times New Roman"/>
          <w:sz w:val="28"/>
          <w:szCs w:val="28"/>
        </w:rPr>
        <w:t xml:space="preserve"> от 28 июня 2014 года № 172-ФЗ «О стратегическом планировании в Российской Федерации»</w:t>
      </w:r>
      <w:r w:rsidR="003812AC">
        <w:rPr>
          <w:rFonts w:ascii="Times New Roman" w:hAnsi="Times New Roman"/>
          <w:sz w:val="28"/>
          <w:szCs w:val="28"/>
        </w:rPr>
        <w:t xml:space="preserve"> </w:t>
      </w:r>
      <w:r w:rsidRPr="00CE5425">
        <w:rPr>
          <w:rFonts w:ascii="Times New Roman" w:hAnsi="Times New Roman"/>
          <w:sz w:val="28"/>
          <w:szCs w:val="28"/>
        </w:rPr>
        <w:t xml:space="preserve">внесены изменения в </w:t>
      </w:r>
      <w:proofErr w:type="gramStart"/>
      <w:r w:rsidRPr="00CE5425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CE5425">
        <w:rPr>
          <w:rFonts w:ascii="Times New Roman" w:hAnsi="Times New Roman"/>
          <w:sz w:val="28"/>
          <w:szCs w:val="28"/>
        </w:rPr>
        <w:t xml:space="preserve"> с которыми закреплен порядок подготовки и утверждения документов территориального планирования двух и более субъектов Российской Федерации. Подготовка и утверждение таких документов отнесены к полномочиям органов государственной власти субъектов Российской Федерации. Определен порядок подготовки проекта и утверждения схемы территориального планирования двух и более субъектов Российской Федерации.   </w:t>
      </w:r>
    </w:p>
    <w:p w:rsidR="00D6665A" w:rsidRPr="00D6665A" w:rsidRDefault="00D6665A" w:rsidP="00D6665A">
      <w:pPr>
        <w:pStyle w:val="a5"/>
        <w:ind w:firstLine="708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CE5425">
        <w:rPr>
          <w:rFonts w:ascii="Times New Roman" w:hAnsi="Times New Roman"/>
          <w:sz w:val="28"/>
          <w:szCs w:val="28"/>
        </w:rPr>
        <w:t>С целью приведения нормативн</w:t>
      </w:r>
      <w:r w:rsidR="00B35DE9">
        <w:rPr>
          <w:rFonts w:ascii="Times New Roman" w:hAnsi="Times New Roman"/>
          <w:sz w:val="28"/>
          <w:szCs w:val="28"/>
        </w:rPr>
        <w:t>ого</w:t>
      </w:r>
      <w:r w:rsidRPr="00CE5425">
        <w:rPr>
          <w:rFonts w:ascii="Times New Roman" w:hAnsi="Times New Roman"/>
          <w:sz w:val="28"/>
          <w:szCs w:val="28"/>
        </w:rPr>
        <w:t xml:space="preserve"> правов</w:t>
      </w:r>
      <w:r w:rsidR="00B35DE9">
        <w:rPr>
          <w:rFonts w:ascii="Times New Roman" w:hAnsi="Times New Roman"/>
          <w:sz w:val="28"/>
          <w:szCs w:val="28"/>
        </w:rPr>
        <w:t>ого</w:t>
      </w:r>
      <w:r w:rsidRPr="00CE5425">
        <w:rPr>
          <w:rFonts w:ascii="Times New Roman" w:hAnsi="Times New Roman"/>
          <w:sz w:val="28"/>
          <w:szCs w:val="28"/>
        </w:rPr>
        <w:t xml:space="preserve"> акт</w:t>
      </w:r>
      <w:r w:rsidR="00B35DE9">
        <w:rPr>
          <w:rFonts w:ascii="Times New Roman" w:hAnsi="Times New Roman"/>
          <w:sz w:val="28"/>
          <w:szCs w:val="28"/>
        </w:rPr>
        <w:t>а</w:t>
      </w:r>
      <w:r w:rsidRPr="00CE5425">
        <w:rPr>
          <w:rFonts w:ascii="Times New Roman" w:hAnsi="Times New Roman"/>
          <w:sz w:val="28"/>
          <w:szCs w:val="28"/>
        </w:rPr>
        <w:t xml:space="preserve"> Ленинградской области в соответствие с указанными изменениями федерального законодательства проектом предлагается внести изменения в областной закон от 8 июля 2015 года № 82-оз «О стратегическом планировании в Ленинградской области»</w:t>
      </w:r>
      <w:r w:rsidRPr="00CE5425">
        <w:rPr>
          <w:rFonts w:ascii="Times New Roman" w:hAnsi="Times New Roman"/>
          <w:i/>
          <w:sz w:val="28"/>
          <w:szCs w:val="28"/>
        </w:rPr>
        <w:t xml:space="preserve"> </w:t>
      </w:r>
      <w:r w:rsidRPr="00CE5425">
        <w:rPr>
          <w:rFonts w:ascii="Times New Roman" w:hAnsi="Times New Roman"/>
          <w:sz w:val="28"/>
          <w:szCs w:val="28"/>
        </w:rPr>
        <w:t>дополнив его основными положениями, регулирующими правовые отношения между Ленинградской областью и другим (другими) субъектами Российской Федерации в части подготовки и утверждения документов территориального планирования двух и</w:t>
      </w:r>
      <w:proofErr w:type="gramEnd"/>
      <w:r w:rsidRPr="00CE5425">
        <w:rPr>
          <w:rFonts w:ascii="Times New Roman" w:hAnsi="Times New Roman"/>
          <w:sz w:val="28"/>
          <w:szCs w:val="28"/>
        </w:rPr>
        <w:t xml:space="preserve"> более субъектов Российской</w:t>
      </w:r>
      <w:r w:rsidRPr="00D6665A">
        <w:rPr>
          <w:rFonts w:ascii="Times New Roman" w:hAnsi="Times New Roman"/>
          <w:sz w:val="28"/>
          <w:szCs w:val="28"/>
        </w:rPr>
        <w:t xml:space="preserve"> Федерации.</w:t>
      </w:r>
    </w:p>
    <w:p w:rsidR="00D6665A" w:rsidRPr="00D6665A" w:rsidRDefault="00D6665A" w:rsidP="00D6665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812AC" w:rsidRPr="003812AC" w:rsidRDefault="003812AC" w:rsidP="003812A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Ю.М. Голиков</w:t>
      </w:r>
    </w:p>
    <w:p w:rsidR="003812AC" w:rsidRPr="003812AC" w:rsidRDefault="003812AC" w:rsidP="003812AC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В.В. </w:t>
      </w:r>
      <w:proofErr w:type="spellStart"/>
      <w:r w:rsidRPr="003812AC"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3812AC" w:rsidRPr="003812AC" w:rsidRDefault="003812AC" w:rsidP="003812AC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М.В. </w:t>
      </w:r>
      <w:proofErr w:type="spellStart"/>
      <w:r w:rsidRPr="003812AC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Н.И. </w:t>
      </w:r>
      <w:proofErr w:type="spellStart"/>
      <w:r w:rsidRPr="003812AC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О.А. Петров  </w:t>
      </w: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CE542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6665A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</w:p>
    <w:p w:rsidR="003812AC" w:rsidRDefault="003812AC" w:rsidP="00D6665A">
      <w:pPr>
        <w:pStyle w:val="ConsPlusTitle"/>
        <w:widowControl/>
        <w:ind w:left="-284"/>
        <w:jc w:val="center"/>
        <w:rPr>
          <w:sz w:val="28"/>
          <w:szCs w:val="28"/>
        </w:rPr>
      </w:pPr>
    </w:p>
    <w:p w:rsidR="00D6665A" w:rsidRPr="00D6665A" w:rsidRDefault="00D6665A" w:rsidP="00D6665A">
      <w:pPr>
        <w:pStyle w:val="ConsPlusTitle"/>
        <w:widowControl/>
        <w:ind w:left="-284"/>
        <w:jc w:val="center"/>
        <w:rPr>
          <w:sz w:val="28"/>
          <w:szCs w:val="28"/>
        </w:rPr>
      </w:pPr>
      <w:r w:rsidRPr="00D6665A">
        <w:rPr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 «О внесении изменений в областной закон </w:t>
      </w:r>
    </w:p>
    <w:p w:rsidR="00D6665A" w:rsidRPr="00D6665A" w:rsidRDefault="00D6665A" w:rsidP="00D6665A">
      <w:pPr>
        <w:pStyle w:val="ConsPlusTitle"/>
        <w:widowControl/>
        <w:ind w:left="-284"/>
        <w:jc w:val="center"/>
        <w:rPr>
          <w:sz w:val="28"/>
          <w:szCs w:val="28"/>
        </w:rPr>
      </w:pPr>
      <w:r w:rsidRPr="00D6665A">
        <w:rPr>
          <w:sz w:val="28"/>
          <w:szCs w:val="28"/>
        </w:rPr>
        <w:t>«О стратегическом планировании в Ленинградской области»</w:t>
      </w:r>
    </w:p>
    <w:p w:rsidR="00D6665A" w:rsidRPr="00D6665A" w:rsidRDefault="00D6665A" w:rsidP="00D666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665A" w:rsidRPr="00D6665A" w:rsidRDefault="00D6665A" w:rsidP="00D666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ab/>
        <w:t>1.Конституция Российской Федерации;</w:t>
      </w:r>
    </w:p>
    <w:p w:rsidR="00D6665A" w:rsidRPr="00D6665A" w:rsidRDefault="00D6665A" w:rsidP="004831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6665A">
        <w:rPr>
          <w:rFonts w:ascii="Times New Roman" w:hAnsi="Times New Roman" w:cs="Times New Roman"/>
          <w:sz w:val="28"/>
          <w:szCs w:val="28"/>
        </w:rPr>
        <w:tab/>
      </w:r>
      <w:r w:rsidR="0048311B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D666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D6665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D6665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6665A">
        <w:rPr>
          <w:rFonts w:ascii="Times New Roman" w:hAnsi="Times New Roman" w:cs="Times New Roman"/>
          <w:sz w:val="28"/>
          <w:szCs w:val="28"/>
        </w:rPr>
        <w:t xml:space="preserve"> от 28 июня 2014 года № 172-ФЗ «О стратегическом планировании в Российской Федерации»;</w:t>
      </w:r>
    </w:p>
    <w:p w:rsidR="00D6665A" w:rsidRPr="00D6665A" w:rsidRDefault="00D6665A" w:rsidP="00D6665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666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48311B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D666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D6665A">
        <w:rPr>
          <w:rFonts w:ascii="Times New Roman" w:hAnsi="Times New Roman" w:cs="Times New Roman"/>
          <w:sz w:val="28"/>
          <w:szCs w:val="28"/>
        </w:rPr>
        <w:t xml:space="preserve">Федеральный закон от 22 декабря 2017 года № 507-ФЗ «О внесении изменений в </w:t>
      </w:r>
      <w:hyperlink r:id="rId10" w:history="1">
        <w:r w:rsidRPr="00D6665A">
          <w:rPr>
            <w:rFonts w:ascii="Times New Roman" w:hAnsi="Times New Roman" w:cs="Times New Roman"/>
            <w:sz w:val="28"/>
            <w:szCs w:val="28"/>
          </w:rPr>
          <w:t>Градостроительный</w:t>
        </w:r>
      </w:hyperlink>
      <w:r w:rsidRPr="00D6665A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 и отдельные законодательные акты Российской Федерации».</w:t>
      </w:r>
    </w:p>
    <w:p w:rsidR="00D6665A" w:rsidRPr="00D6665A" w:rsidRDefault="00D6665A" w:rsidP="00D6665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812AC" w:rsidRPr="003812AC" w:rsidRDefault="003812AC" w:rsidP="003812A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Ю.М. Голиков</w:t>
      </w:r>
    </w:p>
    <w:p w:rsidR="003812AC" w:rsidRPr="003812AC" w:rsidRDefault="003812AC" w:rsidP="003812AC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В.В. </w:t>
      </w:r>
      <w:proofErr w:type="spellStart"/>
      <w:r w:rsidRPr="003812AC"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3812AC" w:rsidRPr="003812AC" w:rsidRDefault="003812AC" w:rsidP="003812AC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М.В. </w:t>
      </w:r>
      <w:proofErr w:type="spellStart"/>
      <w:r w:rsidRPr="003812AC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Н.И. </w:t>
      </w:r>
      <w:proofErr w:type="spellStart"/>
      <w:r w:rsidRPr="003812AC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О.А. Петров  </w:t>
      </w:r>
    </w:p>
    <w:p w:rsidR="00D6665A" w:rsidRPr="003812AC" w:rsidRDefault="00D6665A" w:rsidP="00D6665A">
      <w:pPr>
        <w:pStyle w:val="a5"/>
        <w:ind w:left="7080"/>
        <w:jc w:val="both"/>
        <w:rPr>
          <w:rFonts w:ascii="Times New Roman" w:hAnsi="Times New Roman"/>
          <w:sz w:val="28"/>
          <w:szCs w:val="28"/>
        </w:rPr>
      </w:pPr>
    </w:p>
    <w:p w:rsidR="00D6665A" w:rsidRPr="003812AC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6665A" w:rsidRPr="00D6665A" w:rsidRDefault="00D6665A" w:rsidP="00D6665A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1EE2" w:rsidRDefault="003D1EE2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EE2" w:rsidRDefault="003D1EE2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EE2" w:rsidRDefault="003D1EE2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EE2" w:rsidRDefault="003D1EE2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EE2" w:rsidRDefault="003D1EE2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12AC" w:rsidRDefault="003812AC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12AC" w:rsidRDefault="003812AC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12AC" w:rsidRPr="003812AC" w:rsidRDefault="00D6665A" w:rsidP="003812A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3812AC">
        <w:rPr>
          <w:rFonts w:ascii="Times New Roman" w:hAnsi="Times New Roman"/>
          <w:b/>
          <w:sz w:val="28"/>
          <w:szCs w:val="28"/>
        </w:rPr>
        <w:lastRenderedPageBreak/>
        <w:t>Перечень областных законов</w:t>
      </w:r>
    </w:p>
    <w:p w:rsidR="003812AC" w:rsidRDefault="00D6665A" w:rsidP="003812A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3812AC">
        <w:rPr>
          <w:rFonts w:ascii="Times New Roman" w:hAnsi="Times New Roman"/>
          <w:b/>
          <w:sz w:val="28"/>
          <w:szCs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</w:p>
    <w:p w:rsidR="00D6665A" w:rsidRPr="003812AC" w:rsidRDefault="00D6665A" w:rsidP="003812A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3812AC">
        <w:rPr>
          <w:rFonts w:ascii="Times New Roman" w:hAnsi="Times New Roman"/>
          <w:b/>
          <w:sz w:val="28"/>
          <w:szCs w:val="28"/>
        </w:rPr>
        <w:t xml:space="preserve"> «О внесении изменений в областной закон</w:t>
      </w:r>
    </w:p>
    <w:p w:rsidR="00D6665A" w:rsidRPr="003812AC" w:rsidRDefault="00D6665A" w:rsidP="003812A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3812AC">
        <w:rPr>
          <w:rFonts w:ascii="Times New Roman" w:hAnsi="Times New Roman"/>
          <w:b/>
          <w:sz w:val="28"/>
          <w:szCs w:val="28"/>
        </w:rPr>
        <w:t>«О стратегическом планировании в Ленинградской области»</w:t>
      </w:r>
    </w:p>
    <w:p w:rsidR="00D6665A" w:rsidRPr="003812AC" w:rsidRDefault="00D6665A" w:rsidP="003812AC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D6665A" w:rsidRPr="00CE5425" w:rsidRDefault="00D6665A" w:rsidP="00D6665A">
      <w:pPr>
        <w:pStyle w:val="ConsPlusTitle"/>
        <w:widowControl/>
        <w:ind w:left="-284" w:firstLine="992"/>
        <w:jc w:val="both"/>
        <w:rPr>
          <w:b w:val="0"/>
          <w:sz w:val="28"/>
          <w:szCs w:val="28"/>
        </w:rPr>
      </w:pPr>
      <w:r w:rsidRPr="00CE5425">
        <w:rPr>
          <w:b w:val="0"/>
          <w:sz w:val="28"/>
          <w:szCs w:val="28"/>
        </w:rPr>
        <w:t xml:space="preserve">Принятие областного закона «О внесении изменений в областной закон «О стратегическом планировании в Ленинградской области» не потребует отмены,  внесения изменений и дополнений в областные законы, а также в иные, действующие на территории Ленинградской области, нормативные правовые акты. </w:t>
      </w:r>
    </w:p>
    <w:p w:rsidR="00D6665A" w:rsidRPr="00D6665A" w:rsidRDefault="00D6665A" w:rsidP="00D6665A">
      <w:pPr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rPr>
          <w:rFonts w:ascii="Times New Roman" w:hAnsi="Times New Roman" w:cs="Times New Roman"/>
          <w:b/>
          <w:sz w:val="28"/>
          <w:szCs w:val="28"/>
        </w:rPr>
      </w:pPr>
    </w:p>
    <w:p w:rsidR="003812AC" w:rsidRPr="003812AC" w:rsidRDefault="003812AC" w:rsidP="003812A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Ю.М. Голиков</w:t>
      </w:r>
    </w:p>
    <w:p w:rsidR="003812AC" w:rsidRPr="003812AC" w:rsidRDefault="003812AC" w:rsidP="003812AC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В.В. </w:t>
      </w:r>
      <w:proofErr w:type="spellStart"/>
      <w:r w:rsidRPr="003812AC"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3812AC" w:rsidRPr="003812AC" w:rsidRDefault="003812AC" w:rsidP="003812AC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М.В. </w:t>
      </w:r>
      <w:proofErr w:type="spellStart"/>
      <w:r w:rsidRPr="003812AC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Н.И. </w:t>
      </w:r>
      <w:proofErr w:type="spellStart"/>
      <w:r w:rsidRPr="003812AC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3812AC" w:rsidRPr="003812AC" w:rsidRDefault="003812AC" w:rsidP="003812A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3812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О.А. Петров  </w:t>
      </w: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6665A" w:rsidRPr="00D6665A" w:rsidRDefault="00D6665A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65A">
        <w:rPr>
          <w:rFonts w:ascii="Times New Roman" w:hAnsi="Times New Roman" w:cs="Times New Roman"/>
          <w:b/>
          <w:sz w:val="28"/>
          <w:szCs w:val="28"/>
        </w:rPr>
        <w:br w:type="page"/>
      </w:r>
      <w:r w:rsidRPr="00D6665A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D6665A" w:rsidRPr="00D6665A" w:rsidRDefault="00D6665A" w:rsidP="00D6665A">
      <w:pPr>
        <w:pStyle w:val="ConsPlusTitle"/>
        <w:widowControl/>
        <w:ind w:left="-284"/>
        <w:jc w:val="center"/>
        <w:rPr>
          <w:sz w:val="28"/>
          <w:szCs w:val="28"/>
        </w:rPr>
      </w:pPr>
      <w:r w:rsidRPr="00D6665A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изменений в областной закон  «О стратегическом планировании в Ленинградской области»</w:t>
      </w:r>
    </w:p>
    <w:p w:rsidR="00D6665A" w:rsidRPr="00D6665A" w:rsidRDefault="00D6665A" w:rsidP="00D666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6665A" w:rsidRPr="00CE5425" w:rsidRDefault="00D6665A" w:rsidP="00D6665A">
      <w:pPr>
        <w:pStyle w:val="ConsPlusTitle"/>
        <w:widowControl/>
        <w:ind w:left="-284" w:firstLine="284"/>
        <w:jc w:val="both"/>
        <w:rPr>
          <w:b w:val="0"/>
          <w:sz w:val="28"/>
          <w:szCs w:val="28"/>
        </w:rPr>
      </w:pPr>
      <w:r w:rsidRPr="00CE5425">
        <w:rPr>
          <w:b w:val="0"/>
          <w:sz w:val="28"/>
          <w:szCs w:val="28"/>
        </w:rPr>
        <w:t xml:space="preserve">Принятие областного закона «О внесении изменений в областной закон </w:t>
      </w:r>
      <w:r w:rsidR="00CE5425" w:rsidRPr="00CE5425">
        <w:rPr>
          <w:b w:val="0"/>
          <w:sz w:val="28"/>
          <w:szCs w:val="28"/>
        </w:rPr>
        <w:t xml:space="preserve">            </w:t>
      </w:r>
      <w:r w:rsidRPr="00CE5425">
        <w:rPr>
          <w:b w:val="0"/>
          <w:sz w:val="28"/>
          <w:szCs w:val="28"/>
        </w:rPr>
        <w:t>«О стратегическом планировании в Ленинградской области» не потребует разработки и принятия других законодательных или иных нормативно-правовых актов Ленинградской области.</w:t>
      </w:r>
      <w:r w:rsidRPr="00CE5425">
        <w:rPr>
          <w:sz w:val="28"/>
          <w:szCs w:val="28"/>
        </w:rPr>
        <w:t xml:space="preserve"> </w:t>
      </w:r>
    </w:p>
    <w:p w:rsidR="00D6665A" w:rsidRPr="00CE5425" w:rsidRDefault="00D6665A" w:rsidP="00D666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AF0" w:rsidRPr="00561AF0" w:rsidRDefault="00561AF0" w:rsidP="00561AF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561AF0" w:rsidRPr="00561AF0" w:rsidRDefault="00561AF0" w:rsidP="00561AF0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Ю.М. Голиков</w:t>
      </w:r>
    </w:p>
    <w:p w:rsidR="00561AF0" w:rsidRPr="00561AF0" w:rsidRDefault="00561AF0" w:rsidP="00561AF0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 xml:space="preserve">                                 В.В. </w:t>
      </w:r>
      <w:proofErr w:type="spellStart"/>
      <w:r w:rsidRPr="00561AF0"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561AF0" w:rsidRPr="00561AF0" w:rsidRDefault="00561AF0" w:rsidP="00561AF0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 xml:space="preserve">                                 М.В. </w:t>
      </w:r>
      <w:proofErr w:type="spellStart"/>
      <w:r w:rsidRPr="00561AF0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561AF0" w:rsidRPr="00561AF0" w:rsidRDefault="00561AF0" w:rsidP="00561AF0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Н.И. </w:t>
      </w:r>
      <w:proofErr w:type="spellStart"/>
      <w:r w:rsidRPr="00561AF0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561AF0" w:rsidRPr="00561AF0" w:rsidRDefault="00561AF0" w:rsidP="00561AF0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О.А. Петров  </w:t>
      </w:r>
    </w:p>
    <w:p w:rsidR="00D6665A" w:rsidRPr="00561AF0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6665A" w:rsidRPr="00D6665A" w:rsidRDefault="00D6665A" w:rsidP="00D666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65A">
        <w:rPr>
          <w:rFonts w:ascii="Times New Roman" w:hAnsi="Times New Roman" w:cs="Times New Roman"/>
          <w:b/>
          <w:sz w:val="28"/>
          <w:szCs w:val="28"/>
        </w:rPr>
        <w:br w:type="page"/>
      </w:r>
      <w:r w:rsidRPr="00D6665A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D6665A" w:rsidRPr="00D6665A" w:rsidRDefault="00D6665A" w:rsidP="00D6665A">
      <w:pPr>
        <w:pStyle w:val="ConsPlusTitle"/>
        <w:widowControl/>
        <w:ind w:left="-284"/>
        <w:jc w:val="center"/>
        <w:rPr>
          <w:sz w:val="28"/>
          <w:szCs w:val="28"/>
        </w:rPr>
      </w:pPr>
      <w:r w:rsidRPr="00D6665A">
        <w:rPr>
          <w:sz w:val="28"/>
          <w:szCs w:val="28"/>
        </w:rPr>
        <w:t xml:space="preserve">проекта областного закона «О внесении изменений в областной закон </w:t>
      </w:r>
      <w:r w:rsidR="00CE5425">
        <w:rPr>
          <w:sz w:val="28"/>
          <w:szCs w:val="28"/>
        </w:rPr>
        <w:t xml:space="preserve">          </w:t>
      </w:r>
      <w:r w:rsidRPr="00D6665A">
        <w:rPr>
          <w:sz w:val="28"/>
          <w:szCs w:val="28"/>
        </w:rPr>
        <w:t xml:space="preserve"> «О стратегическом планировании в Ленинградской области»</w:t>
      </w:r>
    </w:p>
    <w:p w:rsidR="00D6665A" w:rsidRPr="00D6665A" w:rsidRDefault="00D6665A" w:rsidP="00D666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D6665A">
        <w:rPr>
          <w:rFonts w:ascii="Times New Roman" w:hAnsi="Times New Roman"/>
          <w:sz w:val="28"/>
          <w:szCs w:val="28"/>
        </w:rPr>
        <w:t xml:space="preserve">Принятие областного закона «О внесении изменений в областной закон «О стратегическом планировании в Ленинградской области» не </w:t>
      </w:r>
      <w:r w:rsidRPr="00D6665A">
        <w:rPr>
          <w:rFonts w:ascii="Times New Roman" w:eastAsia="Calibri" w:hAnsi="Times New Roman"/>
          <w:sz w:val="28"/>
          <w:szCs w:val="28"/>
        </w:rPr>
        <w:t>потребует привлечения дополнительных финансовых средств из областного бюджета Ленинградской области.</w:t>
      </w:r>
    </w:p>
    <w:p w:rsidR="00D6665A" w:rsidRPr="00D6665A" w:rsidRDefault="00D6665A" w:rsidP="00D6665A">
      <w:pPr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rPr>
          <w:rFonts w:ascii="Times New Roman" w:hAnsi="Times New Roman" w:cs="Times New Roman"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561AF0" w:rsidRPr="00561AF0" w:rsidRDefault="00561AF0" w:rsidP="00561AF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561AF0" w:rsidRPr="00561AF0" w:rsidRDefault="00561AF0" w:rsidP="00561AF0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Ю.М. Голиков</w:t>
      </w:r>
    </w:p>
    <w:p w:rsidR="00561AF0" w:rsidRPr="00561AF0" w:rsidRDefault="00561AF0" w:rsidP="00561AF0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 xml:space="preserve">                                 В.В. </w:t>
      </w:r>
      <w:proofErr w:type="spellStart"/>
      <w:r w:rsidRPr="00561AF0"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561AF0" w:rsidRPr="00561AF0" w:rsidRDefault="00561AF0" w:rsidP="00561AF0">
      <w:pPr>
        <w:pStyle w:val="a5"/>
        <w:spacing w:line="276" w:lineRule="auto"/>
        <w:ind w:left="4956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 xml:space="preserve">                                 М.В. </w:t>
      </w:r>
      <w:proofErr w:type="spellStart"/>
      <w:r w:rsidRPr="00561AF0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561AF0" w:rsidRPr="00561AF0" w:rsidRDefault="00561AF0" w:rsidP="00561AF0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Н.И. </w:t>
      </w:r>
      <w:proofErr w:type="spellStart"/>
      <w:r w:rsidRPr="00561AF0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561AF0" w:rsidRPr="00561AF0" w:rsidRDefault="00561AF0" w:rsidP="00561AF0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561AF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О.А. Петров  </w:t>
      </w:r>
    </w:p>
    <w:p w:rsidR="00D6665A" w:rsidRPr="00561AF0" w:rsidRDefault="00D6665A" w:rsidP="00D6665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a5"/>
        <w:ind w:left="6372"/>
        <w:jc w:val="center"/>
        <w:rPr>
          <w:rFonts w:ascii="Times New Roman" w:hAnsi="Times New Roman"/>
          <w:sz w:val="28"/>
          <w:szCs w:val="28"/>
        </w:rPr>
      </w:pPr>
    </w:p>
    <w:p w:rsidR="00D6665A" w:rsidRPr="00D6665A" w:rsidRDefault="00D6665A" w:rsidP="00D6665A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6665A" w:rsidRPr="00D6665A" w:rsidRDefault="00D6665A" w:rsidP="00D6665A">
      <w:pPr>
        <w:ind w:right="-11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665A" w:rsidRPr="00D6665A" w:rsidRDefault="00D6665A" w:rsidP="00D6665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6665A" w:rsidRPr="00D6665A" w:rsidRDefault="00D6665A" w:rsidP="00D6665A">
      <w:pPr>
        <w:ind w:right="-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5C0D" w:rsidRPr="00D6665A" w:rsidRDefault="00335C0D">
      <w:pPr>
        <w:rPr>
          <w:rFonts w:ascii="Times New Roman" w:hAnsi="Times New Roman" w:cs="Times New Roman"/>
          <w:sz w:val="28"/>
          <w:szCs w:val="28"/>
        </w:rPr>
      </w:pPr>
    </w:p>
    <w:sectPr w:rsidR="00335C0D" w:rsidRPr="00D6665A" w:rsidSect="00914BA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40362"/>
    <w:multiLevelType w:val="hybridMultilevel"/>
    <w:tmpl w:val="BF6419E6"/>
    <w:lvl w:ilvl="0" w:tplc="B13608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6648A3"/>
    <w:multiLevelType w:val="hybridMultilevel"/>
    <w:tmpl w:val="BCF209FC"/>
    <w:lvl w:ilvl="0" w:tplc="9EB61C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>
    <w:useFELayout/>
  </w:compat>
  <w:rsids>
    <w:rsidRoot w:val="00D6665A"/>
    <w:rsid w:val="00335C0D"/>
    <w:rsid w:val="003812AC"/>
    <w:rsid w:val="003D1EE2"/>
    <w:rsid w:val="0048311B"/>
    <w:rsid w:val="00561AF0"/>
    <w:rsid w:val="006E5A1C"/>
    <w:rsid w:val="0079794F"/>
    <w:rsid w:val="009662FF"/>
    <w:rsid w:val="00B35DE9"/>
    <w:rsid w:val="00BA728B"/>
    <w:rsid w:val="00C172E2"/>
    <w:rsid w:val="00CE5425"/>
    <w:rsid w:val="00D6665A"/>
    <w:rsid w:val="00EF14F2"/>
    <w:rsid w:val="00FD4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66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D6665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D666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Normal (Web)"/>
    <w:basedOn w:val="a"/>
    <w:uiPriority w:val="99"/>
    <w:unhideWhenUsed/>
    <w:rsid w:val="00D66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D6665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E01C868D6E1E6F82D9EF001CB1476F3012D6419B293DCFC7B237AD30N4n6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1462913029165B00306871C1241E482351BEB44E27FFB9603F70DCF56pBO3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462913029165B00306871C1241E482351BEB44E27FFB9603F70DCF56pBO3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D289DEE4DE108EF1F107DB1B5BB0AA28FC4D33DD114633A07E947F791jBsAL" TargetMode="External"/><Relationship Id="rId10" Type="http://schemas.openxmlformats.org/officeDocument/2006/relationships/hyperlink" Target="consultantplus://offline/ref=C1462913029165B00306871C1241E482351BEB44E27FFB9603F70DCF56pBO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E01C868D6E1E6F82D9EF001CB1476F3012D6419B293DCFC7B237AD30N4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2018-04-18T12:44:00Z</dcterms:created>
  <dcterms:modified xsi:type="dcterms:W3CDTF">2018-04-20T08:53:00Z</dcterms:modified>
</cp:coreProperties>
</file>