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BEC" w:rsidRDefault="00583BEC" w:rsidP="00583BEC">
      <w:pPr>
        <w:jc w:val="center"/>
        <w:rPr>
          <w:sz w:val="26"/>
          <w:szCs w:val="26"/>
        </w:rPr>
      </w:pPr>
      <w:r w:rsidRPr="00554C56">
        <w:rPr>
          <w:b/>
          <w:sz w:val="26"/>
          <w:szCs w:val="26"/>
        </w:rPr>
        <w:t>Финансово-экономическое обоснование</w:t>
      </w:r>
      <w:r w:rsidRPr="00554C56">
        <w:rPr>
          <w:sz w:val="26"/>
          <w:szCs w:val="26"/>
        </w:rPr>
        <w:t xml:space="preserve"> </w:t>
      </w:r>
    </w:p>
    <w:p w:rsidR="00A03A16" w:rsidRPr="00554C56" w:rsidRDefault="00A03A16" w:rsidP="00583BEC">
      <w:pPr>
        <w:jc w:val="center"/>
        <w:rPr>
          <w:sz w:val="26"/>
          <w:szCs w:val="26"/>
        </w:rPr>
      </w:pPr>
    </w:p>
    <w:p w:rsidR="00295F0C" w:rsidRPr="00554C56" w:rsidRDefault="00583BEC" w:rsidP="00295F0C">
      <w:pPr>
        <w:jc w:val="center"/>
        <w:rPr>
          <w:sz w:val="26"/>
          <w:szCs w:val="26"/>
        </w:rPr>
      </w:pPr>
      <w:r w:rsidRPr="00554C56">
        <w:rPr>
          <w:sz w:val="26"/>
          <w:szCs w:val="26"/>
        </w:rPr>
        <w:t xml:space="preserve">к проекту областного закона </w:t>
      </w:r>
    </w:p>
    <w:p w:rsidR="00295F0C" w:rsidRPr="00554C56" w:rsidRDefault="00295F0C" w:rsidP="00295F0C">
      <w:pPr>
        <w:jc w:val="center"/>
        <w:rPr>
          <w:rFonts w:eastAsia="Times New Roman" w:cs="Times New Roman"/>
          <w:sz w:val="26"/>
          <w:szCs w:val="26"/>
          <w:lang w:eastAsia="ru-RU"/>
        </w:rPr>
      </w:pPr>
      <w:r w:rsidRPr="00554C56">
        <w:rPr>
          <w:sz w:val="26"/>
          <w:szCs w:val="26"/>
        </w:rPr>
        <w:t>«</w:t>
      </w:r>
      <w:proofErr w:type="gramStart"/>
      <w:r w:rsidRPr="00554C56">
        <w:rPr>
          <w:sz w:val="26"/>
          <w:szCs w:val="26"/>
        </w:rPr>
        <w:t>Об утверждении дополнительных соглашений</w:t>
      </w:r>
      <w:r w:rsidRPr="00554C56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1F5C6B">
        <w:rPr>
          <w:rFonts w:eastAsia="Times New Roman" w:cs="Times New Roman"/>
          <w:sz w:val="26"/>
          <w:szCs w:val="26"/>
          <w:lang w:eastAsia="ru-RU"/>
        </w:rPr>
        <w:t xml:space="preserve">к соглашениям </w:t>
      </w:r>
      <w:r w:rsidRPr="00554C56">
        <w:rPr>
          <w:rFonts w:eastAsia="Times New Roman" w:cs="Times New Roman"/>
          <w:sz w:val="26"/>
          <w:szCs w:val="26"/>
          <w:lang w:eastAsia="ru-RU"/>
        </w:rPr>
        <w:t>о предоставлении бюджету Ленинградской области из федерального</w:t>
      </w:r>
      <w:r w:rsidRPr="00554C56">
        <w:rPr>
          <w:sz w:val="26"/>
          <w:szCs w:val="26"/>
        </w:rPr>
        <w:t xml:space="preserve"> </w:t>
      </w:r>
      <w:r w:rsidRPr="00554C56">
        <w:rPr>
          <w:rFonts w:eastAsia="Times New Roman" w:cs="Times New Roman"/>
          <w:sz w:val="26"/>
          <w:szCs w:val="26"/>
          <w:lang w:eastAsia="ru-RU"/>
        </w:rPr>
        <w:t>бюджета бюджетного кредита для частичного покрытия</w:t>
      </w:r>
      <w:proofErr w:type="gramEnd"/>
      <w:r w:rsidRPr="00554C56">
        <w:rPr>
          <w:sz w:val="26"/>
          <w:szCs w:val="26"/>
        </w:rPr>
        <w:t xml:space="preserve"> </w:t>
      </w:r>
      <w:r w:rsidRPr="00554C56">
        <w:rPr>
          <w:rFonts w:eastAsia="Times New Roman" w:cs="Times New Roman"/>
          <w:sz w:val="26"/>
          <w:szCs w:val="26"/>
          <w:lang w:eastAsia="ru-RU"/>
        </w:rPr>
        <w:t>дефицита бюджета Ленинградской области»</w:t>
      </w:r>
    </w:p>
    <w:p w:rsidR="00583BEC" w:rsidRPr="00554C56" w:rsidRDefault="00583BEC" w:rsidP="00295F0C">
      <w:pPr>
        <w:jc w:val="center"/>
        <w:rPr>
          <w:sz w:val="26"/>
          <w:szCs w:val="26"/>
        </w:rPr>
      </w:pPr>
    </w:p>
    <w:p w:rsidR="00583BEC" w:rsidRPr="00554C56" w:rsidRDefault="00583BEC" w:rsidP="00295F0C">
      <w:pPr>
        <w:ind w:firstLine="709"/>
        <w:jc w:val="both"/>
        <w:rPr>
          <w:sz w:val="26"/>
          <w:szCs w:val="26"/>
        </w:rPr>
      </w:pPr>
      <w:proofErr w:type="gramStart"/>
      <w:r w:rsidRPr="00554C56">
        <w:rPr>
          <w:sz w:val="26"/>
          <w:szCs w:val="26"/>
        </w:rPr>
        <w:t>Принятие и реализация областного закона «</w:t>
      </w:r>
      <w:r w:rsidR="00295F0C" w:rsidRPr="00554C56">
        <w:rPr>
          <w:sz w:val="26"/>
          <w:szCs w:val="26"/>
        </w:rPr>
        <w:t>Об утверждении дополнительных соглашений</w:t>
      </w:r>
      <w:r w:rsidR="00295F0C" w:rsidRPr="00554C56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DD19D8">
        <w:rPr>
          <w:rFonts w:eastAsia="Times New Roman" w:cs="Times New Roman"/>
          <w:sz w:val="26"/>
          <w:szCs w:val="26"/>
          <w:lang w:eastAsia="ru-RU"/>
        </w:rPr>
        <w:t xml:space="preserve">к соглашениям </w:t>
      </w:r>
      <w:r w:rsidR="00295F0C" w:rsidRPr="00554C56">
        <w:rPr>
          <w:rFonts w:eastAsia="Times New Roman" w:cs="Times New Roman"/>
          <w:sz w:val="26"/>
          <w:szCs w:val="26"/>
          <w:lang w:eastAsia="ru-RU"/>
        </w:rPr>
        <w:t>о предоставлении бюджету Ленинградской области из федерального</w:t>
      </w:r>
      <w:r w:rsidR="00295F0C" w:rsidRPr="00554C56">
        <w:rPr>
          <w:sz w:val="26"/>
          <w:szCs w:val="26"/>
        </w:rPr>
        <w:t xml:space="preserve"> </w:t>
      </w:r>
      <w:r w:rsidR="00295F0C" w:rsidRPr="00554C56">
        <w:rPr>
          <w:rFonts w:eastAsia="Times New Roman" w:cs="Times New Roman"/>
          <w:sz w:val="26"/>
          <w:szCs w:val="26"/>
          <w:lang w:eastAsia="ru-RU"/>
        </w:rPr>
        <w:t>бюджета бюджетного кредита для частичного покрытия</w:t>
      </w:r>
      <w:r w:rsidR="00295F0C" w:rsidRPr="00554C56">
        <w:rPr>
          <w:sz w:val="26"/>
          <w:szCs w:val="26"/>
        </w:rPr>
        <w:t xml:space="preserve"> </w:t>
      </w:r>
      <w:r w:rsidR="00295F0C" w:rsidRPr="00554C56">
        <w:rPr>
          <w:rFonts w:eastAsia="Times New Roman" w:cs="Times New Roman"/>
          <w:sz w:val="26"/>
          <w:szCs w:val="26"/>
          <w:lang w:eastAsia="ru-RU"/>
        </w:rPr>
        <w:t>дефицита бюджета Ленинградской области</w:t>
      </w:r>
      <w:r w:rsidR="00947245">
        <w:rPr>
          <w:rFonts w:eastAsia="Times New Roman" w:cs="Times New Roman"/>
          <w:sz w:val="26"/>
          <w:szCs w:val="26"/>
          <w:lang w:eastAsia="ru-RU"/>
        </w:rPr>
        <w:t>»</w:t>
      </w:r>
      <w:r w:rsidR="00295F0C" w:rsidRPr="00554C56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554C56">
        <w:rPr>
          <w:sz w:val="26"/>
          <w:szCs w:val="26"/>
        </w:rPr>
        <w:t>предусматривает плату за  пользование средствами федерального бюджета в размере 0,1 процента годовых, начисляемых на остаток реструктурированной задолженности по основному долгу и начисленным за фактический срок пользования бюджетным кредитом</w:t>
      </w:r>
      <w:r w:rsidR="00D54DD0">
        <w:rPr>
          <w:sz w:val="26"/>
          <w:szCs w:val="26"/>
        </w:rPr>
        <w:t>.</w:t>
      </w:r>
      <w:r w:rsidRPr="00554C56">
        <w:rPr>
          <w:sz w:val="26"/>
          <w:szCs w:val="26"/>
        </w:rPr>
        <w:t xml:space="preserve"> </w:t>
      </w:r>
      <w:proofErr w:type="gramEnd"/>
    </w:p>
    <w:p w:rsidR="00E1107D" w:rsidRDefault="00E1107D" w:rsidP="00E1107D">
      <w:pPr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DD19D8" w:rsidRDefault="00DD19D8" w:rsidP="00E1107D">
      <w:pPr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DD19D8" w:rsidRPr="00554C56" w:rsidRDefault="00DD19D8" w:rsidP="00E1107D">
      <w:pPr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E1107D" w:rsidRPr="00554C56" w:rsidRDefault="00E1107D" w:rsidP="00E1107D">
      <w:pPr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E1107D" w:rsidRPr="00554C56" w:rsidRDefault="00E1107D" w:rsidP="00E1107D">
      <w:pPr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E1107D" w:rsidRPr="00554C56" w:rsidTr="00B358A6">
        <w:trPr>
          <w:trHeight w:val="922"/>
        </w:trPr>
        <w:tc>
          <w:tcPr>
            <w:tcW w:w="5211" w:type="dxa"/>
            <w:hideMark/>
          </w:tcPr>
          <w:p w:rsidR="00E1107D" w:rsidRPr="00554C56" w:rsidRDefault="00E1107D" w:rsidP="00B358A6">
            <w:pPr>
              <w:jc w:val="both"/>
              <w:rPr>
                <w:sz w:val="26"/>
                <w:szCs w:val="26"/>
              </w:rPr>
            </w:pPr>
            <w:r w:rsidRPr="00554C56">
              <w:rPr>
                <w:sz w:val="26"/>
                <w:szCs w:val="26"/>
              </w:rPr>
              <w:t xml:space="preserve">Первый заместитель </w:t>
            </w:r>
          </w:p>
          <w:p w:rsidR="00E1107D" w:rsidRPr="00554C56" w:rsidRDefault="00E1107D" w:rsidP="00B358A6">
            <w:pPr>
              <w:rPr>
                <w:sz w:val="26"/>
                <w:szCs w:val="26"/>
              </w:rPr>
            </w:pPr>
            <w:r w:rsidRPr="00554C56">
              <w:rPr>
                <w:sz w:val="26"/>
                <w:szCs w:val="26"/>
              </w:rPr>
              <w:t>Председателя Правительства Ленинградской области –</w:t>
            </w:r>
          </w:p>
          <w:p w:rsidR="00E1107D" w:rsidRPr="00554C56" w:rsidRDefault="00E1107D" w:rsidP="00B358A6">
            <w:pPr>
              <w:jc w:val="both"/>
              <w:rPr>
                <w:sz w:val="26"/>
                <w:szCs w:val="26"/>
              </w:rPr>
            </w:pPr>
            <w:r w:rsidRPr="00554C56">
              <w:rPr>
                <w:sz w:val="26"/>
                <w:szCs w:val="26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E1107D" w:rsidRPr="00554C56" w:rsidRDefault="00E1107D" w:rsidP="00B358A6">
            <w:pPr>
              <w:jc w:val="both"/>
              <w:rPr>
                <w:sz w:val="26"/>
                <w:szCs w:val="26"/>
              </w:rPr>
            </w:pPr>
            <w:r w:rsidRPr="00554C56">
              <w:rPr>
                <w:sz w:val="26"/>
                <w:szCs w:val="26"/>
              </w:rPr>
              <w:t xml:space="preserve">                    </w:t>
            </w:r>
          </w:p>
          <w:p w:rsidR="00E1107D" w:rsidRPr="00554C56" w:rsidRDefault="00E1107D" w:rsidP="00B358A6">
            <w:pPr>
              <w:ind w:right="-197"/>
              <w:jc w:val="both"/>
              <w:rPr>
                <w:sz w:val="26"/>
                <w:szCs w:val="26"/>
              </w:rPr>
            </w:pPr>
            <w:r w:rsidRPr="00554C56">
              <w:rPr>
                <w:sz w:val="26"/>
                <w:szCs w:val="26"/>
              </w:rPr>
              <w:t xml:space="preserve">                 </w:t>
            </w:r>
          </w:p>
          <w:p w:rsidR="00E1107D" w:rsidRPr="00554C56" w:rsidRDefault="00E1107D" w:rsidP="00B358A6">
            <w:pPr>
              <w:jc w:val="both"/>
              <w:rPr>
                <w:sz w:val="26"/>
                <w:szCs w:val="26"/>
              </w:rPr>
            </w:pPr>
            <w:r w:rsidRPr="00554C56">
              <w:rPr>
                <w:sz w:val="26"/>
                <w:szCs w:val="26"/>
              </w:rPr>
              <w:t xml:space="preserve">                           </w:t>
            </w:r>
          </w:p>
          <w:p w:rsidR="00E1107D" w:rsidRPr="00554C56" w:rsidRDefault="00E1107D" w:rsidP="00B358A6">
            <w:pPr>
              <w:jc w:val="both"/>
              <w:rPr>
                <w:sz w:val="26"/>
                <w:szCs w:val="26"/>
              </w:rPr>
            </w:pPr>
            <w:r w:rsidRPr="00554C56">
              <w:rPr>
                <w:sz w:val="26"/>
                <w:szCs w:val="26"/>
              </w:rPr>
              <w:t xml:space="preserve">                                 Р. И. Марков</w:t>
            </w:r>
          </w:p>
        </w:tc>
      </w:tr>
    </w:tbl>
    <w:p w:rsidR="00E1107D" w:rsidRPr="00554C56" w:rsidRDefault="00E1107D" w:rsidP="00E1107D">
      <w:pPr>
        <w:ind w:firstLine="709"/>
        <w:jc w:val="both"/>
        <w:rPr>
          <w:sz w:val="26"/>
          <w:szCs w:val="26"/>
        </w:rPr>
      </w:pPr>
    </w:p>
    <w:p w:rsidR="00E1107D" w:rsidRPr="00554C56" w:rsidRDefault="00E1107D">
      <w:pPr>
        <w:jc w:val="both"/>
        <w:rPr>
          <w:sz w:val="26"/>
          <w:szCs w:val="26"/>
        </w:rPr>
      </w:pPr>
    </w:p>
    <w:sectPr w:rsidR="00E1107D" w:rsidRPr="00554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D48"/>
    <w:rsid w:val="001F5C6B"/>
    <w:rsid w:val="00202316"/>
    <w:rsid w:val="00203C9B"/>
    <w:rsid w:val="00284370"/>
    <w:rsid w:val="00295F0C"/>
    <w:rsid w:val="002B5FBA"/>
    <w:rsid w:val="0044621F"/>
    <w:rsid w:val="00554C56"/>
    <w:rsid w:val="00583BEC"/>
    <w:rsid w:val="0083085C"/>
    <w:rsid w:val="00947245"/>
    <w:rsid w:val="00A03A16"/>
    <w:rsid w:val="00D54DD0"/>
    <w:rsid w:val="00DD19D8"/>
    <w:rsid w:val="00E1107D"/>
    <w:rsid w:val="00F27FFD"/>
    <w:rsid w:val="00FB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BE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3BE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5C4AF-C784-4A89-9DDC-9BFE3FDE4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Парфенова Светлана Викторовна</dc:creator>
  <cp:keywords/>
  <dc:description/>
  <cp:lastModifiedBy>Парфенова Светлана Викторовна</cp:lastModifiedBy>
  <cp:revision>17</cp:revision>
  <cp:lastPrinted>2018-01-18T11:55:00Z</cp:lastPrinted>
  <dcterms:created xsi:type="dcterms:W3CDTF">2018-01-17T12:28:00Z</dcterms:created>
  <dcterms:modified xsi:type="dcterms:W3CDTF">2018-02-02T08:51:00Z</dcterms:modified>
</cp:coreProperties>
</file>