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3C2D" w:rsidRDefault="00E63C2D" w:rsidP="00E63C2D">
      <w:pPr>
        <w:pStyle w:val="ConsPlusNormal"/>
        <w:spacing w:line="276" w:lineRule="auto"/>
        <w:ind w:left="5670"/>
        <w:jc w:val="center"/>
        <w:outlineLvl w:val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Председателю </w:t>
      </w:r>
    </w:p>
    <w:p w:rsidR="00E63C2D" w:rsidRDefault="00E63C2D" w:rsidP="00E63C2D">
      <w:pPr>
        <w:pStyle w:val="ConsPlusNormal"/>
        <w:spacing w:line="276" w:lineRule="auto"/>
        <w:ind w:left="5670"/>
        <w:jc w:val="center"/>
        <w:outlineLvl w:val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Законодательного собрания</w:t>
      </w:r>
    </w:p>
    <w:p w:rsidR="00E63C2D" w:rsidRDefault="00E63C2D" w:rsidP="00E63C2D">
      <w:pPr>
        <w:pStyle w:val="ConsPlusNormal"/>
        <w:spacing w:line="276" w:lineRule="auto"/>
        <w:ind w:left="5670"/>
        <w:jc w:val="center"/>
        <w:outlineLvl w:val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Ленинградской области</w:t>
      </w:r>
    </w:p>
    <w:p w:rsidR="00E63C2D" w:rsidRDefault="00E63C2D" w:rsidP="00E63C2D">
      <w:pPr>
        <w:pStyle w:val="ConsPlusNormal"/>
        <w:spacing w:line="276" w:lineRule="auto"/>
        <w:ind w:left="5670"/>
        <w:jc w:val="center"/>
        <w:outlineLvl w:val="0"/>
        <w:rPr>
          <w:rFonts w:ascii="Times New Roman" w:hAnsi="Times New Roman" w:cs="Times New Roman"/>
          <w:bCs/>
          <w:sz w:val="28"/>
          <w:szCs w:val="28"/>
        </w:rPr>
      </w:pPr>
    </w:p>
    <w:p w:rsidR="00E63C2D" w:rsidRDefault="00E63C2D" w:rsidP="00E63C2D">
      <w:pPr>
        <w:pStyle w:val="ConsPlusNormal"/>
        <w:spacing w:line="276" w:lineRule="auto"/>
        <w:ind w:left="5670"/>
        <w:jc w:val="center"/>
        <w:outlineLvl w:val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С.М.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Бебенину</w:t>
      </w:r>
      <w:proofErr w:type="spellEnd"/>
    </w:p>
    <w:p w:rsidR="00E63C2D" w:rsidRPr="000307E2" w:rsidRDefault="00E63C2D" w:rsidP="00E63C2D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E63C2D" w:rsidRDefault="00E63C2D" w:rsidP="00E63C2D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E63C2D" w:rsidRDefault="00E63C2D" w:rsidP="00E63C2D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E63C2D" w:rsidRPr="00E63C2D" w:rsidRDefault="00E63C2D" w:rsidP="00E63C2D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63C2D">
        <w:rPr>
          <w:rFonts w:ascii="Times New Roman" w:hAnsi="Times New Roman" w:cs="Times New Roman"/>
          <w:b/>
          <w:sz w:val="28"/>
          <w:szCs w:val="28"/>
        </w:rPr>
        <w:t>Уважаемый Сергей Михайлович!</w:t>
      </w:r>
    </w:p>
    <w:p w:rsidR="00E63C2D" w:rsidRPr="00E63C2D" w:rsidRDefault="00E63C2D" w:rsidP="00E63C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63C2D" w:rsidRPr="00E63C2D" w:rsidRDefault="00E63C2D" w:rsidP="00E63C2D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proofErr w:type="gramStart"/>
      <w:r w:rsidRPr="00E63C2D">
        <w:rPr>
          <w:rFonts w:ascii="Times New Roman" w:hAnsi="Times New Roman" w:cs="Times New Roman"/>
          <w:sz w:val="28"/>
          <w:szCs w:val="28"/>
        </w:rPr>
        <w:t>В соответствии со статьей 31 Устава Ленинградской области направляю на рассмотрение Законодательного собрания Ленинградской области в качестве законодательной инициативы проект областного закона «</w:t>
      </w:r>
      <w:r w:rsidR="00091A57" w:rsidRPr="00091A57">
        <w:rPr>
          <w:rFonts w:ascii="Times New Roman" w:hAnsi="Times New Roman" w:cs="Times New Roman"/>
          <w:sz w:val="28"/>
          <w:szCs w:val="28"/>
        </w:rPr>
        <w:t>О прекращении осуществления органами местного самоуправления муниципальных образований Ленинградской области отдельных государственных полномочий в сфере административных правоотношений и внесении изменений в областные законы «О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в</w:t>
      </w:r>
      <w:proofErr w:type="gramEnd"/>
      <w:r w:rsidR="00091A57" w:rsidRPr="00091A57">
        <w:rPr>
          <w:rFonts w:ascii="Times New Roman" w:hAnsi="Times New Roman" w:cs="Times New Roman"/>
          <w:sz w:val="28"/>
          <w:szCs w:val="28"/>
        </w:rPr>
        <w:t xml:space="preserve"> сфере административных правоотношений» и «Об административных правонарушениях»</w:t>
      </w:r>
      <w:r w:rsidRPr="00E63C2D">
        <w:rPr>
          <w:rFonts w:ascii="Times New Roman" w:hAnsi="Times New Roman" w:cs="Times New Roman"/>
          <w:sz w:val="28"/>
          <w:szCs w:val="28"/>
        </w:rPr>
        <w:t>.</w:t>
      </w:r>
    </w:p>
    <w:p w:rsidR="00E63C2D" w:rsidRPr="00E63C2D" w:rsidRDefault="00E63C2D" w:rsidP="00E63C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63C2D">
        <w:rPr>
          <w:rFonts w:ascii="Times New Roman" w:hAnsi="Times New Roman" w:cs="Times New Roman"/>
          <w:sz w:val="28"/>
          <w:szCs w:val="28"/>
        </w:rPr>
        <w:t xml:space="preserve">        </w:t>
      </w:r>
    </w:p>
    <w:p w:rsidR="00E63C2D" w:rsidRPr="00E63C2D" w:rsidRDefault="00E63C2D" w:rsidP="00E63C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63C2D">
        <w:rPr>
          <w:rFonts w:ascii="Times New Roman" w:hAnsi="Times New Roman" w:cs="Times New Roman"/>
          <w:sz w:val="28"/>
          <w:szCs w:val="28"/>
        </w:rPr>
        <w:t>Приложения:</w:t>
      </w:r>
    </w:p>
    <w:p w:rsidR="00E63C2D" w:rsidRPr="00E63C2D" w:rsidRDefault="004F6090" w:rsidP="004F6090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E63C2D">
        <w:rPr>
          <w:rFonts w:ascii="Times New Roman" w:hAnsi="Times New Roman" w:cs="Times New Roman"/>
          <w:sz w:val="28"/>
          <w:szCs w:val="28"/>
        </w:rPr>
        <w:t xml:space="preserve">1.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Проект областного закона </w:t>
      </w:r>
      <w:r w:rsidR="00E63C2D" w:rsidRPr="00E63C2D">
        <w:rPr>
          <w:rFonts w:ascii="Times New Roman" w:hAnsi="Times New Roman" w:cs="Times New Roman"/>
          <w:sz w:val="28"/>
          <w:szCs w:val="28"/>
        </w:rPr>
        <w:t>«</w:t>
      </w:r>
      <w:r w:rsidR="00091A57" w:rsidRPr="00091A57">
        <w:rPr>
          <w:rFonts w:ascii="Times New Roman" w:hAnsi="Times New Roman" w:cs="Times New Roman"/>
          <w:sz w:val="28"/>
          <w:szCs w:val="28"/>
        </w:rPr>
        <w:t>О прекращении осуществления органами местного самоуправления муниципальных образований Ленинградской области отдельных государственных полномочий в сфере административных правоотношений и внесении изменений в областные законы «О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в сфере административных правоотношений» и «Об административных правонарушениях</w:t>
      </w:r>
      <w:r w:rsidR="00E63C2D" w:rsidRPr="00E63C2D">
        <w:rPr>
          <w:rFonts w:ascii="Times New Roman" w:hAnsi="Times New Roman" w:cs="Times New Roman"/>
          <w:sz w:val="28"/>
          <w:szCs w:val="28"/>
        </w:rPr>
        <w:t xml:space="preserve">» на </w:t>
      </w:r>
      <w:r w:rsidR="00091A57">
        <w:rPr>
          <w:rFonts w:ascii="Times New Roman" w:hAnsi="Times New Roman" w:cs="Times New Roman"/>
          <w:sz w:val="28"/>
          <w:szCs w:val="28"/>
        </w:rPr>
        <w:t>10</w:t>
      </w:r>
      <w:r w:rsidR="00E63C2D" w:rsidRPr="00E63C2D">
        <w:rPr>
          <w:rFonts w:ascii="Times New Roman" w:hAnsi="Times New Roman" w:cs="Times New Roman"/>
          <w:sz w:val="28"/>
          <w:szCs w:val="28"/>
        </w:rPr>
        <w:t xml:space="preserve"> л. </w:t>
      </w:r>
      <w:proofErr w:type="gramEnd"/>
    </w:p>
    <w:p w:rsidR="00E63C2D" w:rsidRDefault="004F6090" w:rsidP="004F6090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FA5B4E">
        <w:rPr>
          <w:rFonts w:ascii="Times New Roman" w:hAnsi="Times New Roman" w:cs="Times New Roman"/>
          <w:sz w:val="28"/>
          <w:szCs w:val="28"/>
        </w:rPr>
        <w:t xml:space="preserve">2. </w:t>
      </w:r>
      <w:r w:rsidR="00091A57">
        <w:rPr>
          <w:rFonts w:ascii="Times New Roman" w:hAnsi="Times New Roman" w:cs="Times New Roman"/>
          <w:sz w:val="28"/>
          <w:szCs w:val="28"/>
        </w:rPr>
        <w:t xml:space="preserve">Обоснование необходимости принятия </w:t>
      </w:r>
      <w:r w:rsidR="00E63C2D" w:rsidRPr="00E63C2D">
        <w:rPr>
          <w:rFonts w:ascii="Times New Roman" w:hAnsi="Times New Roman" w:cs="Times New Roman"/>
          <w:sz w:val="28"/>
          <w:szCs w:val="28"/>
        </w:rPr>
        <w:t xml:space="preserve"> </w:t>
      </w:r>
      <w:r w:rsidR="00FA5B4E">
        <w:rPr>
          <w:rFonts w:ascii="Times New Roman" w:hAnsi="Times New Roman" w:cs="Times New Roman"/>
          <w:sz w:val="28"/>
          <w:szCs w:val="28"/>
        </w:rPr>
        <w:t>областного зако</w:t>
      </w:r>
      <w:r w:rsidR="00E63C2D" w:rsidRPr="00E63C2D">
        <w:rPr>
          <w:rFonts w:ascii="Times New Roman" w:hAnsi="Times New Roman" w:cs="Times New Roman"/>
          <w:sz w:val="28"/>
          <w:szCs w:val="28"/>
        </w:rPr>
        <w:t xml:space="preserve">на </w:t>
      </w:r>
      <w:r w:rsidR="00091A57">
        <w:rPr>
          <w:rFonts w:ascii="Times New Roman" w:hAnsi="Times New Roman" w:cs="Times New Roman"/>
          <w:sz w:val="28"/>
          <w:szCs w:val="28"/>
        </w:rPr>
        <w:t>на 2</w:t>
      </w:r>
      <w:r w:rsidR="00E63C2D" w:rsidRPr="00E63C2D">
        <w:rPr>
          <w:rFonts w:ascii="Times New Roman" w:hAnsi="Times New Roman" w:cs="Times New Roman"/>
          <w:sz w:val="28"/>
          <w:szCs w:val="28"/>
        </w:rPr>
        <w:t xml:space="preserve"> л.</w:t>
      </w:r>
    </w:p>
    <w:p w:rsidR="00FA5B4E" w:rsidRPr="00E63C2D" w:rsidRDefault="004F6090" w:rsidP="004F6090">
      <w:pPr>
        <w:tabs>
          <w:tab w:val="left" w:pos="284"/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FA5B4E">
        <w:rPr>
          <w:rFonts w:ascii="Times New Roman" w:hAnsi="Times New Roman" w:cs="Times New Roman"/>
          <w:sz w:val="28"/>
          <w:szCs w:val="28"/>
        </w:rPr>
        <w:t>3. Справка о состоянии законодательства на 1 л.</w:t>
      </w:r>
    </w:p>
    <w:p w:rsidR="00E63C2D" w:rsidRDefault="004F6090" w:rsidP="004F609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FA5B4E">
        <w:rPr>
          <w:rFonts w:ascii="Times New Roman" w:hAnsi="Times New Roman" w:cs="Times New Roman"/>
          <w:sz w:val="28"/>
          <w:szCs w:val="28"/>
        </w:rPr>
        <w:t xml:space="preserve">4. </w:t>
      </w:r>
      <w:r w:rsidR="00E63C2D" w:rsidRPr="00E63C2D">
        <w:rPr>
          <w:rFonts w:ascii="Times New Roman" w:hAnsi="Times New Roman" w:cs="Times New Roman"/>
          <w:sz w:val="28"/>
          <w:szCs w:val="28"/>
        </w:rPr>
        <w:t xml:space="preserve">Перечень областных законов и иных действующих на территории Ленинградской области нормативных правовых актов, отмены, изменения или дополнения которых потребует принятие </w:t>
      </w:r>
      <w:r w:rsidR="00FA5B4E">
        <w:rPr>
          <w:rFonts w:ascii="Times New Roman" w:hAnsi="Times New Roman" w:cs="Times New Roman"/>
          <w:sz w:val="28"/>
          <w:szCs w:val="28"/>
        </w:rPr>
        <w:t>областного</w:t>
      </w:r>
      <w:r w:rsidR="00E63C2D" w:rsidRPr="00E63C2D">
        <w:rPr>
          <w:rFonts w:ascii="Times New Roman" w:hAnsi="Times New Roman" w:cs="Times New Roman"/>
          <w:sz w:val="28"/>
          <w:szCs w:val="28"/>
        </w:rPr>
        <w:t xml:space="preserve"> закона  на 1  л.</w:t>
      </w:r>
    </w:p>
    <w:p w:rsidR="00FA5B4E" w:rsidRPr="00E63C2D" w:rsidRDefault="004F6090" w:rsidP="004F609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091A57">
        <w:rPr>
          <w:rFonts w:ascii="Times New Roman" w:hAnsi="Times New Roman" w:cs="Times New Roman"/>
          <w:sz w:val="28"/>
          <w:szCs w:val="28"/>
        </w:rPr>
        <w:t xml:space="preserve">5. Предложения </w:t>
      </w:r>
      <w:r w:rsidR="00FA5B4E">
        <w:rPr>
          <w:rFonts w:ascii="Times New Roman" w:hAnsi="Times New Roman" w:cs="Times New Roman"/>
          <w:sz w:val="28"/>
          <w:szCs w:val="28"/>
        </w:rPr>
        <w:t>о разработке нормативных правовых актов, принятие которых необходимо для реализации областного закона на 1 л.</w:t>
      </w:r>
    </w:p>
    <w:p w:rsidR="00E63C2D" w:rsidRPr="00E63C2D" w:rsidRDefault="004F6090" w:rsidP="004F6090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FA5B4E">
        <w:rPr>
          <w:rFonts w:ascii="Times New Roman" w:hAnsi="Times New Roman" w:cs="Times New Roman"/>
          <w:sz w:val="28"/>
          <w:szCs w:val="28"/>
        </w:rPr>
        <w:t xml:space="preserve">6. </w:t>
      </w:r>
      <w:r w:rsidR="00E63C2D" w:rsidRPr="00E63C2D">
        <w:rPr>
          <w:rFonts w:ascii="Times New Roman" w:hAnsi="Times New Roman" w:cs="Times New Roman"/>
          <w:sz w:val="28"/>
          <w:szCs w:val="28"/>
        </w:rPr>
        <w:t xml:space="preserve">Финансово-экономическое обоснование </w:t>
      </w:r>
      <w:r>
        <w:rPr>
          <w:rFonts w:ascii="Times New Roman" w:hAnsi="Times New Roman" w:cs="Times New Roman"/>
          <w:sz w:val="28"/>
          <w:szCs w:val="28"/>
        </w:rPr>
        <w:t>к проекту</w:t>
      </w:r>
      <w:r w:rsidR="00E63C2D" w:rsidRPr="00E63C2D">
        <w:rPr>
          <w:rFonts w:ascii="Times New Roman" w:hAnsi="Times New Roman" w:cs="Times New Roman"/>
          <w:sz w:val="28"/>
          <w:szCs w:val="28"/>
        </w:rPr>
        <w:t xml:space="preserve"> областного закона на </w:t>
      </w:r>
      <w:r w:rsidR="00091A57">
        <w:rPr>
          <w:rFonts w:ascii="Times New Roman" w:hAnsi="Times New Roman" w:cs="Times New Roman"/>
          <w:sz w:val="28"/>
          <w:szCs w:val="28"/>
        </w:rPr>
        <w:t>2</w:t>
      </w:r>
      <w:r w:rsidR="00E63C2D" w:rsidRPr="00E63C2D">
        <w:rPr>
          <w:rFonts w:ascii="Times New Roman" w:hAnsi="Times New Roman" w:cs="Times New Roman"/>
          <w:sz w:val="28"/>
          <w:szCs w:val="28"/>
        </w:rPr>
        <w:t xml:space="preserve"> л.</w:t>
      </w:r>
    </w:p>
    <w:p w:rsidR="00E63C2D" w:rsidRPr="00E63C2D" w:rsidRDefault="00E63C2D" w:rsidP="00E63C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63C2D" w:rsidRDefault="00E63C2D" w:rsidP="00E63C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F6090" w:rsidRPr="00E63C2D" w:rsidRDefault="004F6090" w:rsidP="00E63C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63C2D" w:rsidRPr="00E63C2D" w:rsidRDefault="00E63C2D" w:rsidP="004F609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63C2D">
        <w:rPr>
          <w:rFonts w:ascii="Times New Roman" w:hAnsi="Times New Roman" w:cs="Times New Roman"/>
          <w:sz w:val="28"/>
          <w:szCs w:val="28"/>
        </w:rPr>
        <w:t>Губернатор</w:t>
      </w:r>
    </w:p>
    <w:p w:rsidR="00E63C2D" w:rsidRPr="00E63C2D" w:rsidRDefault="00E63C2D" w:rsidP="00091A5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63C2D">
        <w:rPr>
          <w:rFonts w:ascii="Times New Roman" w:hAnsi="Times New Roman" w:cs="Times New Roman"/>
          <w:sz w:val="28"/>
          <w:szCs w:val="28"/>
        </w:rPr>
        <w:t xml:space="preserve">Ленинградской области                                                                         </w:t>
      </w:r>
      <w:r w:rsidR="004F6090">
        <w:rPr>
          <w:rFonts w:ascii="Times New Roman" w:hAnsi="Times New Roman" w:cs="Times New Roman"/>
          <w:sz w:val="28"/>
          <w:szCs w:val="28"/>
        </w:rPr>
        <w:t xml:space="preserve">    </w:t>
      </w:r>
      <w:r w:rsidRPr="00E63C2D">
        <w:rPr>
          <w:rFonts w:ascii="Times New Roman" w:hAnsi="Times New Roman" w:cs="Times New Roman"/>
          <w:sz w:val="28"/>
          <w:szCs w:val="28"/>
        </w:rPr>
        <w:t xml:space="preserve"> А.Дрозденко</w:t>
      </w:r>
      <w:bookmarkStart w:id="0" w:name="_GoBack"/>
      <w:bookmarkEnd w:id="0"/>
    </w:p>
    <w:p w:rsidR="00D92976" w:rsidRDefault="00D92976" w:rsidP="00E63C2D">
      <w:pPr>
        <w:spacing w:after="0" w:line="240" w:lineRule="auto"/>
        <w:ind w:firstLine="709"/>
        <w:jc w:val="both"/>
      </w:pPr>
    </w:p>
    <w:sectPr w:rsidR="00D92976" w:rsidSect="00E63C2D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AE256A3"/>
    <w:multiLevelType w:val="hybridMultilevel"/>
    <w:tmpl w:val="5A6C56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5D7C"/>
    <w:rsid w:val="000306DD"/>
    <w:rsid w:val="00091A57"/>
    <w:rsid w:val="00365D7C"/>
    <w:rsid w:val="004F6090"/>
    <w:rsid w:val="00B968B9"/>
    <w:rsid w:val="00D92976"/>
    <w:rsid w:val="00E63C2D"/>
    <w:rsid w:val="00FA5B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3C2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63C2D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styleId="a3">
    <w:name w:val="List Paragraph"/>
    <w:basedOn w:val="a"/>
    <w:uiPriority w:val="34"/>
    <w:qFormat/>
    <w:rsid w:val="00E63C2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4F60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F609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3C2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63C2D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styleId="a3">
    <w:name w:val="List Paragraph"/>
    <w:basedOn w:val="a"/>
    <w:uiPriority w:val="34"/>
    <w:qFormat/>
    <w:rsid w:val="00E63C2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4F60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F609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296</Words>
  <Characters>1688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OEM</Company>
  <LinksUpToDate>false</LinksUpToDate>
  <CharactersWithSpaces>1981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 Павлович Суханов</dc:creator>
  <cp:keywords/>
  <dc:description/>
  <cp:lastModifiedBy>Сергей Павлович Суханов</cp:lastModifiedBy>
  <cp:revision>4</cp:revision>
  <cp:lastPrinted>2018-01-31T08:54:00Z</cp:lastPrinted>
  <dcterms:created xsi:type="dcterms:W3CDTF">2017-10-12T13:03:00Z</dcterms:created>
  <dcterms:modified xsi:type="dcterms:W3CDTF">2018-01-31T08:54:00Z</dcterms:modified>
</cp:coreProperties>
</file>