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9B8" w:rsidRDefault="00891686" w:rsidP="008916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</w:p>
    <w:p w:rsidR="00891686" w:rsidRDefault="00891686" w:rsidP="008916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областного закона «</w:t>
      </w:r>
      <w:r w:rsidR="00AB4D3A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763C2" w:rsidRDefault="006763C2" w:rsidP="008916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77603" w:rsidRDefault="006763C2" w:rsidP="00676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279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AB4D3A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Pr="00863279">
        <w:rPr>
          <w:rFonts w:ascii="Times New Roman" w:hAnsi="Times New Roman" w:cs="Times New Roman"/>
          <w:sz w:val="28"/>
          <w:szCs w:val="28"/>
        </w:rPr>
        <w:t>» не потребует дополнительного расходования средств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6763C2" w:rsidRDefault="00677603" w:rsidP="00AB4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</w:t>
      </w:r>
      <w:r w:rsidR="00AB4D3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D3A">
        <w:rPr>
          <w:rFonts w:ascii="Times New Roman" w:hAnsi="Times New Roman" w:cs="Times New Roman"/>
          <w:sz w:val="28"/>
          <w:szCs w:val="28"/>
        </w:rPr>
        <w:t>С.И. Алиев</w:t>
      </w:r>
    </w:p>
    <w:p w:rsidR="006763C2" w:rsidRDefault="006763C2" w:rsidP="00677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77603" w:rsidRDefault="00677603" w:rsidP="006776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2E42" w:rsidRDefault="00832E42" w:rsidP="00891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1686" w:rsidRPr="00891686" w:rsidRDefault="00891686" w:rsidP="00891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91686" w:rsidRPr="00891686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891686"/>
    <w:rsid w:val="000B2260"/>
    <w:rsid w:val="0011392A"/>
    <w:rsid w:val="001F5779"/>
    <w:rsid w:val="00281BFF"/>
    <w:rsid w:val="005B49B8"/>
    <w:rsid w:val="006763C2"/>
    <w:rsid w:val="00677603"/>
    <w:rsid w:val="00695FFA"/>
    <w:rsid w:val="007167DE"/>
    <w:rsid w:val="00832E42"/>
    <w:rsid w:val="00891686"/>
    <w:rsid w:val="00915365"/>
    <w:rsid w:val="00A81642"/>
    <w:rsid w:val="00AB4D3A"/>
    <w:rsid w:val="00C57AD5"/>
    <w:rsid w:val="00E661FB"/>
    <w:rsid w:val="00E96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Company>OEM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2018-01-11T08:45:00Z</dcterms:created>
  <dcterms:modified xsi:type="dcterms:W3CDTF">2018-01-11T08:45:00Z</dcterms:modified>
</cp:coreProperties>
</file>