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958" w:rsidRPr="00075BC8" w:rsidRDefault="009860C5" w:rsidP="00646958">
      <w:pPr>
        <w:ind w:left="5103"/>
        <w:rPr>
          <w:sz w:val="28"/>
          <w:szCs w:val="28"/>
        </w:rPr>
      </w:pPr>
      <w:r>
        <w:rPr>
          <w:sz w:val="28"/>
          <w:szCs w:val="28"/>
        </w:rPr>
        <w:t xml:space="preserve"> </w:t>
      </w:r>
      <w:bookmarkStart w:id="0" w:name="_GoBack"/>
      <w:bookmarkEnd w:id="0"/>
      <w:r w:rsidR="00646958" w:rsidRPr="00075BC8">
        <w:rPr>
          <w:sz w:val="28"/>
          <w:szCs w:val="28"/>
        </w:rPr>
        <w:t>«Веерное согласование»</w:t>
      </w:r>
    </w:p>
    <w:p w:rsidR="00646958" w:rsidRPr="00075BC8" w:rsidRDefault="00646958" w:rsidP="00646958">
      <w:pPr>
        <w:ind w:left="5103"/>
        <w:rPr>
          <w:sz w:val="28"/>
          <w:szCs w:val="28"/>
        </w:rPr>
      </w:pPr>
      <w:r>
        <w:rPr>
          <w:sz w:val="28"/>
          <w:szCs w:val="28"/>
        </w:rPr>
        <w:t xml:space="preserve">заместитель Председателя Правительства Ленинградкой области  </w:t>
      </w:r>
      <w:r w:rsidRPr="00075BC8">
        <w:rPr>
          <w:sz w:val="28"/>
          <w:szCs w:val="28"/>
        </w:rPr>
        <w:t>– председ</w:t>
      </w:r>
      <w:r>
        <w:rPr>
          <w:sz w:val="28"/>
          <w:szCs w:val="28"/>
        </w:rPr>
        <w:t xml:space="preserve">атель комитета экономического </w:t>
      </w:r>
      <w:r w:rsidRPr="00075BC8">
        <w:rPr>
          <w:sz w:val="28"/>
          <w:szCs w:val="28"/>
        </w:rPr>
        <w:t>развития и инвестиционной деятельности                       _____________________________</w:t>
      </w:r>
      <w:proofErr w:type="spellStart"/>
      <w:r w:rsidRPr="00075BC8">
        <w:rPr>
          <w:sz w:val="28"/>
          <w:szCs w:val="28"/>
        </w:rPr>
        <w:t>Д.Ялов</w:t>
      </w:r>
      <w:proofErr w:type="spellEnd"/>
    </w:p>
    <w:p w:rsidR="00646958" w:rsidRPr="00075BC8" w:rsidRDefault="00646958" w:rsidP="00646958">
      <w:pPr>
        <w:ind w:left="5103" w:right="-1"/>
        <w:rPr>
          <w:sz w:val="28"/>
          <w:szCs w:val="28"/>
        </w:rPr>
      </w:pPr>
      <w:r w:rsidRPr="00075BC8">
        <w:rPr>
          <w:sz w:val="28"/>
          <w:szCs w:val="28"/>
        </w:rPr>
        <w:t xml:space="preserve">                                                             </w:t>
      </w:r>
    </w:p>
    <w:p w:rsidR="00646958" w:rsidRPr="00075BC8" w:rsidRDefault="00646958" w:rsidP="00646958">
      <w:pPr>
        <w:ind w:left="5103" w:right="-1"/>
        <w:rPr>
          <w:sz w:val="28"/>
          <w:szCs w:val="28"/>
        </w:rPr>
      </w:pPr>
      <w:r w:rsidRPr="00075BC8">
        <w:rPr>
          <w:sz w:val="28"/>
          <w:szCs w:val="28"/>
        </w:rPr>
        <w:t xml:space="preserve">                                                        Проект</w:t>
      </w:r>
    </w:p>
    <w:p w:rsidR="00646958" w:rsidRDefault="00646958" w:rsidP="00646958">
      <w:pPr>
        <w:ind w:right="-1"/>
        <w:jc w:val="center"/>
        <w:rPr>
          <w:sz w:val="28"/>
          <w:szCs w:val="28"/>
        </w:rPr>
      </w:pPr>
    </w:p>
    <w:p w:rsidR="00646958" w:rsidRDefault="00646958" w:rsidP="00646958">
      <w:pPr>
        <w:ind w:right="-1"/>
        <w:jc w:val="center"/>
        <w:rPr>
          <w:sz w:val="28"/>
          <w:szCs w:val="28"/>
        </w:rPr>
      </w:pPr>
    </w:p>
    <w:p w:rsidR="00646958" w:rsidRPr="00075BC8" w:rsidRDefault="00646958" w:rsidP="00646958">
      <w:pPr>
        <w:ind w:right="-1"/>
        <w:jc w:val="center"/>
        <w:rPr>
          <w:sz w:val="28"/>
          <w:szCs w:val="28"/>
        </w:rPr>
      </w:pPr>
      <w:r w:rsidRPr="00075BC8">
        <w:rPr>
          <w:sz w:val="28"/>
          <w:szCs w:val="28"/>
        </w:rPr>
        <w:t>ПРАВИТЕЛЬСТВО ЛЕНИНГРАДСКОЙ ОБЛАСТИ</w:t>
      </w:r>
    </w:p>
    <w:p w:rsidR="00646958" w:rsidRPr="00075BC8" w:rsidRDefault="00646958" w:rsidP="00646958">
      <w:pPr>
        <w:ind w:right="-1"/>
        <w:jc w:val="center"/>
        <w:rPr>
          <w:sz w:val="28"/>
          <w:szCs w:val="28"/>
        </w:rPr>
      </w:pPr>
    </w:p>
    <w:p w:rsidR="00646958" w:rsidRPr="00075BC8" w:rsidRDefault="00646958" w:rsidP="00646958">
      <w:pPr>
        <w:ind w:right="-1"/>
        <w:jc w:val="center"/>
        <w:rPr>
          <w:sz w:val="28"/>
          <w:szCs w:val="28"/>
        </w:rPr>
      </w:pPr>
      <w:r w:rsidRPr="00075BC8">
        <w:rPr>
          <w:sz w:val="28"/>
          <w:szCs w:val="28"/>
        </w:rPr>
        <w:t>РАСПОРЯЖЕНИЕ</w:t>
      </w:r>
    </w:p>
    <w:p w:rsidR="00646958" w:rsidRPr="00075BC8" w:rsidRDefault="00646958" w:rsidP="00646958">
      <w:pPr>
        <w:ind w:right="-1"/>
        <w:jc w:val="center"/>
        <w:rPr>
          <w:sz w:val="28"/>
          <w:szCs w:val="28"/>
        </w:rPr>
      </w:pPr>
    </w:p>
    <w:p w:rsidR="00646958" w:rsidRPr="00075BC8" w:rsidRDefault="00C96D3D" w:rsidP="00646958">
      <w:pPr>
        <w:ind w:right="-1"/>
        <w:jc w:val="center"/>
        <w:rPr>
          <w:sz w:val="28"/>
          <w:szCs w:val="28"/>
        </w:rPr>
      </w:pPr>
      <w:r>
        <w:rPr>
          <w:sz w:val="28"/>
          <w:szCs w:val="28"/>
        </w:rPr>
        <w:t>от «____»_____________2017</w:t>
      </w:r>
      <w:r w:rsidR="00646958" w:rsidRPr="00075BC8">
        <w:rPr>
          <w:sz w:val="28"/>
          <w:szCs w:val="28"/>
        </w:rPr>
        <w:t xml:space="preserve"> года № _____</w:t>
      </w:r>
    </w:p>
    <w:p w:rsidR="00646958" w:rsidRDefault="00646958" w:rsidP="00646958">
      <w:pPr>
        <w:widowControl w:val="0"/>
        <w:autoSpaceDE w:val="0"/>
        <w:autoSpaceDN w:val="0"/>
        <w:adjustRightInd w:val="0"/>
        <w:outlineLvl w:val="0"/>
        <w:rPr>
          <w:sz w:val="28"/>
          <w:szCs w:val="28"/>
        </w:rPr>
      </w:pPr>
    </w:p>
    <w:p w:rsidR="00646958" w:rsidRPr="00075BC8" w:rsidRDefault="00646958" w:rsidP="00646958">
      <w:pPr>
        <w:widowControl w:val="0"/>
        <w:autoSpaceDE w:val="0"/>
        <w:autoSpaceDN w:val="0"/>
        <w:adjustRightInd w:val="0"/>
        <w:outlineLvl w:val="0"/>
        <w:rPr>
          <w:sz w:val="28"/>
          <w:szCs w:val="28"/>
        </w:rPr>
      </w:pPr>
    </w:p>
    <w:p w:rsidR="00646958" w:rsidRDefault="00646958" w:rsidP="009D1CE0">
      <w:pPr>
        <w:jc w:val="center"/>
        <w:rPr>
          <w:b/>
          <w:bCs/>
          <w:sz w:val="28"/>
          <w:szCs w:val="28"/>
        </w:rPr>
      </w:pPr>
      <w:bookmarkStart w:id="1" w:name="Par1"/>
      <w:bookmarkEnd w:id="1"/>
      <w:r w:rsidRPr="00075BC8">
        <w:rPr>
          <w:b/>
          <w:bCs/>
          <w:sz w:val="28"/>
          <w:szCs w:val="28"/>
        </w:rPr>
        <w:t xml:space="preserve">О проекте областного закона </w:t>
      </w:r>
    </w:p>
    <w:p w:rsidR="009D1CE0" w:rsidRDefault="00646958" w:rsidP="009D1CE0">
      <w:pPr>
        <w:jc w:val="center"/>
        <w:rPr>
          <w:b/>
          <w:bCs/>
          <w:sz w:val="27"/>
          <w:szCs w:val="27"/>
        </w:rPr>
      </w:pPr>
      <w:r w:rsidRPr="00075BC8">
        <w:rPr>
          <w:b/>
          <w:bCs/>
          <w:sz w:val="28"/>
          <w:szCs w:val="28"/>
        </w:rPr>
        <w:t>«</w:t>
      </w:r>
      <w:r w:rsidRPr="00943A16">
        <w:rPr>
          <w:b/>
          <w:bCs/>
          <w:sz w:val="27"/>
          <w:szCs w:val="27"/>
        </w:rPr>
        <w:t>О</w:t>
      </w:r>
      <w:r>
        <w:rPr>
          <w:b/>
          <w:bCs/>
          <w:sz w:val="27"/>
          <w:szCs w:val="27"/>
        </w:rPr>
        <w:t>б установлении налоговой ставки по налогу на прибыль организаций</w:t>
      </w:r>
    </w:p>
    <w:p w:rsidR="00646958" w:rsidRPr="00075BC8" w:rsidRDefault="00646958" w:rsidP="009D1CE0">
      <w:pPr>
        <w:jc w:val="center"/>
        <w:rPr>
          <w:b/>
          <w:bCs/>
          <w:sz w:val="28"/>
          <w:szCs w:val="28"/>
        </w:rPr>
      </w:pPr>
      <w:r>
        <w:rPr>
          <w:b/>
          <w:bCs/>
          <w:sz w:val="27"/>
          <w:szCs w:val="27"/>
        </w:rPr>
        <w:t xml:space="preserve">для </w:t>
      </w:r>
      <w:r w:rsidRPr="000B3C80">
        <w:rPr>
          <w:b/>
          <w:bCs/>
          <w:sz w:val="27"/>
          <w:szCs w:val="27"/>
        </w:rPr>
        <w:t xml:space="preserve">налогоплательщиков - </w:t>
      </w:r>
      <w:r>
        <w:rPr>
          <w:b/>
          <w:bCs/>
          <w:sz w:val="27"/>
          <w:szCs w:val="27"/>
        </w:rPr>
        <w:t xml:space="preserve">резидентов территорий опережающего социально-экономического развития, созданных на территориях </w:t>
      </w:r>
      <w:proofErr w:type="spellStart"/>
      <w:r>
        <w:rPr>
          <w:b/>
          <w:bCs/>
          <w:sz w:val="27"/>
          <w:szCs w:val="27"/>
        </w:rPr>
        <w:t>монопрофильных</w:t>
      </w:r>
      <w:proofErr w:type="spellEnd"/>
      <w:r>
        <w:rPr>
          <w:b/>
          <w:bCs/>
          <w:sz w:val="27"/>
          <w:szCs w:val="27"/>
        </w:rPr>
        <w:t xml:space="preserve"> муниципальных образований Ленинградской области</w:t>
      </w:r>
      <w:r w:rsidR="00D13DEA">
        <w:rPr>
          <w:b/>
          <w:bCs/>
          <w:sz w:val="27"/>
          <w:szCs w:val="27"/>
        </w:rPr>
        <w:t xml:space="preserve"> (моногородов)</w:t>
      </w:r>
      <w:r w:rsidRPr="00075BC8">
        <w:rPr>
          <w:b/>
          <w:bCs/>
          <w:sz w:val="28"/>
          <w:szCs w:val="28"/>
        </w:rPr>
        <w:t>»</w:t>
      </w:r>
    </w:p>
    <w:p w:rsidR="00646958" w:rsidRDefault="00646958" w:rsidP="009D1CE0">
      <w:pPr>
        <w:widowControl w:val="0"/>
        <w:autoSpaceDE w:val="0"/>
        <w:autoSpaceDN w:val="0"/>
        <w:adjustRightInd w:val="0"/>
        <w:rPr>
          <w:sz w:val="28"/>
          <w:szCs w:val="28"/>
        </w:rPr>
      </w:pPr>
    </w:p>
    <w:p w:rsidR="00646958" w:rsidRPr="00075BC8" w:rsidRDefault="00646958" w:rsidP="00646958">
      <w:pPr>
        <w:widowControl w:val="0"/>
        <w:autoSpaceDE w:val="0"/>
        <w:autoSpaceDN w:val="0"/>
        <w:adjustRightInd w:val="0"/>
        <w:rPr>
          <w:sz w:val="28"/>
          <w:szCs w:val="28"/>
        </w:rPr>
      </w:pPr>
    </w:p>
    <w:p w:rsidR="00646958" w:rsidRDefault="00646958" w:rsidP="009D1CE0">
      <w:pPr>
        <w:widowControl w:val="0"/>
        <w:autoSpaceDE w:val="0"/>
        <w:autoSpaceDN w:val="0"/>
        <w:adjustRightInd w:val="0"/>
        <w:ind w:firstLine="540"/>
        <w:jc w:val="both"/>
        <w:rPr>
          <w:sz w:val="28"/>
          <w:szCs w:val="28"/>
        </w:rPr>
      </w:pPr>
      <w:r>
        <w:rPr>
          <w:sz w:val="28"/>
          <w:szCs w:val="28"/>
        </w:rPr>
        <w:t>1. Одобрить проект областного закона  «</w:t>
      </w:r>
      <w:r w:rsidR="009D1CE0" w:rsidRPr="009D1CE0">
        <w:rPr>
          <w:sz w:val="28"/>
          <w:szCs w:val="28"/>
        </w:rPr>
        <w:t xml:space="preserve">Об установлении налоговой ставки </w:t>
      </w:r>
      <w:r w:rsidR="009D1CE0">
        <w:rPr>
          <w:sz w:val="28"/>
          <w:szCs w:val="28"/>
        </w:rPr>
        <w:br/>
      </w:r>
      <w:r w:rsidR="009D1CE0" w:rsidRPr="009D1CE0">
        <w:rPr>
          <w:sz w:val="28"/>
          <w:szCs w:val="28"/>
        </w:rPr>
        <w:t>по налогу на прибыль организаций</w:t>
      </w:r>
      <w:r w:rsidR="009D1CE0">
        <w:rPr>
          <w:sz w:val="28"/>
          <w:szCs w:val="28"/>
        </w:rPr>
        <w:t xml:space="preserve"> </w:t>
      </w:r>
      <w:r w:rsidR="009D1CE0" w:rsidRPr="009D1CE0">
        <w:rPr>
          <w:sz w:val="28"/>
          <w:szCs w:val="28"/>
        </w:rPr>
        <w:t xml:space="preserve">для налогоплательщиков - резидентов территорий опережающего социально-экономического развития, созданных </w:t>
      </w:r>
      <w:r w:rsidR="009D1CE0">
        <w:rPr>
          <w:sz w:val="28"/>
          <w:szCs w:val="28"/>
        </w:rPr>
        <w:br/>
      </w:r>
      <w:r w:rsidR="009D1CE0" w:rsidRPr="009D1CE0">
        <w:rPr>
          <w:sz w:val="28"/>
          <w:szCs w:val="28"/>
        </w:rPr>
        <w:t>на территориях монопрофильных муниципальных образований (моногородов) Ленинградской области</w:t>
      </w:r>
      <w:r w:rsidRPr="001151BD">
        <w:rPr>
          <w:sz w:val="28"/>
          <w:szCs w:val="28"/>
        </w:rPr>
        <w:t>»</w:t>
      </w:r>
      <w:r>
        <w:rPr>
          <w:sz w:val="28"/>
          <w:szCs w:val="28"/>
        </w:rPr>
        <w:t>.</w:t>
      </w:r>
    </w:p>
    <w:p w:rsidR="00646958" w:rsidRDefault="00646958" w:rsidP="009D1CE0">
      <w:pPr>
        <w:widowControl w:val="0"/>
        <w:autoSpaceDE w:val="0"/>
        <w:autoSpaceDN w:val="0"/>
        <w:adjustRightInd w:val="0"/>
        <w:ind w:firstLine="540"/>
        <w:jc w:val="both"/>
        <w:rPr>
          <w:sz w:val="28"/>
          <w:szCs w:val="28"/>
        </w:rPr>
      </w:pPr>
      <w:r>
        <w:rPr>
          <w:sz w:val="28"/>
          <w:szCs w:val="28"/>
        </w:rPr>
        <w:t>2. Предложить Губернат</w:t>
      </w:r>
      <w:r w:rsidR="009D1CE0">
        <w:rPr>
          <w:sz w:val="28"/>
          <w:szCs w:val="28"/>
        </w:rPr>
        <w:t>ору</w:t>
      </w:r>
      <w:r>
        <w:rPr>
          <w:sz w:val="28"/>
          <w:szCs w:val="28"/>
        </w:rPr>
        <w:t xml:space="preserve"> Ленинградской области внести на рассмотрение Законодательного собрания Ленинградской области проект областного закона  </w:t>
      </w:r>
      <w:r w:rsidR="009D1CE0">
        <w:rPr>
          <w:sz w:val="28"/>
          <w:szCs w:val="28"/>
        </w:rPr>
        <w:br/>
      </w:r>
      <w:r>
        <w:rPr>
          <w:sz w:val="28"/>
          <w:szCs w:val="28"/>
        </w:rPr>
        <w:t>«</w:t>
      </w:r>
      <w:r w:rsidR="009D1CE0" w:rsidRPr="009D1CE0">
        <w:rPr>
          <w:sz w:val="28"/>
          <w:szCs w:val="28"/>
        </w:rPr>
        <w:t>Об установлении налоговой ставки по налогу на прибыль организаций</w:t>
      </w:r>
      <w:r w:rsidR="009D1CE0">
        <w:rPr>
          <w:sz w:val="28"/>
          <w:szCs w:val="28"/>
        </w:rPr>
        <w:t xml:space="preserve"> </w:t>
      </w:r>
      <w:r w:rsidR="009D1CE0">
        <w:rPr>
          <w:sz w:val="28"/>
          <w:szCs w:val="28"/>
        </w:rPr>
        <w:br/>
      </w:r>
      <w:r w:rsidR="009D1CE0" w:rsidRPr="009D1CE0">
        <w:rPr>
          <w:sz w:val="28"/>
          <w:szCs w:val="28"/>
        </w:rPr>
        <w:t xml:space="preserve">для налогоплательщиков - резидентов территорий опережающего социально-экономического развития, созданных на территориях </w:t>
      </w:r>
      <w:proofErr w:type="spellStart"/>
      <w:r w:rsidR="009D1CE0" w:rsidRPr="009D1CE0">
        <w:rPr>
          <w:sz w:val="28"/>
          <w:szCs w:val="28"/>
        </w:rPr>
        <w:t>монопрофильных</w:t>
      </w:r>
      <w:proofErr w:type="spellEnd"/>
      <w:r w:rsidR="009D1CE0" w:rsidRPr="009D1CE0">
        <w:rPr>
          <w:sz w:val="28"/>
          <w:szCs w:val="28"/>
        </w:rPr>
        <w:t xml:space="preserve"> муниципальных образований Ленинградской области</w:t>
      </w:r>
      <w:r w:rsidR="00D13DEA">
        <w:rPr>
          <w:sz w:val="28"/>
          <w:szCs w:val="28"/>
        </w:rPr>
        <w:t xml:space="preserve"> </w:t>
      </w:r>
      <w:r w:rsidR="00D13DEA" w:rsidRPr="009D1CE0">
        <w:rPr>
          <w:sz w:val="28"/>
          <w:szCs w:val="28"/>
        </w:rPr>
        <w:t>(моногородов)</w:t>
      </w:r>
      <w:r w:rsidRPr="001151BD">
        <w:rPr>
          <w:sz w:val="28"/>
          <w:szCs w:val="28"/>
        </w:rPr>
        <w:t>»</w:t>
      </w:r>
      <w:r>
        <w:rPr>
          <w:sz w:val="28"/>
          <w:szCs w:val="28"/>
        </w:rPr>
        <w:t>.</w:t>
      </w:r>
    </w:p>
    <w:p w:rsidR="00646958" w:rsidRDefault="00646958" w:rsidP="00646958">
      <w:pPr>
        <w:widowControl w:val="0"/>
        <w:autoSpaceDE w:val="0"/>
        <w:autoSpaceDN w:val="0"/>
        <w:adjustRightInd w:val="0"/>
        <w:ind w:firstLine="540"/>
        <w:jc w:val="both"/>
        <w:rPr>
          <w:sz w:val="28"/>
          <w:szCs w:val="28"/>
        </w:rPr>
      </w:pPr>
    </w:p>
    <w:p w:rsidR="00646958" w:rsidRDefault="00646958" w:rsidP="00646958">
      <w:pPr>
        <w:widowControl w:val="0"/>
        <w:autoSpaceDE w:val="0"/>
        <w:autoSpaceDN w:val="0"/>
        <w:adjustRightInd w:val="0"/>
        <w:ind w:firstLine="540"/>
        <w:jc w:val="both"/>
        <w:rPr>
          <w:sz w:val="28"/>
          <w:szCs w:val="28"/>
        </w:rPr>
      </w:pPr>
    </w:p>
    <w:p w:rsidR="009D1CE0" w:rsidRDefault="00646958" w:rsidP="00646958">
      <w:pPr>
        <w:widowControl w:val="0"/>
        <w:autoSpaceDE w:val="0"/>
        <w:autoSpaceDN w:val="0"/>
        <w:adjustRightInd w:val="0"/>
        <w:jc w:val="both"/>
        <w:rPr>
          <w:sz w:val="28"/>
          <w:szCs w:val="28"/>
        </w:rPr>
      </w:pPr>
      <w:r>
        <w:rPr>
          <w:sz w:val="28"/>
          <w:szCs w:val="28"/>
        </w:rPr>
        <w:t>Губернатор</w:t>
      </w:r>
    </w:p>
    <w:p w:rsidR="00646958" w:rsidRDefault="00646958" w:rsidP="00646958">
      <w:pPr>
        <w:widowControl w:val="0"/>
        <w:autoSpaceDE w:val="0"/>
        <w:autoSpaceDN w:val="0"/>
        <w:adjustRightInd w:val="0"/>
        <w:jc w:val="both"/>
        <w:rPr>
          <w:sz w:val="28"/>
          <w:szCs w:val="28"/>
        </w:rPr>
      </w:pPr>
      <w:r>
        <w:rPr>
          <w:sz w:val="28"/>
          <w:szCs w:val="28"/>
        </w:rPr>
        <w:t>Ленинградской области</w:t>
      </w:r>
      <w:r w:rsidR="009D1CE0">
        <w:rPr>
          <w:sz w:val="28"/>
          <w:szCs w:val="28"/>
        </w:rPr>
        <w:t xml:space="preserve">  </w:t>
      </w:r>
      <w:r>
        <w:rPr>
          <w:sz w:val="28"/>
          <w:szCs w:val="28"/>
        </w:rPr>
        <w:t xml:space="preserve">                                                 </w:t>
      </w:r>
      <w:r w:rsidR="009D1CE0">
        <w:rPr>
          <w:sz w:val="28"/>
          <w:szCs w:val="28"/>
        </w:rPr>
        <w:t xml:space="preserve">                               </w:t>
      </w:r>
      <w:r>
        <w:rPr>
          <w:sz w:val="28"/>
          <w:szCs w:val="28"/>
        </w:rPr>
        <w:t xml:space="preserve"> А.Дрозденко</w:t>
      </w:r>
    </w:p>
    <w:p w:rsidR="00646958" w:rsidRDefault="00646958" w:rsidP="00646958">
      <w:pPr>
        <w:widowControl w:val="0"/>
        <w:autoSpaceDE w:val="0"/>
        <w:autoSpaceDN w:val="0"/>
        <w:adjustRightInd w:val="0"/>
        <w:jc w:val="both"/>
        <w:rPr>
          <w:sz w:val="28"/>
          <w:szCs w:val="28"/>
        </w:rPr>
      </w:pPr>
    </w:p>
    <w:p w:rsidR="00646958" w:rsidRDefault="00646958" w:rsidP="00646958">
      <w:pPr>
        <w:widowControl w:val="0"/>
        <w:autoSpaceDE w:val="0"/>
        <w:autoSpaceDN w:val="0"/>
        <w:adjustRightInd w:val="0"/>
        <w:jc w:val="both"/>
        <w:rPr>
          <w:sz w:val="28"/>
          <w:szCs w:val="28"/>
        </w:rPr>
      </w:pPr>
    </w:p>
    <w:p w:rsidR="00646958" w:rsidRDefault="00646958" w:rsidP="00646958">
      <w:pPr>
        <w:widowControl w:val="0"/>
        <w:autoSpaceDE w:val="0"/>
        <w:autoSpaceDN w:val="0"/>
        <w:adjustRightInd w:val="0"/>
        <w:jc w:val="both"/>
        <w:rPr>
          <w:sz w:val="28"/>
          <w:szCs w:val="28"/>
        </w:rPr>
      </w:pPr>
    </w:p>
    <w:p w:rsidR="00646958" w:rsidRDefault="00646958" w:rsidP="00646958">
      <w:pPr>
        <w:widowControl w:val="0"/>
        <w:autoSpaceDE w:val="0"/>
        <w:autoSpaceDN w:val="0"/>
        <w:adjustRightInd w:val="0"/>
        <w:jc w:val="both"/>
        <w:rPr>
          <w:sz w:val="28"/>
          <w:szCs w:val="28"/>
        </w:rPr>
      </w:pPr>
    </w:p>
    <w:p w:rsidR="00646958" w:rsidRDefault="00646958" w:rsidP="00646958">
      <w:pPr>
        <w:widowControl w:val="0"/>
        <w:autoSpaceDE w:val="0"/>
        <w:autoSpaceDN w:val="0"/>
        <w:adjustRightInd w:val="0"/>
        <w:jc w:val="both"/>
        <w:rPr>
          <w:sz w:val="28"/>
          <w:szCs w:val="28"/>
        </w:rPr>
      </w:pPr>
    </w:p>
    <w:p w:rsidR="00646958" w:rsidRDefault="00646958" w:rsidP="00646958">
      <w:pPr>
        <w:widowControl w:val="0"/>
        <w:autoSpaceDE w:val="0"/>
        <w:autoSpaceDN w:val="0"/>
        <w:adjustRightInd w:val="0"/>
        <w:jc w:val="both"/>
        <w:rPr>
          <w:sz w:val="28"/>
          <w:szCs w:val="28"/>
        </w:rPr>
      </w:pPr>
    </w:p>
    <w:p w:rsidR="00C2541A" w:rsidRDefault="00C2541A" w:rsidP="00646958">
      <w:pPr>
        <w:widowControl w:val="0"/>
        <w:autoSpaceDE w:val="0"/>
        <w:autoSpaceDN w:val="0"/>
        <w:adjustRightInd w:val="0"/>
        <w:jc w:val="both"/>
        <w:rPr>
          <w:sz w:val="28"/>
          <w:szCs w:val="28"/>
        </w:rPr>
      </w:pPr>
    </w:p>
    <w:p w:rsidR="00C2541A" w:rsidRDefault="00C2541A" w:rsidP="009D1CE0">
      <w:pPr>
        <w:ind w:left="5670"/>
        <w:jc w:val="right"/>
        <w:rPr>
          <w:sz w:val="26"/>
          <w:szCs w:val="26"/>
        </w:rPr>
      </w:pPr>
      <w:bookmarkStart w:id="2" w:name="Par31"/>
      <w:bookmarkEnd w:id="2"/>
    </w:p>
    <w:p w:rsidR="009E1E03" w:rsidRPr="00C95D84" w:rsidRDefault="009E1E03" w:rsidP="009E1E03">
      <w:pPr>
        <w:tabs>
          <w:tab w:val="left" w:pos="993"/>
        </w:tabs>
        <w:jc w:val="both"/>
        <w:rPr>
          <w:sz w:val="28"/>
          <w:szCs w:val="28"/>
        </w:rPr>
      </w:pPr>
      <w:r w:rsidRPr="00C95D84">
        <w:rPr>
          <w:sz w:val="28"/>
          <w:szCs w:val="28"/>
        </w:rPr>
        <w:lastRenderedPageBreak/>
        <w:t>СОГЛАСОВАНО:</w:t>
      </w: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r w:rsidRPr="00C95D84">
        <w:rPr>
          <w:sz w:val="28"/>
          <w:szCs w:val="28"/>
        </w:rPr>
        <w:t>Кучерявый М.М.</w:t>
      </w: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r w:rsidRPr="00C95D84">
        <w:rPr>
          <w:sz w:val="28"/>
          <w:szCs w:val="28"/>
        </w:rPr>
        <w:t>Перминов С.Н.</w:t>
      </w: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r w:rsidRPr="00C95D84">
        <w:rPr>
          <w:sz w:val="28"/>
          <w:szCs w:val="28"/>
        </w:rPr>
        <w:t>Марков Р.И.</w:t>
      </w: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r w:rsidRPr="00C95D84">
        <w:rPr>
          <w:sz w:val="28"/>
          <w:szCs w:val="28"/>
        </w:rPr>
        <w:t>Бурлаков А.Д.</w:t>
      </w: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r w:rsidRPr="00C95D84">
        <w:rPr>
          <w:sz w:val="28"/>
          <w:szCs w:val="28"/>
        </w:rPr>
        <w:t>Емельянов Н.П.</w:t>
      </w: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r w:rsidRPr="00C95D84">
        <w:rPr>
          <w:sz w:val="28"/>
          <w:szCs w:val="28"/>
        </w:rPr>
        <w:t>Коваль О.С.</w:t>
      </w: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p>
    <w:p w:rsidR="009E1E03" w:rsidRDefault="009E1E03" w:rsidP="009E1E03">
      <w:pPr>
        <w:tabs>
          <w:tab w:val="left" w:pos="993"/>
        </w:tabs>
        <w:jc w:val="both"/>
        <w:rPr>
          <w:sz w:val="28"/>
          <w:szCs w:val="28"/>
        </w:rPr>
      </w:pPr>
      <w:r>
        <w:rPr>
          <w:sz w:val="28"/>
          <w:szCs w:val="28"/>
        </w:rPr>
        <w:t>Малащенко О.М.</w:t>
      </w:r>
    </w:p>
    <w:p w:rsidR="009E1E03" w:rsidRDefault="009E1E03" w:rsidP="009E1E03">
      <w:pPr>
        <w:tabs>
          <w:tab w:val="left" w:pos="993"/>
        </w:tabs>
        <w:jc w:val="both"/>
        <w:rPr>
          <w:sz w:val="28"/>
          <w:szCs w:val="28"/>
        </w:rPr>
      </w:pPr>
    </w:p>
    <w:p w:rsidR="009E1E03"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r w:rsidRPr="00C95D84">
        <w:rPr>
          <w:sz w:val="28"/>
          <w:szCs w:val="28"/>
        </w:rPr>
        <w:t>Москвин М.И.</w:t>
      </w: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r w:rsidRPr="00C95D84">
        <w:rPr>
          <w:sz w:val="28"/>
          <w:szCs w:val="28"/>
        </w:rPr>
        <w:t>Ялов Д.А.</w:t>
      </w: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r w:rsidRPr="00C95D84">
        <w:rPr>
          <w:sz w:val="28"/>
          <w:szCs w:val="28"/>
        </w:rPr>
        <w:t>Красненко Л.Н.</w:t>
      </w: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r w:rsidRPr="00C95D84">
        <w:rPr>
          <w:sz w:val="28"/>
          <w:szCs w:val="28"/>
        </w:rPr>
        <w:t>Макаров А.Е.</w:t>
      </w: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p>
    <w:p w:rsidR="009E1E03" w:rsidRPr="00C95D84" w:rsidRDefault="009E1E03" w:rsidP="009E1E03">
      <w:pPr>
        <w:tabs>
          <w:tab w:val="left" w:pos="993"/>
        </w:tabs>
        <w:jc w:val="both"/>
        <w:rPr>
          <w:sz w:val="28"/>
          <w:szCs w:val="28"/>
        </w:rPr>
      </w:pPr>
      <w:r>
        <w:rPr>
          <w:sz w:val="28"/>
          <w:szCs w:val="28"/>
        </w:rPr>
        <w:t>Замятин Ф.Г.</w:t>
      </w:r>
    </w:p>
    <w:p w:rsidR="009E1E03" w:rsidRPr="00C95D84" w:rsidRDefault="009E1E03" w:rsidP="009E1E03">
      <w:pPr>
        <w:tabs>
          <w:tab w:val="left" w:pos="993"/>
        </w:tabs>
        <w:jc w:val="both"/>
        <w:rPr>
          <w:sz w:val="28"/>
          <w:szCs w:val="28"/>
        </w:rPr>
      </w:pPr>
    </w:p>
    <w:p w:rsidR="00C2541A" w:rsidRDefault="00C2541A" w:rsidP="009D1CE0">
      <w:pPr>
        <w:ind w:left="5670"/>
        <w:jc w:val="right"/>
        <w:rPr>
          <w:sz w:val="26"/>
          <w:szCs w:val="26"/>
        </w:rPr>
      </w:pPr>
    </w:p>
    <w:p w:rsidR="00C2541A" w:rsidRDefault="00C2541A" w:rsidP="009D1CE0">
      <w:pPr>
        <w:ind w:left="5670"/>
        <w:jc w:val="right"/>
        <w:rPr>
          <w:sz w:val="26"/>
          <w:szCs w:val="26"/>
        </w:rPr>
      </w:pPr>
    </w:p>
    <w:p w:rsidR="00C2541A" w:rsidRDefault="00C2541A" w:rsidP="009D1CE0">
      <w:pPr>
        <w:ind w:left="5670"/>
        <w:jc w:val="right"/>
        <w:rPr>
          <w:sz w:val="26"/>
          <w:szCs w:val="26"/>
        </w:rPr>
      </w:pPr>
    </w:p>
    <w:p w:rsidR="009E1E03" w:rsidRDefault="009E1E03" w:rsidP="009D1CE0">
      <w:pPr>
        <w:ind w:left="5670"/>
        <w:jc w:val="right"/>
        <w:rPr>
          <w:sz w:val="26"/>
          <w:szCs w:val="26"/>
        </w:rPr>
      </w:pPr>
    </w:p>
    <w:p w:rsidR="00C2541A" w:rsidRDefault="00C2541A" w:rsidP="009D1CE0">
      <w:pPr>
        <w:ind w:left="5670"/>
        <w:jc w:val="right"/>
        <w:rPr>
          <w:sz w:val="26"/>
          <w:szCs w:val="26"/>
        </w:rPr>
      </w:pPr>
    </w:p>
    <w:p w:rsidR="003D24B6" w:rsidRDefault="003D24B6" w:rsidP="009E1E03">
      <w:pPr>
        <w:rPr>
          <w:sz w:val="20"/>
          <w:szCs w:val="20"/>
        </w:rPr>
      </w:pPr>
    </w:p>
    <w:p w:rsidR="003D24B6" w:rsidRDefault="003D24B6" w:rsidP="009E1E03">
      <w:pPr>
        <w:rPr>
          <w:sz w:val="20"/>
          <w:szCs w:val="20"/>
        </w:rPr>
      </w:pPr>
    </w:p>
    <w:p w:rsidR="003D24B6" w:rsidRDefault="003D24B6" w:rsidP="009E1E03">
      <w:pPr>
        <w:rPr>
          <w:sz w:val="20"/>
          <w:szCs w:val="20"/>
        </w:rPr>
      </w:pPr>
    </w:p>
    <w:p w:rsidR="00D13DEA" w:rsidRDefault="00D13DEA" w:rsidP="009E1E03">
      <w:pPr>
        <w:rPr>
          <w:sz w:val="20"/>
          <w:szCs w:val="20"/>
        </w:rPr>
      </w:pPr>
    </w:p>
    <w:p w:rsidR="009E1E03" w:rsidRPr="00C2541A" w:rsidRDefault="009E1E03" w:rsidP="009E1E03">
      <w:pPr>
        <w:rPr>
          <w:sz w:val="20"/>
          <w:szCs w:val="20"/>
        </w:rPr>
      </w:pPr>
      <w:r w:rsidRPr="00C2541A">
        <w:rPr>
          <w:sz w:val="20"/>
          <w:szCs w:val="20"/>
        </w:rPr>
        <w:t xml:space="preserve">Исп. Карпенко И.Г. (456-37-24, 2-259, </w:t>
      </w:r>
      <w:proofErr w:type="spellStart"/>
      <w:r w:rsidRPr="00C2541A">
        <w:rPr>
          <w:sz w:val="20"/>
          <w:szCs w:val="20"/>
          <w:lang w:val="en-US"/>
        </w:rPr>
        <w:t>ig</w:t>
      </w:r>
      <w:proofErr w:type="spellEnd"/>
      <w:r w:rsidRPr="00C2541A">
        <w:rPr>
          <w:sz w:val="20"/>
          <w:szCs w:val="20"/>
        </w:rPr>
        <w:t>_</w:t>
      </w:r>
      <w:proofErr w:type="spellStart"/>
      <w:r w:rsidRPr="00C2541A">
        <w:rPr>
          <w:sz w:val="20"/>
          <w:szCs w:val="20"/>
          <w:lang w:val="en-US"/>
        </w:rPr>
        <w:t>karpenko</w:t>
      </w:r>
      <w:proofErr w:type="spellEnd"/>
      <w:r w:rsidRPr="00C2541A">
        <w:rPr>
          <w:sz w:val="20"/>
          <w:szCs w:val="20"/>
        </w:rPr>
        <w:t>@</w:t>
      </w:r>
      <w:proofErr w:type="spellStart"/>
      <w:r w:rsidRPr="00C2541A">
        <w:rPr>
          <w:sz w:val="20"/>
          <w:szCs w:val="20"/>
          <w:lang w:val="en-US"/>
        </w:rPr>
        <w:t>lenreg</w:t>
      </w:r>
      <w:proofErr w:type="spellEnd"/>
      <w:r w:rsidRPr="00C2541A">
        <w:rPr>
          <w:sz w:val="20"/>
          <w:szCs w:val="20"/>
        </w:rPr>
        <w:t>.</w:t>
      </w:r>
      <w:proofErr w:type="spellStart"/>
      <w:r w:rsidRPr="00C2541A">
        <w:rPr>
          <w:sz w:val="20"/>
          <w:szCs w:val="20"/>
          <w:lang w:val="en-US"/>
        </w:rPr>
        <w:t>ru</w:t>
      </w:r>
      <w:proofErr w:type="spellEnd"/>
      <w:r w:rsidRPr="00C2541A">
        <w:rPr>
          <w:sz w:val="20"/>
          <w:szCs w:val="20"/>
        </w:rPr>
        <w:t xml:space="preserve">)   </w:t>
      </w:r>
    </w:p>
    <w:p w:rsidR="00646958" w:rsidRPr="006F2D1C" w:rsidRDefault="009D1CE0" w:rsidP="009D1CE0">
      <w:pPr>
        <w:ind w:left="5670"/>
        <w:jc w:val="right"/>
        <w:rPr>
          <w:sz w:val="27"/>
          <w:szCs w:val="27"/>
        </w:rPr>
      </w:pPr>
      <w:r w:rsidRPr="006F2D1C">
        <w:rPr>
          <w:sz w:val="27"/>
          <w:szCs w:val="27"/>
        </w:rPr>
        <w:t>В</w:t>
      </w:r>
      <w:r w:rsidR="00646958" w:rsidRPr="006F2D1C">
        <w:rPr>
          <w:sz w:val="27"/>
          <w:szCs w:val="27"/>
        </w:rPr>
        <w:t xml:space="preserve">носится </w:t>
      </w:r>
      <w:r w:rsidRPr="006F2D1C">
        <w:rPr>
          <w:sz w:val="27"/>
          <w:szCs w:val="27"/>
        </w:rPr>
        <w:t>Губернатором</w:t>
      </w:r>
      <w:r w:rsidR="00646958" w:rsidRPr="006F2D1C">
        <w:rPr>
          <w:sz w:val="27"/>
          <w:szCs w:val="27"/>
        </w:rPr>
        <w:t xml:space="preserve"> </w:t>
      </w:r>
    </w:p>
    <w:p w:rsidR="00646958" w:rsidRPr="006F2D1C" w:rsidRDefault="00646958" w:rsidP="009D1CE0">
      <w:pPr>
        <w:ind w:left="5670"/>
        <w:jc w:val="right"/>
        <w:rPr>
          <w:sz w:val="27"/>
          <w:szCs w:val="27"/>
        </w:rPr>
      </w:pPr>
      <w:r w:rsidRPr="006F2D1C">
        <w:rPr>
          <w:sz w:val="27"/>
          <w:szCs w:val="27"/>
        </w:rPr>
        <w:t xml:space="preserve">Ленинградской области </w:t>
      </w:r>
    </w:p>
    <w:p w:rsidR="00646958" w:rsidRPr="006F2D1C" w:rsidRDefault="00646958" w:rsidP="009D1CE0">
      <w:pPr>
        <w:ind w:left="5103" w:right="-1"/>
        <w:jc w:val="right"/>
        <w:rPr>
          <w:sz w:val="27"/>
          <w:szCs w:val="27"/>
        </w:rPr>
      </w:pPr>
      <w:r w:rsidRPr="006F2D1C">
        <w:rPr>
          <w:sz w:val="27"/>
          <w:szCs w:val="27"/>
        </w:rPr>
        <w:t xml:space="preserve">                                                        </w:t>
      </w:r>
    </w:p>
    <w:p w:rsidR="00C90D6D" w:rsidRPr="006F2D1C" w:rsidRDefault="00C90D6D" w:rsidP="009D1CE0">
      <w:pPr>
        <w:autoSpaceDE w:val="0"/>
        <w:autoSpaceDN w:val="0"/>
        <w:adjustRightInd w:val="0"/>
        <w:ind w:left="7200"/>
        <w:jc w:val="right"/>
        <w:rPr>
          <w:sz w:val="27"/>
          <w:szCs w:val="27"/>
        </w:rPr>
      </w:pPr>
      <w:r w:rsidRPr="006F2D1C">
        <w:rPr>
          <w:sz w:val="27"/>
          <w:szCs w:val="27"/>
        </w:rPr>
        <w:t xml:space="preserve">Проект   </w:t>
      </w:r>
    </w:p>
    <w:p w:rsidR="00355253" w:rsidRPr="006F2D1C" w:rsidRDefault="00355253" w:rsidP="00C90D6D">
      <w:pPr>
        <w:autoSpaceDE w:val="0"/>
        <w:autoSpaceDN w:val="0"/>
        <w:adjustRightInd w:val="0"/>
        <w:ind w:firstLine="488"/>
        <w:jc w:val="center"/>
        <w:rPr>
          <w:sz w:val="27"/>
          <w:szCs w:val="27"/>
        </w:rPr>
      </w:pPr>
    </w:p>
    <w:p w:rsidR="00C90D6D" w:rsidRPr="006F2D1C" w:rsidRDefault="00C90D6D" w:rsidP="00C2541A">
      <w:pPr>
        <w:autoSpaceDE w:val="0"/>
        <w:autoSpaceDN w:val="0"/>
        <w:adjustRightInd w:val="0"/>
        <w:jc w:val="center"/>
        <w:rPr>
          <w:b/>
          <w:bCs/>
          <w:sz w:val="27"/>
          <w:szCs w:val="27"/>
        </w:rPr>
      </w:pPr>
      <w:r w:rsidRPr="006F2D1C">
        <w:rPr>
          <w:b/>
          <w:bCs/>
          <w:sz w:val="27"/>
          <w:szCs w:val="27"/>
        </w:rPr>
        <w:t>ЛЕНИНГРАДСКАЯ ОБЛАСТЬ</w:t>
      </w:r>
    </w:p>
    <w:p w:rsidR="00C90D6D" w:rsidRPr="006F2D1C" w:rsidRDefault="00C90D6D" w:rsidP="00C2541A">
      <w:pPr>
        <w:autoSpaceDE w:val="0"/>
        <w:autoSpaceDN w:val="0"/>
        <w:adjustRightInd w:val="0"/>
        <w:jc w:val="center"/>
        <w:rPr>
          <w:sz w:val="27"/>
          <w:szCs w:val="27"/>
        </w:rPr>
      </w:pPr>
    </w:p>
    <w:p w:rsidR="00C90D6D" w:rsidRPr="006F2D1C" w:rsidRDefault="00C90D6D" w:rsidP="00C2541A">
      <w:pPr>
        <w:autoSpaceDE w:val="0"/>
        <w:autoSpaceDN w:val="0"/>
        <w:adjustRightInd w:val="0"/>
        <w:jc w:val="center"/>
        <w:rPr>
          <w:bCs/>
          <w:sz w:val="27"/>
          <w:szCs w:val="27"/>
        </w:rPr>
      </w:pPr>
      <w:r w:rsidRPr="006F2D1C">
        <w:rPr>
          <w:bCs/>
          <w:sz w:val="27"/>
          <w:szCs w:val="27"/>
        </w:rPr>
        <w:t>ОБЛАСТНОЙ ЗАКОН</w:t>
      </w:r>
    </w:p>
    <w:p w:rsidR="00C90D6D" w:rsidRPr="006F2D1C" w:rsidRDefault="00C90D6D" w:rsidP="00C2541A">
      <w:pPr>
        <w:autoSpaceDE w:val="0"/>
        <w:autoSpaceDN w:val="0"/>
        <w:adjustRightInd w:val="0"/>
        <w:jc w:val="center"/>
        <w:rPr>
          <w:b/>
          <w:bCs/>
          <w:sz w:val="27"/>
          <w:szCs w:val="27"/>
        </w:rPr>
      </w:pPr>
    </w:p>
    <w:p w:rsidR="00C2541A" w:rsidRPr="006F2D1C" w:rsidRDefault="00C90D6D" w:rsidP="00C2541A">
      <w:pPr>
        <w:jc w:val="center"/>
        <w:rPr>
          <w:b/>
          <w:bCs/>
          <w:sz w:val="27"/>
          <w:szCs w:val="27"/>
        </w:rPr>
      </w:pPr>
      <w:r w:rsidRPr="006F2D1C">
        <w:rPr>
          <w:b/>
          <w:bCs/>
          <w:sz w:val="27"/>
          <w:szCs w:val="27"/>
        </w:rPr>
        <w:t xml:space="preserve">Об установлении налоговой ставки по налогу на прибыль организаций </w:t>
      </w:r>
    </w:p>
    <w:p w:rsidR="009E1E03" w:rsidRPr="006F2D1C" w:rsidRDefault="00C90D6D" w:rsidP="00C2541A">
      <w:pPr>
        <w:jc w:val="center"/>
        <w:rPr>
          <w:b/>
          <w:bCs/>
          <w:sz w:val="27"/>
          <w:szCs w:val="27"/>
        </w:rPr>
      </w:pPr>
      <w:r w:rsidRPr="006F2D1C">
        <w:rPr>
          <w:b/>
          <w:bCs/>
          <w:sz w:val="27"/>
          <w:szCs w:val="27"/>
        </w:rPr>
        <w:t xml:space="preserve">для </w:t>
      </w:r>
      <w:r w:rsidR="00355253" w:rsidRPr="006F2D1C">
        <w:rPr>
          <w:b/>
          <w:bCs/>
          <w:sz w:val="27"/>
          <w:szCs w:val="27"/>
        </w:rPr>
        <w:t xml:space="preserve">налогоплательщиков - </w:t>
      </w:r>
      <w:r w:rsidRPr="006F2D1C">
        <w:rPr>
          <w:b/>
          <w:bCs/>
          <w:sz w:val="27"/>
          <w:szCs w:val="27"/>
        </w:rPr>
        <w:t xml:space="preserve">резидентов территорий опережающего социально-экономического развития, созданных на территориях </w:t>
      </w:r>
      <w:proofErr w:type="spellStart"/>
      <w:r w:rsidRPr="006F2D1C">
        <w:rPr>
          <w:b/>
          <w:bCs/>
          <w:sz w:val="27"/>
          <w:szCs w:val="27"/>
        </w:rPr>
        <w:t>монопрофильных</w:t>
      </w:r>
      <w:proofErr w:type="spellEnd"/>
      <w:r w:rsidRPr="006F2D1C">
        <w:rPr>
          <w:b/>
          <w:bCs/>
          <w:sz w:val="27"/>
          <w:szCs w:val="27"/>
        </w:rPr>
        <w:t xml:space="preserve"> муниципальных образований Ленинградской области</w:t>
      </w:r>
      <w:r w:rsidR="009E1E03" w:rsidRPr="006F2D1C">
        <w:rPr>
          <w:b/>
          <w:bCs/>
          <w:sz w:val="27"/>
          <w:szCs w:val="27"/>
        </w:rPr>
        <w:t xml:space="preserve"> </w:t>
      </w:r>
      <w:r w:rsidR="00D13DEA" w:rsidRPr="006F2D1C">
        <w:rPr>
          <w:b/>
          <w:bCs/>
          <w:sz w:val="27"/>
          <w:szCs w:val="27"/>
        </w:rPr>
        <w:t>(моногородов)</w:t>
      </w:r>
    </w:p>
    <w:p w:rsidR="00C90D6D" w:rsidRPr="006F2D1C" w:rsidRDefault="00C90D6D" w:rsidP="00C90D6D">
      <w:pPr>
        <w:pStyle w:val="ConsPlusTitlePage"/>
        <w:rPr>
          <w:sz w:val="27"/>
          <w:szCs w:val="27"/>
        </w:rPr>
      </w:pPr>
    </w:p>
    <w:p w:rsidR="00B85E56" w:rsidRPr="006F2D1C" w:rsidRDefault="00AE7967" w:rsidP="00B85E56">
      <w:pPr>
        <w:pStyle w:val="ConsPlusTitlePage"/>
        <w:ind w:firstLine="709"/>
        <w:jc w:val="both"/>
        <w:rPr>
          <w:rFonts w:ascii="Times New Roman" w:hAnsi="Times New Roman" w:cs="Times New Roman"/>
          <w:bCs/>
          <w:sz w:val="27"/>
          <w:szCs w:val="27"/>
        </w:rPr>
      </w:pPr>
      <w:r w:rsidRPr="006F2D1C">
        <w:rPr>
          <w:rFonts w:ascii="Times New Roman" w:hAnsi="Times New Roman" w:cs="Times New Roman"/>
          <w:sz w:val="27"/>
          <w:szCs w:val="27"/>
        </w:rPr>
        <w:t xml:space="preserve">Настоящий областной закон принят в соответствии со статьей 284.4 </w:t>
      </w:r>
      <w:r w:rsidR="0054132D" w:rsidRPr="006F2D1C">
        <w:rPr>
          <w:rFonts w:ascii="Times New Roman" w:hAnsi="Times New Roman" w:cs="Times New Roman"/>
          <w:sz w:val="27"/>
          <w:szCs w:val="27"/>
        </w:rPr>
        <w:br/>
      </w:r>
      <w:r w:rsidRPr="006F2D1C">
        <w:rPr>
          <w:rFonts w:ascii="Times New Roman" w:hAnsi="Times New Roman" w:cs="Times New Roman"/>
          <w:sz w:val="27"/>
          <w:szCs w:val="27"/>
        </w:rPr>
        <w:t>части второй Налогового кодекса Российской Федерации</w:t>
      </w:r>
      <w:r w:rsidR="00D74832" w:rsidRPr="006F2D1C">
        <w:rPr>
          <w:rFonts w:ascii="Times New Roman" w:hAnsi="Times New Roman" w:cs="Times New Roman"/>
          <w:sz w:val="27"/>
          <w:szCs w:val="27"/>
        </w:rPr>
        <w:t>,</w:t>
      </w:r>
      <w:r w:rsidRPr="006F2D1C">
        <w:rPr>
          <w:rFonts w:ascii="Times New Roman" w:hAnsi="Times New Roman" w:cs="Times New Roman"/>
          <w:sz w:val="27"/>
          <w:szCs w:val="27"/>
        </w:rPr>
        <w:t xml:space="preserve"> </w:t>
      </w:r>
      <w:r w:rsidR="007C54D1" w:rsidRPr="006F2D1C">
        <w:rPr>
          <w:rFonts w:ascii="Times New Roman" w:hAnsi="Times New Roman" w:cs="Times New Roman"/>
          <w:sz w:val="27"/>
          <w:szCs w:val="27"/>
        </w:rPr>
        <w:t>Федеральным законом</w:t>
      </w:r>
      <w:r w:rsidR="00D74832" w:rsidRPr="006F2D1C">
        <w:rPr>
          <w:rFonts w:ascii="Times New Roman" w:hAnsi="Times New Roman" w:cs="Times New Roman"/>
          <w:sz w:val="27"/>
          <w:szCs w:val="27"/>
        </w:rPr>
        <w:t xml:space="preserve"> </w:t>
      </w:r>
      <w:r w:rsidR="0054132D" w:rsidRPr="006F2D1C">
        <w:rPr>
          <w:rFonts w:ascii="Times New Roman" w:hAnsi="Times New Roman" w:cs="Times New Roman"/>
          <w:sz w:val="27"/>
          <w:szCs w:val="27"/>
        </w:rPr>
        <w:br/>
      </w:r>
      <w:r w:rsidR="00D74832" w:rsidRPr="006F2D1C">
        <w:rPr>
          <w:rFonts w:ascii="Times New Roman" w:hAnsi="Times New Roman" w:cs="Times New Roman"/>
          <w:sz w:val="27"/>
          <w:szCs w:val="27"/>
        </w:rPr>
        <w:t xml:space="preserve">от 29 декабря 2014 года № 473-ФЗ «О территориях опережающего социально-экономического развития в Российской Федерации» </w:t>
      </w:r>
      <w:r w:rsidR="00B85E56" w:rsidRPr="006F2D1C">
        <w:rPr>
          <w:rFonts w:ascii="Times New Roman" w:hAnsi="Times New Roman" w:cs="Times New Roman"/>
          <w:sz w:val="27"/>
          <w:szCs w:val="27"/>
        </w:rPr>
        <w:t xml:space="preserve">в целях создания условий ускоренного развития </w:t>
      </w:r>
      <w:r w:rsidR="00B85E56" w:rsidRPr="006F2D1C">
        <w:rPr>
          <w:rFonts w:ascii="Times New Roman" w:hAnsi="Times New Roman" w:cs="Times New Roman"/>
          <w:bCs/>
          <w:sz w:val="27"/>
          <w:szCs w:val="27"/>
        </w:rPr>
        <w:t xml:space="preserve">территорий монопрофильных муниципальных образований Ленинградской области (моногорода), </w:t>
      </w:r>
      <w:r w:rsidR="00D74832" w:rsidRPr="006F2D1C">
        <w:rPr>
          <w:rFonts w:ascii="Times New Roman" w:hAnsi="Times New Roman" w:cs="Times New Roman"/>
          <w:bCs/>
          <w:sz w:val="27"/>
          <w:szCs w:val="27"/>
        </w:rPr>
        <w:t>создания (сохранения)</w:t>
      </w:r>
      <w:r w:rsidR="00B85E56" w:rsidRPr="006F2D1C">
        <w:rPr>
          <w:rFonts w:ascii="Times New Roman" w:hAnsi="Times New Roman" w:cs="Times New Roman"/>
          <w:bCs/>
          <w:sz w:val="27"/>
          <w:szCs w:val="27"/>
        </w:rPr>
        <w:t xml:space="preserve"> новых</w:t>
      </w:r>
      <w:r w:rsidR="00D74832" w:rsidRPr="006F2D1C">
        <w:rPr>
          <w:rFonts w:ascii="Times New Roman" w:hAnsi="Times New Roman" w:cs="Times New Roman"/>
          <w:bCs/>
          <w:sz w:val="27"/>
          <w:szCs w:val="27"/>
        </w:rPr>
        <w:t xml:space="preserve"> рабочих мест, </w:t>
      </w:r>
      <w:r w:rsidR="00B85E56" w:rsidRPr="006F2D1C">
        <w:rPr>
          <w:rFonts w:ascii="Times New Roman" w:hAnsi="Times New Roman" w:cs="Times New Roman"/>
          <w:bCs/>
          <w:sz w:val="27"/>
          <w:szCs w:val="27"/>
        </w:rPr>
        <w:t>привлечения инвестиций:</w:t>
      </w:r>
    </w:p>
    <w:p w:rsidR="00C90D6D" w:rsidRPr="006F2D1C" w:rsidRDefault="00C90D6D" w:rsidP="00C90D6D">
      <w:pPr>
        <w:pStyle w:val="ConsPlusNormal"/>
        <w:spacing w:before="120"/>
        <w:ind w:firstLine="539"/>
        <w:jc w:val="both"/>
        <w:outlineLvl w:val="0"/>
        <w:rPr>
          <w:rFonts w:ascii="Times New Roman" w:hAnsi="Times New Roman" w:cs="Times New Roman"/>
          <w:sz w:val="27"/>
          <w:szCs w:val="27"/>
        </w:rPr>
      </w:pPr>
      <w:r w:rsidRPr="006F2D1C">
        <w:rPr>
          <w:rFonts w:ascii="Times New Roman" w:hAnsi="Times New Roman" w:cs="Times New Roman"/>
          <w:sz w:val="27"/>
          <w:szCs w:val="27"/>
        </w:rPr>
        <w:t>Статья 1</w:t>
      </w:r>
    </w:p>
    <w:p w:rsidR="00C90D6D" w:rsidRPr="006F2D1C" w:rsidRDefault="00C90D6D" w:rsidP="003D24B6">
      <w:pPr>
        <w:pStyle w:val="ConsPlusNormal"/>
        <w:numPr>
          <w:ilvl w:val="0"/>
          <w:numId w:val="1"/>
        </w:numPr>
        <w:tabs>
          <w:tab w:val="left" w:pos="374"/>
        </w:tabs>
        <w:ind w:left="0" w:firstLine="720"/>
        <w:jc w:val="both"/>
        <w:rPr>
          <w:rFonts w:ascii="Times New Roman" w:hAnsi="Times New Roman" w:cs="Times New Roman"/>
          <w:sz w:val="27"/>
          <w:szCs w:val="27"/>
        </w:rPr>
      </w:pPr>
      <w:bookmarkStart w:id="3" w:name="P20"/>
      <w:bookmarkEnd w:id="3"/>
      <w:r w:rsidRPr="006F2D1C">
        <w:rPr>
          <w:rFonts w:ascii="Times New Roman" w:hAnsi="Times New Roman" w:cs="Times New Roman"/>
          <w:sz w:val="27"/>
          <w:szCs w:val="27"/>
        </w:rPr>
        <w:t xml:space="preserve">Установить </w:t>
      </w:r>
      <w:r w:rsidR="00D74832" w:rsidRPr="006F2D1C">
        <w:rPr>
          <w:rFonts w:ascii="Times New Roman" w:hAnsi="Times New Roman" w:cs="Times New Roman"/>
          <w:sz w:val="27"/>
          <w:szCs w:val="27"/>
        </w:rPr>
        <w:t xml:space="preserve">организациям, получившим статус резидента территории опережающего социально-экономического развития, </w:t>
      </w:r>
      <w:r w:rsidR="00D74832" w:rsidRPr="006F2D1C">
        <w:rPr>
          <w:rFonts w:ascii="Times New Roman" w:hAnsi="Times New Roman" w:cs="Times New Roman"/>
          <w:bCs/>
          <w:sz w:val="27"/>
          <w:szCs w:val="27"/>
        </w:rPr>
        <w:t>созданной</w:t>
      </w:r>
      <w:r w:rsidR="00B85E56" w:rsidRPr="006F2D1C">
        <w:rPr>
          <w:rFonts w:ascii="Times New Roman" w:hAnsi="Times New Roman" w:cs="Times New Roman"/>
          <w:bCs/>
          <w:sz w:val="27"/>
          <w:szCs w:val="27"/>
        </w:rPr>
        <w:t xml:space="preserve"> </w:t>
      </w:r>
      <w:r w:rsidR="00D74832" w:rsidRPr="006F2D1C">
        <w:rPr>
          <w:rFonts w:ascii="Times New Roman" w:hAnsi="Times New Roman" w:cs="Times New Roman"/>
          <w:bCs/>
          <w:sz w:val="27"/>
          <w:szCs w:val="27"/>
        </w:rPr>
        <w:t xml:space="preserve">на территории монопрофильного муниципального образования Ленинградской области (моногорода), </w:t>
      </w:r>
      <w:r w:rsidRPr="006F2D1C">
        <w:rPr>
          <w:rFonts w:ascii="Times New Roman" w:hAnsi="Times New Roman" w:cs="Times New Roman"/>
          <w:sz w:val="27"/>
          <w:szCs w:val="27"/>
        </w:rPr>
        <w:t>налоговую ставку по налогу на прибыль организаций, подлежащему зачислению в областной бюджет Ленинградской области, в размере:</w:t>
      </w:r>
    </w:p>
    <w:p w:rsidR="00C90D6D" w:rsidRPr="006F2D1C" w:rsidRDefault="00C90D6D" w:rsidP="00C90D6D">
      <w:pPr>
        <w:pStyle w:val="ConsPlusNormal"/>
        <w:tabs>
          <w:tab w:val="left" w:pos="374"/>
        </w:tabs>
        <w:jc w:val="both"/>
        <w:rPr>
          <w:rFonts w:ascii="Times New Roman" w:hAnsi="Times New Roman" w:cs="Times New Roman"/>
          <w:sz w:val="27"/>
          <w:szCs w:val="27"/>
        </w:rPr>
      </w:pPr>
      <w:r w:rsidRPr="006F2D1C">
        <w:rPr>
          <w:rFonts w:ascii="Times New Roman" w:hAnsi="Times New Roman" w:cs="Times New Roman"/>
          <w:sz w:val="27"/>
          <w:szCs w:val="27"/>
        </w:rPr>
        <w:tab/>
      </w:r>
      <w:r w:rsidRPr="006F2D1C">
        <w:rPr>
          <w:rFonts w:ascii="Times New Roman" w:hAnsi="Times New Roman" w:cs="Times New Roman"/>
          <w:sz w:val="27"/>
          <w:szCs w:val="27"/>
        </w:rPr>
        <w:tab/>
        <w:t>5 процентов - в течение пяти налоговых периодов начиная с налогового периода, в котором в соответствии с данными налогового учета была получена первая прибыль</w:t>
      </w:r>
      <w:r w:rsidR="009E1E03" w:rsidRPr="006F2D1C">
        <w:rPr>
          <w:rFonts w:ascii="Times New Roman" w:hAnsi="Times New Roman" w:cs="Times New Roman"/>
          <w:sz w:val="27"/>
          <w:szCs w:val="27"/>
        </w:rPr>
        <w:t xml:space="preserve"> </w:t>
      </w:r>
      <w:r w:rsidRPr="006F2D1C">
        <w:rPr>
          <w:rFonts w:ascii="Times New Roman" w:hAnsi="Times New Roman" w:cs="Times New Roman"/>
          <w:sz w:val="27"/>
          <w:szCs w:val="27"/>
        </w:rPr>
        <w:t xml:space="preserve">от деятельности, осуществляемой при исполнении соглашений </w:t>
      </w:r>
      <w:r w:rsidR="009E1E03" w:rsidRPr="006F2D1C">
        <w:rPr>
          <w:rFonts w:ascii="Times New Roman" w:hAnsi="Times New Roman" w:cs="Times New Roman"/>
          <w:sz w:val="27"/>
          <w:szCs w:val="27"/>
        </w:rPr>
        <w:br/>
      </w:r>
      <w:r w:rsidRPr="006F2D1C">
        <w:rPr>
          <w:rFonts w:ascii="Times New Roman" w:hAnsi="Times New Roman" w:cs="Times New Roman"/>
          <w:sz w:val="27"/>
          <w:szCs w:val="27"/>
        </w:rPr>
        <w:t>об осуществлении деятельности на территории опережающего социально-экономического развития;</w:t>
      </w:r>
    </w:p>
    <w:p w:rsidR="00C90D6D" w:rsidRPr="006F2D1C" w:rsidRDefault="00C90D6D" w:rsidP="00C90D6D">
      <w:pPr>
        <w:pStyle w:val="ConsPlusNormal"/>
        <w:tabs>
          <w:tab w:val="left" w:pos="374"/>
        </w:tabs>
        <w:jc w:val="both"/>
        <w:rPr>
          <w:rFonts w:ascii="Times New Roman" w:hAnsi="Times New Roman" w:cs="Times New Roman"/>
          <w:sz w:val="27"/>
          <w:szCs w:val="27"/>
        </w:rPr>
      </w:pPr>
      <w:r w:rsidRPr="006F2D1C">
        <w:rPr>
          <w:rFonts w:ascii="Times New Roman" w:hAnsi="Times New Roman" w:cs="Times New Roman"/>
          <w:sz w:val="27"/>
          <w:szCs w:val="27"/>
        </w:rPr>
        <w:tab/>
      </w:r>
      <w:r w:rsidRPr="006F2D1C">
        <w:rPr>
          <w:rFonts w:ascii="Times New Roman" w:hAnsi="Times New Roman" w:cs="Times New Roman"/>
          <w:sz w:val="27"/>
          <w:szCs w:val="27"/>
        </w:rPr>
        <w:tab/>
        <w:t>10 процентов - с шестого по десятый налоговый период включительно,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соглашений об осуществлении деятельности на территории опережающего социально-экономического развития.</w:t>
      </w:r>
    </w:p>
    <w:p w:rsidR="00C2541A" w:rsidRPr="006F2D1C" w:rsidRDefault="000E6096" w:rsidP="00204DCE">
      <w:pPr>
        <w:autoSpaceDE w:val="0"/>
        <w:autoSpaceDN w:val="0"/>
        <w:adjustRightInd w:val="0"/>
        <w:ind w:firstLine="708"/>
        <w:jc w:val="both"/>
        <w:rPr>
          <w:rFonts w:eastAsiaTheme="minorHAnsi"/>
          <w:sz w:val="27"/>
          <w:szCs w:val="27"/>
          <w:lang w:eastAsia="en-US"/>
        </w:rPr>
      </w:pPr>
      <w:r w:rsidRPr="006F2D1C">
        <w:rPr>
          <w:rFonts w:eastAsiaTheme="minorHAnsi"/>
          <w:sz w:val="27"/>
          <w:szCs w:val="27"/>
          <w:lang w:eastAsia="en-US"/>
        </w:rPr>
        <w:t>Налоговые ставки применяю</w:t>
      </w:r>
      <w:r w:rsidR="00204DCE" w:rsidRPr="006F2D1C">
        <w:rPr>
          <w:rFonts w:eastAsiaTheme="minorHAnsi"/>
          <w:sz w:val="27"/>
          <w:szCs w:val="27"/>
          <w:lang w:eastAsia="en-US"/>
        </w:rPr>
        <w:t>тся в порядке, предусмотренном статьей 284.4 Налогового кодекса Российской Федерации.</w:t>
      </w:r>
    </w:p>
    <w:p w:rsidR="006F2D1C" w:rsidRDefault="006F2D1C" w:rsidP="00204DCE">
      <w:pPr>
        <w:autoSpaceDE w:val="0"/>
        <w:autoSpaceDN w:val="0"/>
        <w:adjustRightInd w:val="0"/>
        <w:ind w:firstLine="708"/>
        <w:jc w:val="both"/>
        <w:rPr>
          <w:rFonts w:eastAsiaTheme="minorHAnsi"/>
          <w:sz w:val="27"/>
          <w:szCs w:val="27"/>
          <w:lang w:eastAsia="en-US"/>
        </w:rPr>
      </w:pPr>
    </w:p>
    <w:p w:rsidR="001E71EF" w:rsidRPr="006F2D1C" w:rsidRDefault="001E71EF" w:rsidP="00204DCE">
      <w:pPr>
        <w:autoSpaceDE w:val="0"/>
        <w:autoSpaceDN w:val="0"/>
        <w:adjustRightInd w:val="0"/>
        <w:ind w:firstLine="708"/>
        <w:jc w:val="both"/>
        <w:rPr>
          <w:rFonts w:eastAsiaTheme="minorHAnsi"/>
          <w:sz w:val="27"/>
          <w:szCs w:val="27"/>
          <w:lang w:eastAsia="en-US"/>
        </w:rPr>
      </w:pPr>
      <w:r w:rsidRPr="006F2D1C">
        <w:rPr>
          <w:rFonts w:eastAsiaTheme="minorHAnsi"/>
          <w:sz w:val="27"/>
          <w:szCs w:val="27"/>
          <w:lang w:eastAsia="en-US"/>
        </w:rPr>
        <w:t xml:space="preserve">Статья </w:t>
      </w:r>
      <w:r w:rsidR="003D24B6" w:rsidRPr="006F2D1C">
        <w:rPr>
          <w:rFonts w:eastAsiaTheme="minorHAnsi"/>
          <w:sz w:val="27"/>
          <w:szCs w:val="27"/>
          <w:lang w:eastAsia="en-US"/>
        </w:rPr>
        <w:t>2</w:t>
      </w:r>
    </w:p>
    <w:p w:rsidR="001E71EF" w:rsidRPr="006F2D1C" w:rsidRDefault="001E71EF" w:rsidP="00204DCE">
      <w:pPr>
        <w:pStyle w:val="ConsPlusNormal"/>
        <w:ind w:firstLine="708"/>
        <w:jc w:val="both"/>
        <w:rPr>
          <w:rFonts w:ascii="Times New Roman" w:eastAsiaTheme="minorHAnsi" w:hAnsi="Times New Roman" w:cs="Times New Roman"/>
          <w:sz w:val="27"/>
          <w:szCs w:val="27"/>
          <w:lang w:eastAsia="en-US"/>
        </w:rPr>
      </w:pPr>
      <w:r w:rsidRPr="006F2D1C">
        <w:rPr>
          <w:rFonts w:ascii="Times New Roman" w:hAnsi="Times New Roman" w:cs="Times New Roman"/>
          <w:sz w:val="27"/>
          <w:szCs w:val="27"/>
        </w:rPr>
        <w:t xml:space="preserve">Настоящий областной закон вступает в силу </w:t>
      </w:r>
      <w:r w:rsidRPr="006F2D1C">
        <w:rPr>
          <w:rFonts w:ascii="Times New Roman" w:eastAsiaTheme="minorHAnsi" w:hAnsi="Times New Roman" w:cs="Times New Roman"/>
          <w:sz w:val="27"/>
          <w:szCs w:val="27"/>
          <w:lang w:eastAsia="en-US"/>
        </w:rPr>
        <w:t>не ранее чем по истечении одного месяца со дня официального опубликования и распрос</w:t>
      </w:r>
      <w:r w:rsidR="00CA1E11">
        <w:rPr>
          <w:rFonts w:ascii="Times New Roman" w:eastAsiaTheme="minorHAnsi" w:hAnsi="Times New Roman" w:cs="Times New Roman"/>
          <w:sz w:val="27"/>
          <w:szCs w:val="27"/>
          <w:lang w:eastAsia="en-US"/>
        </w:rPr>
        <w:t>траняется на правоотношения с 1 </w:t>
      </w:r>
      <w:r w:rsidRPr="006F2D1C">
        <w:rPr>
          <w:rFonts w:ascii="Times New Roman" w:eastAsiaTheme="minorHAnsi" w:hAnsi="Times New Roman" w:cs="Times New Roman"/>
          <w:sz w:val="27"/>
          <w:szCs w:val="27"/>
          <w:lang w:eastAsia="en-US"/>
        </w:rPr>
        <w:t>января 2018 года.</w:t>
      </w:r>
    </w:p>
    <w:p w:rsidR="001E71EF" w:rsidRPr="006F2D1C" w:rsidRDefault="001E71EF" w:rsidP="001E71EF">
      <w:pPr>
        <w:pStyle w:val="ConsPlusNormal"/>
        <w:jc w:val="both"/>
        <w:rPr>
          <w:rFonts w:ascii="Times New Roman" w:hAnsi="Times New Roman" w:cs="Times New Roman"/>
          <w:sz w:val="27"/>
          <w:szCs w:val="27"/>
        </w:rPr>
      </w:pPr>
    </w:p>
    <w:p w:rsidR="00C2541A" w:rsidRPr="006F2D1C" w:rsidRDefault="00C2541A" w:rsidP="001E71EF">
      <w:pPr>
        <w:pStyle w:val="ConsPlusNormal"/>
        <w:jc w:val="both"/>
        <w:rPr>
          <w:rFonts w:ascii="Times New Roman" w:hAnsi="Times New Roman" w:cs="Times New Roman"/>
          <w:sz w:val="27"/>
          <w:szCs w:val="27"/>
        </w:rPr>
      </w:pPr>
    </w:p>
    <w:p w:rsidR="00C90D6D" w:rsidRPr="006F2D1C" w:rsidRDefault="00C90D6D" w:rsidP="00C90D6D">
      <w:pPr>
        <w:pStyle w:val="ConsPlusNormal"/>
        <w:rPr>
          <w:rFonts w:ascii="Times New Roman" w:hAnsi="Times New Roman" w:cs="Times New Roman"/>
          <w:sz w:val="27"/>
          <w:szCs w:val="27"/>
        </w:rPr>
      </w:pPr>
      <w:r w:rsidRPr="006F2D1C">
        <w:rPr>
          <w:rFonts w:ascii="Times New Roman" w:hAnsi="Times New Roman" w:cs="Times New Roman"/>
          <w:sz w:val="27"/>
          <w:szCs w:val="27"/>
        </w:rPr>
        <w:t>Губернатор</w:t>
      </w:r>
    </w:p>
    <w:p w:rsidR="00C90D6D" w:rsidRPr="006F2D1C" w:rsidRDefault="00C90D6D" w:rsidP="00C90D6D">
      <w:pPr>
        <w:pStyle w:val="ConsPlusNormal"/>
        <w:rPr>
          <w:rFonts w:ascii="Times New Roman" w:hAnsi="Times New Roman" w:cs="Times New Roman"/>
          <w:sz w:val="27"/>
          <w:szCs w:val="27"/>
        </w:rPr>
      </w:pPr>
      <w:r w:rsidRPr="006F2D1C">
        <w:rPr>
          <w:rFonts w:ascii="Times New Roman" w:hAnsi="Times New Roman" w:cs="Times New Roman"/>
          <w:sz w:val="27"/>
          <w:szCs w:val="27"/>
        </w:rPr>
        <w:t xml:space="preserve">Ленинградской области                                                           </w:t>
      </w:r>
      <w:r w:rsidR="000A36B4" w:rsidRPr="006F2D1C">
        <w:rPr>
          <w:rFonts w:ascii="Times New Roman" w:hAnsi="Times New Roman" w:cs="Times New Roman"/>
          <w:sz w:val="27"/>
          <w:szCs w:val="27"/>
        </w:rPr>
        <w:t xml:space="preserve">           </w:t>
      </w:r>
      <w:r w:rsidR="00B85E56" w:rsidRPr="006F2D1C">
        <w:rPr>
          <w:rFonts w:ascii="Times New Roman" w:hAnsi="Times New Roman" w:cs="Times New Roman"/>
          <w:sz w:val="27"/>
          <w:szCs w:val="27"/>
        </w:rPr>
        <w:t xml:space="preserve">            </w:t>
      </w:r>
      <w:r w:rsidR="000A36B4" w:rsidRPr="006F2D1C">
        <w:rPr>
          <w:rFonts w:ascii="Times New Roman" w:hAnsi="Times New Roman" w:cs="Times New Roman"/>
          <w:sz w:val="27"/>
          <w:szCs w:val="27"/>
        </w:rPr>
        <w:t xml:space="preserve"> </w:t>
      </w:r>
      <w:r w:rsidRPr="006F2D1C">
        <w:rPr>
          <w:rFonts w:ascii="Times New Roman" w:hAnsi="Times New Roman" w:cs="Times New Roman"/>
          <w:sz w:val="27"/>
          <w:szCs w:val="27"/>
        </w:rPr>
        <w:t>А.Дрозденко</w:t>
      </w:r>
    </w:p>
    <w:p w:rsidR="00B85E56" w:rsidRPr="00C2541A" w:rsidRDefault="00B85E56" w:rsidP="007B7916">
      <w:pPr>
        <w:suppressAutoHyphens/>
        <w:jc w:val="center"/>
        <w:rPr>
          <w:b/>
          <w:sz w:val="28"/>
          <w:szCs w:val="28"/>
        </w:rPr>
      </w:pPr>
      <w:r w:rsidRPr="00C2541A">
        <w:rPr>
          <w:b/>
          <w:sz w:val="28"/>
          <w:szCs w:val="28"/>
        </w:rPr>
        <w:t>Обоснование необходимости принятия</w:t>
      </w:r>
    </w:p>
    <w:p w:rsidR="00B85E56" w:rsidRPr="00C2541A" w:rsidRDefault="00B85E56" w:rsidP="00B85E56">
      <w:pPr>
        <w:jc w:val="center"/>
        <w:rPr>
          <w:b/>
          <w:sz w:val="28"/>
          <w:szCs w:val="28"/>
        </w:rPr>
      </w:pPr>
      <w:r w:rsidRPr="00C2541A">
        <w:rPr>
          <w:b/>
          <w:sz w:val="28"/>
          <w:szCs w:val="28"/>
        </w:rPr>
        <w:t>областного закона Ленинградской области</w:t>
      </w:r>
    </w:p>
    <w:p w:rsidR="009E1E03" w:rsidRPr="009E1E03" w:rsidRDefault="00B85E56" w:rsidP="009E1E03">
      <w:pPr>
        <w:jc w:val="center"/>
        <w:rPr>
          <w:b/>
          <w:bCs/>
          <w:sz w:val="28"/>
          <w:szCs w:val="28"/>
        </w:rPr>
      </w:pPr>
      <w:r w:rsidRPr="00C2541A">
        <w:rPr>
          <w:b/>
          <w:sz w:val="28"/>
          <w:szCs w:val="28"/>
        </w:rPr>
        <w:t>«</w:t>
      </w:r>
      <w:r w:rsidR="009E1E03" w:rsidRPr="009E1E03">
        <w:rPr>
          <w:b/>
          <w:bCs/>
          <w:sz w:val="28"/>
          <w:szCs w:val="28"/>
        </w:rPr>
        <w:t xml:space="preserve">Об установлении налоговой ставки по налогу на прибыль организаций </w:t>
      </w:r>
    </w:p>
    <w:p w:rsidR="00B85E56" w:rsidRPr="00D13DEA" w:rsidRDefault="009E1E03" w:rsidP="00D13DEA">
      <w:pPr>
        <w:jc w:val="center"/>
        <w:rPr>
          <w:b/>
          <w:bCs/>
          <w:sz w:val="28"/>
          <w:szCs w:val="28"/>
        </w:rPr>
      </w:pPr>
      <w:r w:rsidRPr="009E1E03">
        <w:rPr>
          <w:b/>
          <w:bCs/>
          <w:sz w:val="28"/>
          <w:szCs w:val="28"/>
        </w:rPr>
        <w:t>для налогоплательщиков - резидентов территорий опережающего социально-экономического развития, созданных на территориях монопрофильных муниципальных образований (моногородов) Ленинградской области</w:t>
      </w:r>
      <w:r w:rsidR="00B85E56" w:rsidRPr="00C2541A">
        <w:rPr>
          <w:b/>
          <w:sz w:val="28"/>
          <w:szCs w:val="28"/>
        </w:rPr>
        <w:t xml:space="preserve">» </w:t>
      </w:r>
    </w:p>
    <w:p w:rsidR="00B85E56" w:rsidRPr="00C2541A" w:rsidRDefault="00B85E56" w:rsidP="00B85E56">
      <w:pPr>
        <w:jc w:val="center"/>
        <w:rPr>
          <w:b/>
          <w:sz w:val="28"/>
          <w:szCs w:val="28"/>
        </w:rPr>
      </w:pPr>
    </w:p>
    <w:p w:rsidR="00B85E56" w:rsidRPr="003276CE" w:rsidRDefault="00B85E56" w:rsidP="00B85E56">
      <w:pPr>
        <w:jc w:val="both"/>
        <w:rPr>
          <w:color w:val="000000"/>
          <w:sz w:val="27"/>
          <w:szCs w:val="27"/>
        </w:rPr>
      </w:pPr>
      <w:r w:rsidRPr="00C2541A">
        <w:rPr>
          <w:color w:val="000000"/>
          <w:sz w:val="28"/>
          <w:szCs w:val="28"/>
        </w:rPr>
        <w:tab/>
      </w:r>
      <w:r w:rsidRPr="003276CE">
        <w:rPr>
          <w:color w:val="000000"/>
          <w:sz w:val="27"/>
          <w:szCs w:val="27"/>
        </w:rPr>
        <w:t xml:space="preserve">Проект областного закона Ленинградской области </w:t>
      </w:r>
      <w:r w:rsidRPr="003276CE">
        <w:rPr>
          <w:sz w:val="27"/>
          <w:szCs w:val="27"/>
        </w:rPr>
        <w:t xml:space="preserve">«Об установлении налоговой ставки по налогу на прибыль организаций для резидентов территорий опережающего социально-экономического развития, созданных на территориях </w:t>
      </w:r>
      <w:proofErr w:type="spellStart"/>
      <w:r w:rsidRPr="003276CE">
        <w:rPr>
          <w:sz w:val="27"/>
          <w:szCs w:val="27"/>
        </w:rPr>
        <w:t>монопрофильных</w:t>
      </w:r>
      <w:proofErr w:type="spellEnd"/>
      <w:r w:rsidRPr="003276CE">
        <w:rPr>
          <w:sz w:val="27"/>
          <w:szCs w:val="27"/>
        </w:rPr>
        <w:t xml:space="preserve"> муниципальных образований Ленинградской области</w:t>
      </w:r>
      <w:r w:rsidR="00D13DEA" w:rsidRPr="003276CE">
        <w:rPr>
          <w:sz w:val="27"/>
          <w:szCs w:val="27"/>
        </w:rPr>
        <w:t xml:space="preserve"> (моногородов)</w:t>
      </w:r>
      <w:r w:rsidRPr="003276CE">
        <w:rPr>
          <w:sz w:val="27"/>
          <w:szCs w:val="27"/>
        </w:rPr>
        <w:t xml:space="preserve">» </w:t>
      </w:r>
      <w:r w:rsidRPr="003276CE">
        <w:rPr>
          <w:color w:val="000000"/>
          <w:sz w:val="27"/>
          <w:szCs w:val="27"/>
        </w:rPr>
        <w:t xml:space="preserve">(далее – Проект) </w:t>
      </w:r>
      <w:r w:rsidRPr="003276CE">
        <w:rPr>
          <w:sz w:val="27"/>
          <w:szCs w:val="27"/>
        </w:rPr>
        <w:t xml:space="preserve">разработан </w:t>
      </w:r>
      <w:r w:rsidRPr="003276CE">
        <w:rPr>
          <w:color w:val="000000"/>
          <w:sz w:val="27"/>
          <w:szCs w:val="27"/>
        </w:rPr>
        <w:t>на основании статьи 284.4 Налогового кодекса Российской Федерации (часть вторая), статьи 34 Федерального закона от 29.12.2014 № 473-ФЗ «О территориях опережающего социально-экономического развития в Российской Федерации», постановления Правительства РФ от 22.06.2015 №  614 (ред. от 26.04.2017)</w:t>
      </w:r>
      <w:r w:rsidR="00C2541A" w:rsidRPr="003276CE">
        <w:rPr>
          <w:color w:val="000000"/>
          <w:sz w:val="27"/>
          <w:szCs w:val="27"/>
        </w:rPr>
        <w:t xml:space="preserve"> </w:t>
      </w:r>
      <w:r w:rsidRPr="003276CE">
        <w:rPr>
          <w:color w:val="000000"/>
          <w:sz w:val="27"/>
          <w:szCs w:val="27"/>
        </w:rPr>
        <w:t>«Об особенностях создания территорий опережающего социально-экономического развития на территориях монопрофильных муниципальных образований Российской Федерации (моногородов)» (далее – НК РФ, федеральный закон №473-ФЗ, ТОСЭР, постановление №</w:t>
      </w:r>
      <w:r w:rsidR="009E1E03" w:rsidRPr="003276CE">
        <w:rPr>
          <w:color w:val="000000"/>
          <w:sz w:val="27"/>
          <w:szCs w:val="27"/>
        </w:rPr>
        <w:t xml:space="preserve"> </w:t>
      </w:r>
      <w:r w:rsidRPr="003276CE">
        <w:rPr>
          <w:color w:val="000000"/>
          <w:sz w:val="27"/>
          <w:szCs w:val="27"/>
        </w:rPr>
        <w:t>614, моногород) в целях  создания (сохранения) рабочих мест, увеличения объема инвестиций на ТОСЭР, созданных на территориях моногородов Ленинградской области.</w:t>
      </w:r>
    </w:p>
    <w:p w:rsidR="00B85E56" w:rsidRPr="003276CE" w:rsidRDefault="00B85E56" w:rsidP="00DF1347">
      <w:pPr>
        <w:ind w:firstLine="708"/>
        <w:jc w:val="both"/>
        <w:rPr>
          <w:color w:val="000000"/>
          <w:sz w:val="27"/>
          <w:szCs w:val="27"/>
        </w:rPr>
      </w:pPr>
      <w:r w:rsidRPr="003276CE">
        <w:rPr>
          <w:color w:val="000000"/>
          <w:sz w:val="27"/>
          <w:szCs w:val="27"/>
        </w:rPr>
        <w:t>Проектом предусмотрена государственная поддержка организациям, получившим статус резидента ТОСЭР (далее – резидент).</w:t>
      </w:r>
      <w:r w:rsidR="00DF1347">
        <w:rPr>
          <w:color w:val="000000"/>
          <w:sz w:val="27"/>
          <w:szCs w:val="27"/>
        </w:rPr>
        <w:t xml:space="preserve"> </w:t>
      </w:r>
      <w:r w:rsidRPr="003276CE">
        <w:rPr>
          <w:color w:val="000000"/>
          <w:sz w:val="27"/>
          <w:szCs w:val="27"/>
        </w:rPr>
        <w:t xml:space="preserve">Резидент – юридическое лицо, являющееся коммерческой организацией, государственная регистрация которого осуществлена на ТОСЭР (за исключением государственных и муниципальных унитарных предприятий, финансовых организаций), которое заключило соглашение об осуществлении деятельности на ТОСЭР между органами государственной власти субъекта РФ, органом местного самоуправления моногорода, на территории которых создано ТОСЭР, потенциальным резидентом и включено в реестр резидентов ТОСЭР (далее – Соглашение, Реестр). </w:t>
      </w:r>
    </w:p>
    <w:p w:rsidR="00B85E56" w:rsidRPr="003276CE" w:rsidRDefault="00B85E56" w:rsidP="00B85E56">
      <w:pPr>
        <w:ind w:right="-2" w:firstLine="708"/>
        <w:jc w:val="both"/>
        <w:rPr>
          <w:color w:val="000000"/>
          <w:sz w:val="27"/>
          <w:szCs w:val="27"/>
        </w:rPr>
      </w:pPr>
      <w:r w:rsidRPr="003276CE">
        <w:rPr>
          <w:color w:val="000000"/>
          <w:sz w:val="27"/>
          <w:szCs w:val="27"/>
        </w:rPr>
        <w:t>В соответствии с Федеральным законом № 473-ФЗ ТОСЭР - часть территории субъекта РФ, на которой в соответствии с решением Правительства РФ установлен особый правовой режим осуществления предпринимательской и иной деятельности для привлечения инвестиций, обеспечения ускоренного социально-экономического развития и создания комфортных условий для обеспечения жизнедеятельности населения моногорода (далее – особый правовой режим на ТОСЭР).</w:t>
      </w:r>
    </w:p>
    <w:p w:rsidR="00B85E56" w:rsidRPr="003276CE" w:rsidRDefault="00B85E56" w:rsidP="003276CE">
      <w:pPr>
        <w:ind w:right="-2" w:firstLine="708"/>
        <w:jc w:val="both"/>
        <w:rPr>
          <w:color w:val="000000"/>
          <w:sz w:val="27"/>
          <w:szCs w:val="27"/>
        </w:rPr>
      </w:pPr>
      <w:r w:rsidRPr="003276CE">
        <w:rPr>
          <w:color w:val="000000"/>
          <w:sz w:val="27"/>
          <w:szCs w:val="27"/>
        </w:rPr>
        <w:t xml:space="preserve">В соответствии со статьями 17, 34 Федерального закона № 473-ФЗ особый правовой режим на ТОСЭР устанавливает меры государственной поддержки в виде установления пониженной ставки по налогу на прибыль организаций в соответствии </w:t>
      </w:r>
      <w:r w:rsidR="00C2541A" w:rsidRPr="003276CE">
        <w:rPr>
          <w:color w:val="000000"/>
          <w:sz w:val="27"/>
          <w:szCs w:val="27"/>
        </w:rPr>
        <w:br/>
      </w:r>
      <w:r w:rsidRPr="003276CE">
        <w:rPr>
          <w:color w:val="000000"/>
          <w:sz w:val="27"/>
          <w:szCs w:val="27"/>
        </w:rPr>
        <w:t>со статьей  284.4 НК РФ, законодательством субъекта РФ, на территории которого создана ТОСЭР.</w:t>
      </w:r>
      <w:r w:rsidR="003276CE" w:rsidRPr="003276CE">
        <w:rPr>
          <w:sz w:val="27"/>
          <w:szCs w:val="27"/>
        </w:rPr>
        <w:t xml:space="preserve"> </w:t>
      </w:r>
      <w:r w:rsidR="00CA1E11">
        <w:rPr>
          <w:sz w:val="27"/>
          <w:szCs w:val="27"/>
        </w:rPr>
        <w:t xml:space="preserve"> </w:t>
      </w:r>
      <w:r w:rsidR="003276CE" w:rsidRPr="00CA1E11">
        <w:rPr>
          <w:sz w:val="27"/>
          <w:szCs w:val="27"/>
        </w:rPr>
        <w:t xml:space="preserve">В соответствии с частью 4 статьи 1 областного закона Ленинградской области от 16.02.2015 № 5-оз (ред. от 06.06.2016) «О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 в отношении Проекта </w:t>
      </w:r>
      <w:r w:rsidR="00CA1E11">
        <w:rPr>
          <w:sz w:val="27"/>
          <w:szCs w:val="27"/>
        </w:rPr>
        <w:t xml:space="preserve">оценка регулирующего воздействия </w:t>
      </w:r>
      <w:r w:rsidR="003276CE" w:rsidRPr="00CA1E11">
        <w:rPr>
          <w:color w:val="000000"/>
          <w:sz w:val="27"/>
          <w:szCs w:val="27"/>
        </w:rPr>
        <w:t>не проводится.</w:t>
      </w:r>
      <w:r w:rsidR="003276CE" w:rsidRPr="003276CE">
        <w:rPr>
          <w:color w:val="000000"/>
          <w:sz w:val="27"/>
          <w:szCs w:val="27"/>
        </w:rPr>
        <w:t xml:space="preserve"> </w:t>
      </w:r>
    </w:p>
    <w:p w:rsidR="00B85E56" w:rsidRPr="00C2541A" w:rsidRDefault="00B85E56" w:rsidP="00B85E56">
      <w:pPr>
        <w:ind w:right="-2" w:firstLine="708"/>
        <w:jc w:val="both"/>
        <w:rPr>
          <w:color w:val="000000"/>
          <w:sz w:val="28"/>
          <w:szCs w:val="28"/>
        </w:rPr>
      </w:pPr>
      <w:r w:rsidRPr="00C2541A">
        <w:rPr>
          <w:color w:val="000000"/>
          <w:sz w:val="28"/>
          <w:szCs w:val="28"/>
        </w:rPr>
        <w:t>Уполномоченным федеральным органом исполнительной власти по созданию ТОСЭР на территориях моногородов, а также формирования и ведения Реестра является Министерство экономического развития РФ (далее – Минэкономразвития).</w:t>
      </w:r>
    </w:p>
    <w:p w:rsidR="00B85E56" w:rsidRPr="00C2541A" w:rsidRDefault="00B85E56" w:rsidP="00D13DEA">
      <w:pPr>
        <w:ind w:right="-2" w:firstLine="708"/>
        <w:jc w:val="both"/>
        <w:rPr>
          <w:color w:val="000000"/>
          <w:sz w:val="28"/>
          <w:szCs w:val="28"/>
        </w:rPr>
      </w:pPr>
      <w:r w:rsidRPr="00C2541A">
        <w:rPr>
          <w:color w:val="000000"/>
          <w:sz w:val="28"/>
          <w:szCs w:val="28"/>
        </w:rPr>
        <w:t xml:space="preserve">Федеральным законом № 473-ФЗ, Правилами создания ТОСЭР на территориях моногородов, утвержденными постановлением № 614 (далее – Правила), определены условия и порядок создания ТОСЭР. В соответствии с пунктом 8 Правил, заявка Ленинградской области на создание ТОСЭР на территории Городского поселения </w:t>
      </w:r>
      <w:proofErr w:type="spellStart"/>
      <w:r w:rsidRPr="00C2541A">
        <w:rPr>
          <w:color w:val="000000"/>
          <w:sz w:val="28"/>
          <w:szCs w:val="28"/>
        </w:rPr>
        <w:t>Пикалевское</w:t>
      </w:r>
      <w:proofErr w:type="spellEnd"/>
      <w:r w:rsidRPr="00C2541A">
        <w:rPr>
          <w:color w:val="000000"/>
          <w:sz w:val="28"/>
          <w:szCs w:val="28"/>
        </w:rPr>
        <w:t xml:space="preserve"> Ленинградской области одобрена</w:t>
      </w:r>
      <w:r w:rsidR="00D13DEA">
        <w:rPr>
          <w:color w:val="000000"/>
          <w:sz w:val="28"/>
          <w:szCs w:val="28"/>
        </w:rPr>
        <w:t xml:space="preserve"> на заседании Комиссии по вопросам создания и функционирования ТОСЭР на территориях моногородов </w:t>
      </w:r>
      <w:r w:rsidRPr="00C2541A">
        <w:rPr>
          <w:color w:val="000000"/>
          <w:sz w:val="28"/>
          <w:szCs w:val="28"/>
        </w:rPr>
        <w:t>(протокол от 11.08.2017 № 6 (72-АЦ)  (далее – Заявка, моногород Пикалево).</w:t>
      </w:r>
    </w:p>
    <w:p w:rsidR="00B85E56" w:rsidRPr="00C2541A" w:rsidRDefault="00B85E56" w:rsidP="00B85E56">
      <w:pPr>
        <w:ind w:right="-2" w:firstLine="708"/>
        <w:jc w:val="both"/>
        <w:rPr>
          <w:color w:val="000000"/>
          <w:sz w:val="28"/>
          <w:szCs w:val="28"/>
        </w:rPr>
      </w:pPr>
      <w:r w:rsidRPr="00C2541A">
        <w:rPr>
          <w:color w:val="000000"/>
          <w:sz w:val="28"/>
          <w:szCs w:val="28"/>
        </w:rPr>
        <w:t xml:space="preserve">Проектом устанавливаются пониженные налоговые ставки по налогу </w:t>
      </w:r>
      <w:r w:rsidR="00C2541A">
        <w:rPr>
          <w:color w:val="000000"/>
          <w:sz w:val="28"/>
          <w:szCs w:val="28"/>
        </w:rPr>
        <w:br/>
      </w:r>
      <w:r w:rsidRPr="00C2541A">
        <w:rPr>
          <w:color w:val="000000"/>
          <w:sz w:val="28"/>
          <w:szCs w:val="28"/>
        </w:rPr>
        <w:t xml:space="preserve">на прибыль организаций в соответствии со статьей  284.4 НК РФ </w:t>
      </w:r>
      <w:r w:rsidR="009E1E03">
        <w:rPr>
          <w:color w:val="000000"/>
          <w:sz w:val="28"/>
          <w:szCs w:val="28"/>
        </w:rPr>
        <w:br/>
      </w:r>
      <w:r w:rsidR="00D13DEA">
        <w:rPr>
          <w:color w:val="000000"/>
          <w:sz w:val="28"/>
          <w:szCs w:val="28"/>
        </w:rPr>
        <w:t>(д</w:t>
      </w:r>
      <w:r w:rsidRPr="00C2541A">
        <w:rPr>
          <w:color w:val="000000"/>
          <w:sz w:val="28"/>
          <w:szCs w:val="28"/>
        </w:rPr>
        <w:t>алее – пониженные налоговые ставки).</w:t>
      </w:r>
    </w:p>
    <w:p w:rsidR="00C2541A" w:rsidRPr="00C2541A" w:rsidRDefault="00B85E56" w:rsidP="00C2541A">
      <w:pPr>
        <w:pStyle w:val="ConsPlusTitlePage"/>
        <w:ind w:firstLine="709"/>
        <w:jc w:val="both"/>
        <w:rPr>
          <w:rFonts w:ascii="Times New Roman" w:hAnsi="Times New Roman" w:cs="Times New Roman"/>
          <w:sz w:val="28"/>
          <w:szCs w:val="28"/>
        </w:rPr>
      </w:pPr>
      <w:r w:rsidRPr="00C2541A">
        <w:rPr>
          <w:rFonts w:ascii="Times New Roman" w:hAnsi="Times New Roman" w:cs="Times New Roman"/>
          <w:sz w:val="28"/>
          <w:szCs w:val="28"/>
        </w:rPr>
        <w:t>Пониженные налоговые ставки применяются в порядке, предусмотренном статьей 284.4 Налогового кодекса Российской Федерации</w:t>
      </w:r>
      <w:r w:rsidR="00C2541A" w:rsidRPr="00C2541A">
        <w:rPr>
          <w:rFonts w:ascii="Times New Roman" w:hAnsi="Times New Roman" w:cs="Times New Roman"/>
          <w:sz w:val="28"/>
          <w:szCs w:val="28"/>
        </w:rPr>
        <w:t>.</w:t>
      </w:r>
      <w:r w:rsidRPr="00C2541A">
        <w:rPr>
          <w:rFonts w:ascii="Times New Roman" w:hAnsi="Times New Roman" w:cs="Times New Roman"/>
          <w:sz w:val="28"/>
          <w:szCs w:val="28"/>
        </w:rPr>
        <w:t xml:space="preserve"> </w:t>
      </w:r>
    </w:p>
    <w:p w:rsidR="00C2541A" w:rsidRPr="00C2541A" w:rsidRDefault="00C2541A" w:rsidP="00C2541A">
      <w:pPr>
        <w:pStyle w:val="ConsPlusTitlePage"/>
        <w:ind w:firstLine="709"/>
        <w:jc w:val="both"/>
        <w:rPr>
          <w:rFonts w:ascii="Times New Roman" w:hAnsi="Times New Roman" w:cs="Times New Roman"/>
          <w:sz w:val="28"/>
          <w:szCs w:val="28"/>
        </w:rPr>
      </w:pPr>
      <w:r w:rsidRPr="00C2541A">
        <w:rPr>
          <w:rFonts w:ascii="Times New Roman" w:hAnsi="Times New Roman" w:cs="Times New Roman"/>
          <w:sz w:val="28"/>
          <w:szCs w:val="28"/>
        </w:rPr>
        <w:t>В соответствии с ч</w:t>
      </w:r>
      <w:r w:rsidR="00B85E56" w:rsidRPr="00C2541A">
        <w:rPr>
          <w:rFonts w:ascii="Times New Roman" w:hAnsi="Times New Roman" w:cs="Times New Roman"/>
          <w:sz w:val="28"/>
          <w:szCs w:val="28"/>
        </w:rPr>
        <w:t>асть 2 статьи 284.4 НК РФ налогоплательщик - резидент вправе применять налоговые ставки, установленные Проектом, при выполнении следующих условий:</w:t>
      </w:r>
    </w:p>
    <w:p w:rsidR="00C2541A" w:rsidRPr="00C2541A" w:rsidRDefault="00B85E56" w:rsidP="00C2541A">
      <w:pPr>
        <w:pStyle w:val="ConsPlusTitlePage"/>
        <w:ind w:firstLine="709"/>
        <w:jc w:val="both"/>
        <w:rPr>
          <w:rFonts w:ascii="Times New Roman" w:hAnsi="Times New Roman" w:cs="Times New Roman"/>
          <w:sz w:val="28"/>
          <w:szCs w:val="28"/>
        </w:rPr>
      </w:pPr>
      <w:r w:rsidRPr="00C2541A">
        <w:rPr>
          <w:rFonts w:ascii="Times New Roman" w:hAnsi="Times New Roman" w:cs="Times New Roman"/>
          <w:sz w:val="28"/>
          <w:szCs w:val="28"/>
        </w:rPr>
        <w:t>доходы от деятельности, осуществляемой при исполнении соглашений составляют не менее 90 процентов всех доходов, учитываемых при определении налоговой базы по налогу в соответствии с главой 25 НК РФ;</w:t>
      </w:r>
    </w:p>
    <w:p w:rsidR="00C2541A" w:rsidRPr="00C2541A" w:rsidRDefault="00B85E56" w:rsidP="00C2541A">
      <w:pPr>
        <w:pStyle w:val="ConsPlusTitlePage"/>
        <w:ind w:firstLine="709"/>
        <w:jc w:val="both"/>
        <w:rPr>
          <w:rFonts w:ascii="Times New Roman" w:hAnsi="Times New Roman" w:cs="Times New Roman"/>
          <w:sz w:val="28"/>
          <w:szCs w:val="28"/>
        </w:rPr>
      </w:pPr>
      <w:r w:rsidRPr="00C2541A">
        <w:rPr>
          <w:rFonts w:ascii="Times New Roman" w:hAnsi="Times New Roman" w:cs="Times New Roman"/>
          <w:sz w:val="28"/>
          <w:szCs w:val="28"/>
        </w:rPr>
        <w:t>налогоплательщиком ведется раздельный учет доходов (расходов), полученных (понесенных) от деятельности, осуществляемой при исполнении соглашений и доходов (расходов), полученных (понесенных) при осуществлении иной деятельности.</w:t>
      </w:r>
    </w:p>
    <w:p w:rsidR="00C2541A" w:rsidRPr="00C2541A" w:rsidRDefault="00B85E56" w:rsidP="00C2541A">
      <w:pPr>
        <w:pStyle w:val="ConsPlusTitlePage"/>
        <w:ind w:firstLine="709"/>
        <w:jc w:val="both"/>
        <w:rPr>
          <w:rFonts w:ascii="Times New Roman" w:hAnsi="Times New Roman" w:cs="Times New Roman"/>
          <w:sz w:val="28"/>
          <w:szCs w:val="28"/>
        </w:rPr>
      </w:pPr>
      <w:r w:rsidRPr="00C2541A">
        <w:rPr>
          <w:rFonts w:ascii="Times New Roman" w:hAnsi="Times New Roman" w:cs="Times New Roman"/>
          <w:sz w:val="28"/>
          <w:szCs w:val="28"/>
        </w:rPr>
        <w:t xml:space="preserve">Часть 5 статьи 284.4 НК РФ: в случае, если налогоплательщик - резидент </w:t>
      </w:r>
      <w:r w:rsidR="00C2541A" w:rsidRPr="00C2541A">
        <w:rPr>
          <w:rFonts w:ascii="Times New Roman" w:hAnsi="Times New Roman" w:cs="Times New Roman"/>
          <w:sz w:val="28"/>
          <w:szCs w:val="28"/>
        </w:rPr>
        <w:br/>
      </w:r>
      <w:r w:rsidRPr="00C2541A">
        <w:rPr>
          <w:rFonts w:ascii="Times New Roman" w:hAnsi="Times New Roman" w:cs="Times New Roman"/>
          <w:sz w:val="28"/>
          <w:szCs w:val="28"/>
        </w:rPr>
        <w:t xml:space="preserve">не получил прибыль от деятельности, осуществляемой при исполнении соглашений, </w:t>
      </w:r>
      <w:r w:rsidR="00C2541A" w:rsidRPr="00C2541A">
        <w:rPr>
          <w:rFonts w:ascii="Times New Roman" w:hAnsi="Times New Roman" w:cs="Times New Roman"/>
          <w:sz w:val="28"/>
          <w:szCs w:val="28"/>
        </w:rPr>
        <w:br/>
      </w:r>
      <w:r w:rsidRPr="00C2541A">
        <w:rPr>
          <w:rFonts w:ascii="Times New Roman" w:hAnsi="Times New Roman" w:cs="Times New Roman"/>
          <w:sz w:val="28"/>
          <w:szCs w:val="28"/>
        </w:rPr>
        <w:t>в течение трех налоговых периодов начиная с налогового периода, в котором такой налогоплательщик включен в реестр резидентов, сроки, предусмотренные частью 1 статьи 284.4 НК РФ, начинают исчисляться с четвертого налогового периода, считая</w:t>
      </w:r>
      <w:r w:rsidR="00C2541A" w:rsidRPr="00C2541A">
        <w:rPr>
          <w:rFonts w:ascii="Times New Roman" w:hAnsi="Times New Roman" w:cs="Times New Roman"/>
          <w:sz w:val="28"/>
          <w:szCs w:val="28"/>
        </w:rPr>
        <w:br/>
      </w:r>
      <w:r w:rsidRPr="00C2541A">
        <w:rPr>
          <w:rFonts w:ascii="Times New Roman" w:hAnsi="Times New Roman" w:cs="Times New Roman"/>
          <w:sz w:val="28"/>
          <w:szCs w:val="28"/>
        </w:rPr>
        <w:t>с того налогового периода, в котором такой участник был включен в реестр резидентов.</w:t>
      </w:r>
    </w:p>
    <w:p w:rsidR="00D13DEA" w:rsidRDefault="00B85E56" w:rsidP="00D13DEA">
      <w:pPr>
        <w:pStyle w:val="ConsPlusTitlePage"/>
        <w:ind w:firstLine="709"/>
        <w:jc w:val="both"/>
        <w:rPr>
          <w:rFonts w:ascii="Times New Roman" w:hAnsi="Times New Roman" w:cs="Times New Roman"/>
          <w:sz w:val="28"/>
          <w:szCs w:val="28"/>
        </w:rPr>
      </w:pPr>
      <w:r w:rsidRPr="00C2541A">
        <w:rPr>
          <w:rFonts w:ascii="Times New Roman" w:hAnsi="Times New Roman" w:cs="Times New Roman"/>
          <w:sz w:val="28"/>
          <w:szCs w:val="28"/>
        </w:rPr>
        <w:t>Часть 6 статьи 284.4 НК РФ: в случае прекращения статуса резидента налогоплательщик считается утратившим право на применение особенностей применения налоговой ставки, установленных статьей 284.4 НК РФ, с начала того квартала, в котором он был исключен из реестра резидентов.</w:t>
      </w:r>
    </w:p>
    <w:p w:rsidR="00B85E56" w:rsidRDefault="00D13DEA" w:rsidP="00D13DEA">
      <w:pPr>
        <w:pStyle w:val="ConsPlusTitlePage"/>
        <w:ind w:firstLine="709"/>
        <w:jc w:val="both"/>
        <w:rPr>
          <w:rFonts w:ascii="Times New Roman" w:hAnsi="Times New Roman" w:cs="Times New Roman"/>
          <w:sz w:val="28"/>
          <w:szCs w:val="28"/>
        </w:rPr>
      </w:pPr>
      <w:r w:rsidRPr="00D13DEA">
        <w:rPr>
          <w:rFonts w:ascii="Times New Roman" w:hAnsi="Times New Roman" w:cs="Times New Roman"/>
          <w:sz w:val="28"/>
          <w:szCs w:val="28"/>
        </w:rPr>
        <w:t>Проект вступает в силу не ранее чем по истечении одного месяца со дня официального опубликования в соответствии с частью 1 статьи 5 НК РФ.</w:t>
      </w:r>
    </w:p>
    <w:p w:rsidR="00D13DEA" w:rsidRPr="00D13DEA" w:rsidRDefault="00D13DEA" w:rsidP="00D13DEA">
      <w:pPr>
        <w:pStyle w:val="ConsPlusTitlePage"/>
        <w:ind w:firstLine="709"/>
        <w:jc w:val="both"/>
        <w:rPr>
          <w:rFonts w:ascii="Times New Roman" w:hAnsi="Times New Roman" w:cs="Times New Roman"/>
          <w:sz w:val="28"/>
          <w:szCs w:val="28"/>
        </w:rPr>
      </w:pPr>
      <w:r>
        <w:rPr>
          <w:rFonts w:ascii="Times New Roman" w:hAnsi="Times New Roman" w:cs="Times New Roman"/>
          <w:sz w:val="28"/>
          <w:szCs w:val="28"/>
        </w:rPr>
        <w:t>Проект устанавливает снижающие налоговые ставки и улучшает инвестиционные условия для инвесторов и распространяется на правоотношения с 01.01.2018 в соответствии с частью 4 статьи 5 НК РФ.</w:t>
      </w:r>
    </w:p>
    <w:p w:rsidR="00D13DEA" w:rsidRPr="00C2541A" w:rsidRDefault="00D13DEA" w:rsidP="00B85E56">
      <w:pPr>
        <w:tabs>
          <w:tab w:val="left" w:pos="3696"/>
        </w:tabs>
        <w:rPr>
          <w:sz w:val="28"/>
          <w:szCs w:val="28"/>
        </w:rPr>
      </w:pPr>
    </w:p>
    <w:p w:rsidR="00B85E56" w:rsidRPr="00C2541A" w:rsidRDefault="00B85E56" w:rsidP="00B85E56">
      <w:pPr>
        <w:tabs>
          <w:tab w:val="left" w:pos="3696"/>
        </w:tabs>
        <w:rPr>
          <w:sz w:val="28"/>
          <w:szCs w:val="28"/>
        </w:rPr>
      </w:pPr>
    </w:p>
    <w:p w:rsidR="00B85E56" w:rsidRPr="00C2541A" w:rsidRDefault="00B85E56" w:rsidP="00B85E56">
      <w:pPr>
        <w:tabs>
          <w:tab w:val="left" w:pos="3696"/>
        </w:tabs>
        <w:rPr>
          <w:sz w:val="28"/>
          <w:szCs w:val="28"/>
        </w:rPr>
      </w:pPr>
      <w:r w:rsidRPr="00C2541A">
        <w:rPr>
          <w:sz w:val="28"/>
          <w:szCs w:val="28"/>
        </w:rPr>
        <w:t>Заместитель Председателя</w:t>
      </w:r>
    </w:p>
    <w:p w:rsidR="00B85E56" w:rsidRPr="00C2541A" w:rsidRDefault="00B85E56" w:rsidP="00B85E56">
      <w:pPr>
        <w:tabs>
          <w:tab w:val="left" w:pos="3696"/>
        </w:tabs>
        <w:rPr>
          <w:sz w:val="28"/>
          <w:szCs w:val="28"/>
        </w:rPr>
      </w:pPr>
      <w:r w:rsidRPr="00C2541A">
        <w:rPr>
          <w:sz w:val="28"/>
          <w:szCs w:val="28"/>
        </w:rPr>
        <w:t xml:space="preserve">Правительства Ленинградской </w:t>
      </w:r>
    </w:p>
    <w:p w:rsidR="00B85E56" w:rsidRPr="00C2541A" w:rsidRDefault="00B85E56" w:rsidP="00B85E56">
      <w:pPr>
        <w:rPr>
          <w:sz w:val="28"/>
          <w:szCs w:val="28"/>
        </w:rPr>
      </w:pPr>
      <w:r w:rsidRPr="00C2541A">
        <w:rPr>
          <w:sz w:val="28"/>
          <w:szCs w:val="28"/>
        </w:rPr>
        <w:t xml:space="preserve">области – председатель комитета                  </w:t>
      </w:r>
      <w:r w:rsidR="00C2541A">
        <w:rPr>
          <w:sz w:val="28"/>
          <w:szCs w:val="28"/>
        </w:rPr>
        <w:t xml:space="preserve">  </w:t>
      </w:r>
      <w:r w:rsidRPr="00C2541A">
        <w:rPr>
          <w:sz w:val="28"/>
          <w:szCs w:val="28"/>
        </w:rPr>
        <w:t xml:space="preserve">                               </w:t>
      </w:r>
      <w:r w:rsidR="007B7916" w:rsidRPr="00C2541A">
        <w:rPr>
          <w:sz w:val="28"/>
          <w:szCs w:val="28"/>
        </w:rPr>
        <w:t xml:space="preserve">             </w:t>
      </w:r>
      <w:r w:rsidRPr="00C2541A">
        <w:rPr>
          <w:sz w:val="28"/>
          <w:szCs w:val="28"/>
        </w:rPr>
        <w:t xml:space="preserve">            </w:t>
      </w:r>
      <w:proofErr w:type="spellStart"/>
      <w:r w:rsidRPr="00C2541A">
        <w:rPr>
          <w:sz w:val="28"/>
          <w:szCs w:val="28"/>
        </w:rPr>
        <w:t>Д.Ялов</w:t>
      </w:r>
      <w:proofErr w:type="spellEnd"/>
      <w:r w:rsidRPr="00C2541A">
        <w:rPr>
          <w:sz w:val="28"/>
          <w:szCs w:val="28"/>
        </w:rPr>
        <w:t xml:space="preserve"> </w:t>
      </w:r>
    </w:p>
    <w:p w:rsidR="00B85E56" w:rsidRPr="00C2541A" w:rsidRDefault="00B85E56" w:rsidP="00B85E56">
      <w:pPr>
        <w:rPr>
          <w:sz w:val="28"/>
          <w:szCs w:val="28"/>
        </w:rPr>
      </w:pPr>
    </w:p>
    <w:p w:rsidR="00B85E56" w:rsidRPr="00C2541A" w:rsidRDefault="00B85E56" w:rsidP="00B85E56">
      <w:pPr>
        <w:rPr>
          <w:sz w:val="28"/>
          <w:szCs w:val="28"/>
        </w:rPr>
      </w:pPr>
    </w:p>
    <w:p w:rsidR="00B85E56" w:rsidRPr="00C2541A" w:rsidRDefault="00B85E56" w:rsidP="00B85E56">
      <w:pPr>
        <w:rPr>
          <w:sz w:val="20"/>
          <w:szCs w:val="20"/>
        </w:rPr>
      </w:pPr>
      <w:r w:rsidRPr="00C2541A">
        <w:rPr>
          <w:sz w:val="20"/>
          <w:szCs w:val="20"/>
        </w:rPr>
        <w:t xml:space="preserve">Исп. Карпенко И.Г. (456-37-24, 2-259, </w:t>
      </w:r>
      <w:proofErr w:type="spellStart"/>
      <w:r w:rsidRPr="00C2541A">
        <w:rPr>
          <w:sz w:val="20"/>
          <w:szCs w:val="20"/>
          <w:lang w:val="en-US"/>
        </w:rPr>
        <w:t>ig</w:t>
      </w:r>
      <w:proofErr w:type="spellEnd"/>
      <w:r w:rsidRPr="00C2541A">
        <w:rPr>
          <w:sz w:val="20"/>
          <w:szCs w:val="20"/>
        </w:rPr>
        <w:t>_</w:t>
      </w:r>
      <w:proofErr w:type="spellStart"/>
      <w:r w:rsidRPr="00C2541A">
        <w:rPr>
          <w:sz w:val="20"/>
          <w:szCs w:val="20"/>
          <w:lang w:val="en-US"/>
        </w:rPr>
        <w:t>karpenko</w:t>
      </w:r>
      <w:proofErr w:type="spellEnd"/>
      <w:r w:rsidRPr="00C2541A">
        <w:rPr>
          <w:sz w:val="20"/>
          <w:szCs w:val="20"/>
        </w:rPr>
        <w:t>@</w:t>
      </w:r>
      <w:proofErr w:type="spellStart"/>
      <w:r w:rsidRPr="00C2541A">
        <w:rPr>
          <w:sz w:val="20"/>
          <w:szCs w:val="20"/>
          <w:lang w:val="en-US"/>
        </w:rPr>
        <w:t>lenreg</w:t>
      </w:r>
      <w:proofErr w:type="spellEnd"/>
      <w:r w:rsidRPr="00C2541A">
        <w:rPr>
          <w:sz w:val="20"/>
          <w:szCs w:val="20"/>
        </w:rPr>
        <w:t>.</w:t>
      </w:r>
      <w:proofErr w:type="spellStart"/>
      <w:r w:rsidRPr="00C2541A">
        <w:rPr>
          <w:sz w:val="20"/>
          <w:szCs w:val="20"/>
          <w:lang w:val="en-US"/>
        </w:rPr>
        <w:t>ru</w:t>
      </w:r>
      <w:proofErr w:type="spellEnd"/>
      <w:r w:rsidRPr="00C2541A">
        <w:rPr>
          <w:sz w:val="20"/>
          <w:szCs w:val="20"/>
        </w:rPr>
        <w:t xml:space="preserve">)   </w:t>
      </w:r>
    </w:p>
    <w:p w:rsidR="00B85E56" w:rsidRPr="00C2541A" w:rsidRDefault="00B85E56" w:rsidP="00C2541A">
      <w:pPr>
        <w:jc w:val="center"/>
        <w:rPr>
          <w:b/>
          <w:sz w:val="28"/>
          <w:szCs w:val="28"/>
        </w:rPr>
      </w:pPr>
      <w:r w:rsidRPr="00C2541A">
        <w:rPr>
          <w:b/>
          <w:sz w:val="28"/>
          <w:szCs w:val="28"/>
        </w:rPr>
        <w:t>Справка</w:t>
      </w:r>
    </w:p>
    <w:p w:rsidR="00C2541A" w:rsidRDefault="00B85E56" w:rsidP="00C2541A">
      <w:pPr>
        <w:jc w:val="center"/>
        <w:rPr>
          <w:b/>
          <w:sz w:val="28"/>
          <w:szCs w:val="28"/>
        </w:rPr>
      </w:pPr>
      <w:r w:rsidRPr="00C2541A">
        <w:rPr>
          <w:b/>
          <w:sz w:val="28"/>
          <w:szCs w:val="28"/>
        </w:rPr>
        <w:t>о состоянии законодательства в сфере правового регулирования</w:t>
      </w:r>
    </w:p>
    <w:p w:rsidR="007B7916" w:rsidRPr="00C2541A" w:rsidRDefault="007B7916" w:rsidP="009E1E03">
      <w:pPr>
        <w:jc w:val="center"/>
        <w:rPr>
          <w:b/>
          <w:sz w:val="28"/>
          <w:szCs w:val="28"/>
        </w:rPr>
      </w:pPr>
      <w:r w:rsidRPr="00C2541A">
        <w:rPr>
          <w:b/>
          <w:sz w:val="28"/>
          <w:szCs w:val="28"/>
        </w:rPr>
        <w:t>областного закона Ленинградской области «</w:t>
      </w:r>
      <w:r w:rsidR="009E1E03" w:rsidRPr="009E1E03">
        <w:rPr>
          <w:b/>
          <w:bCs/>
          <w:sz w:val="28"/>
          <w:szCs w:val="28"/>
        </w:rPr>
        <w:t xml:space="preserve">Об установлении налоговой ставки по налогу на прибыль организаций для налогоплательщиков - резидентов территорий опережающего социально-экономического развития, созданных на территориях </w:t>
      </w:r>
      <w:proofErr w:type="spellStart"/>
      <w:r w:rsidR="009E1E03" w:rsidRPr="009E1E03">
        <w:rPr>
          <w:b/>
          <w:bCs/>
          <w:sz w:val="28"/>
          <w:szCs w:val="28"/>
        </w:rPr>
        <w:t>монопрофильных</w:t>
      </w:r>
      <w:proofErr w:type="spellEnd"/>
      <w:r w:rsidR="009E1E03" w:rsidRPr="009E1E03">
        <w:rPr>
          <w:b/>
          <w:bCs/>
          <w:sz w:val="28"/>
          <w:szCs w:val="28"/>
        </w:rPr>
        <w:t xml:space="preserve"> муниципальных образований Ленинградской области</w:t>
      </w:r>
      <w:r w:rsidR="009E1E03">
        <w:rPr>
          <w:b/>
          <w:bCs/>
          <w:sz w:val="28"/>
          <w:szCs w:val="28"/>
        </w:rPr>
        <w:t xml:space="preserve"> </w:t>
      </w:r>
      <w:r w:rsidR="00D13DEA" w:rsidRPr="009E1E03">
        <w:rPr>
          <w:b/>
          <w:bCs/>
          <w:sz w:val="28"/>
          <w:szCs w:val="28"/>
        </w:rPr>
        <w:t>(моногородов)</w:t>
      </w:r>
      <w:r w:rsidRPr="00C2541A">
        <w:rPr>
          <w:b/>
          <w:sz w:val="28"/>
          <w:szCs w:val="28"/>
        </w:rPr>
        <w:t>»</w:t>
      </w:r>
    </w:p>
    <w:p w:rsidR="00B85E56" w:rsidRPr="00C2541A" w:rsidRDefault="00B85E56" w:rsidP="00B85E56">
      <w:pPr>
        <w:jc w:val="center"/>
        <w:rPr>
          <w:sz w:val="28"/>
          <w:szCs w:val="28"/>
        </w:rPr>
      </w:pPr>
    </w:p>
    <w:p w:rsidR="00B85E56" w:rsidRPr="00C2541A" w:rsidRDefault="00B85E56" w:rsidP="00B85E56">
      <w:pPr>
        <w:jc w:val="center"/>
        <w:rPr>
          <w:sz w:val="28"/>
          <w:szCs w:val="28"/>
        </w:rPr>
      </w:pPr>
    </w:p>
    <w:p w:rsidR="00B85E56" w:rsidRPr="00C2541A" w:rsidRDefault="00B85E56" w:rsidP="00B85E56">
      <w:pPr>
        <w:autoSpaceDE w:val="0"/>
        <w:autoSpaceDN w:val="0"/>
        <w:adjustRightInd w:val="0"/>
        <w:ind w:firstLine="708"/>
        <w:jc w:val="both"/>
        <w:rPr>
          <w:sz w:val="28"/>
          <w:szCs w:val="28"/>
        </w:rPr>
      </w:pPr>
      <w:r w:rsidRPr="00C2541A">
        <w:rPr>
          <w:sz w:val="28"/>
          <w:szCs w:val="28"/>
        </w:rPr>
        <w:t>Основные нормативные правовые акты, регулирующие предоставление налоговой льготы по налогу на имущество организаций резидентам территорий опережающего социально-экономического развития:</w:t>
      </w:r>
    </w:p>
    <w:p w:rsidR="00D13DEA" w:rsidRDefault="00D13DEA" w:rsidP="00B85E56">
      <w:pPr>
        <w:pStyle w:val="a3"/>
        <w:numPr>
          <w:ilvl w:val="0"/>
          <w:numId w:val="6"/>
        </w:numPr>
        <w:autoSpaceDE w:val="0"/>
        <w:autoSpaceDN w:val="0"/>
        <w:adjustRightInd w:val="0"/>
        <w:ind w:left="0" w:firstLine="720"/>
        <w:jc w:val="both"/>
        <w:rPr>
          <w:sz w:val="28"/>
          <w:szCs w:val="28"/>
        </w:rPr>
      </w:pPr>
      <w:r>
        <w:rPr>
          <w:sz w:val="28"/>
          <w:szCs w:val="28"/>
        </w:rPr>
        <w:t>Налоговый кодекс Российской Федерации (часть вторая).</w:t>
      </w:r>
    </w:p>
    <w:p w:rsidR="00B85E56" w:rsidRPr="00C2541A" w:rsidRDefault="00B85E56" w:rsidP="00B85E56">
      <w:pPr>
        <w:pStyle w:val="a3"/>
        <w:numPr>
          <w:ilvl w:val="0"/>
          <w:numId w:val="6"/>
        </w:numPr>
        <w:autoSpaceDE w:val="0"/>
        <w:autoSpaceDN w:val="0"/>
        <w:adjustRightInd w:val="0"/>
        <w:ind w:left="0" w:firstLine="720"/>
        <w:jc w:val="both"/>
        <w:rPr>
          <w:sz w:val="28"/>
          <w:szCs w:val="28"/>
        </w:rPr>
      </w:pPr>
      <w:r w:rsidRPr="00C2541A">
        <w:rPr>
          <w:sz w:val="28"/>
          <w:szCs w:val="28"/>
        </w:rPr>
        <w:t xml:space="preserve">Федеральный закон от 29.12.2014 № 473-ФЗ (ред. от 03.07.2016) </w:t>
      </w:r>
      <w:r w:rsidR="007B7916" w:rsidRPr="00C2541A">
        <w:rPr>
          <w:sz w:val="28"/>
          <w:szCs w:val="28"/>
        </w:rPr>
        <w:br/>
      </w:r>
      <w:r w:rsidRPr="00C2541A">
        <w:rPr>
          <w:sz w:val="28"/>
          <w:szCs w:val="28"/>
        </w:rPr>
        <w:t xml:space="preserve">«О территориях опережающего социально-экономического развития в Российской Федерации». </w:t>
      </w:r>
    </w:p>
    <w:p w:rsidR="00B85E56" w:rsidRPr="00C2541A" w:rsidRDefault="00B85E56" w:rsidP="00B85E56">
      <w:pPr>
        <w:pStyle w:val="a3"/>
        <w:numPr>
          <w:ilvl w:val="0"/>
          <w:numId w:val="6"/>
        </w:numPr>
        <w:autoSpaceDE w:val="0"/>
        <w:autoSpaceDN w:val="0"/>
        <w:adjustRightInd w:val="0"/>
        <w:ind w:left="0" w:firstLine="720"/>
        <w:jc w:val="both"/>
        <w:rPr>
          <w:sz w:val="28"/>
          <w:szCs w:val="28"/>
        </w:rPr>
      </w:pPr>
      <w:r w:rsidRPr="00C2541A">
        <w:rPr>
          <w:sz w:val="28"/>
          <w:szCs w:val="28"/>
        </w:rPr>
        <w:t xml:space="preserve">Постановление Правительства Российской Федерации от 22.06.2015 </w:t>
      </w:r>
      <w:r w:rsidR="009E1E03">
        <w:rPr>
          <w:sz w:val="28"/>
          <w:szCs w:val="28"/>
        </w:rPr>
        <w:br/>
      </w:r>
      <w:r w:rsidRPr="00C2541A">
        <w:rPr>
          <w:sz w:val="28"/>
          <w:szCs w:val="28"/>
        </w:rPr>
        <w:t>№ 614 (ред. от 26.04.2017) «Об особенностях создания территорий опережающего социально-экономического развития на территориях монопрофильных муниципальных образований Российской Федерации (моногородов)».</w:t>
      </w:r>
    </w:p>
    <w:p w:rsidR="00B85E56" w:rsidRPr="00C2541A" w:rsidRDefault="00B85E56" w:rsidP="00B85E56">
      <w:pPr>
        <w:tabs>
          <w:tab w:val="left" w:pos="3696"/>
        </w:tabs>
        <w:rPr>
          <w:sz w:val="28"/>
          <w:szCs w:val="28"/>
        </w:rPr>
      </w:pPr>
    </w:p>
    <w:p w:rsidR="00B85E56" w:rsidRPr="00C2541A" w:rsidRDefault="00B85E56" w:rsidP="00B85E56">
      <w:pPr>
        <w:tabs>
          <w:tab w:val="left" w:pos="3696"/>
        </w:tabs>
        <w:rPr>
          <w:sz w:val="28"/>
          <w:szCs w:val="28"/>
        </w:rPr>
      </w:pPr>
    </w:p>
    <w:p w:rsidR="00B85E56" w:rsidRPr="00C2541A" w:rsidRDefault="00B85E56" w:rsidP="00B85E56">
      <w:pPr>
        <w:tabs>
          <w:tab w:val="left" w:pos="3696"/>
        </w:tabs>
        <w:rPr>
          <w:sz w:val="28"/>
          <w:szCs w:val="28"/>
        </w:rPr>
      </w:pPr>
      <w:r w:rsidRPr="00C2541A">
        <w:rPr>
          <w:sz w:val="28"/>
          <w:szCs w:val="28"/>
        </w:rPr>
        <w:t>Заместитель Председателя</w:t>
      </w:r>
    </w:p>
    <w:p w:rsidR="00B85E56" w:rsidRPr="00C2541A" w:rsidRDefault="00B85E56" w:rsidP="00B85E56">
      <w:pPr>
        <w:tabs>
          <w:tab w:val="left" w:pos="3696"/>
        </w:tabs>
        <w:rPr>
          <w:sz w:val="28"/>
          <w:szCs w:val="28"/>
        </w:rPr>
      </w:pPr>
      <w:r w:rsidRPr="00C2541A">
        <w:rPr>
          <w:sz w:val="28"/>
          <w:szCs w:val="28"/>
        </w:rPr>
        <w:t xml:space="preserve">Правительства Ленинградской </w:t>
      </w:r>
    </w:p>
    <w:p w:rsidR="00B85E56" w:rsidRPr="00C2541A" w:rsidRDefault="00B85E56" w:rsidP="00B85E56">
      <w:pPr>
        <w:rPr>
          <w:sz w:val="28"/>
          <w:szCs w:val="28"/>
        </w:rPr>
      </w:pPr>
      <w:r w:rsidRPr="00C2541A">
        <w:rPr>
          <w:sz w:val="28"/>
          <w:szCs w:val="28"/>
        </w:rPr>
        <w:t xml:space="preserve">области – председатель комитета                                                           </w:t>
      </w:r>
      <w:r w:rsidR="007B7916" w:rsidRPr="00C2541A">
        <w:rPr>
          <w:sz w:val="28"/>
          <w:szCs w:val="28"/>
        </w:rPr>
        <w:t xml:space="preserve">             </w:t>
      </w:r>
      <w:r w:rsidRPr="00C2541A">
        <w:rPr>
          <w:sz w:val="28"/>
          <w:szCs w:val="28"/>
        </w:rPr>
        <w:t xml:space="preserve">    </w:t>
      </w:r>
      <w:proofErr w:type="spellStart"/>
      <w:r w:rsidRPr="00C2541A">
        <w:rPr>
          <w:sz w:val="28"/>
          <w:szCs w:val="28"/>
        </w:rPr>
        <w:t>Д.Ялов</w:t>
      </w:r>
      <w:proofErr w:type="spellEnd"/>
      <w:r w:rsidRPr="00C2541A">
        <w:rPr>
          <w:sz w:val="28"/>
          <w:szCs w:val="28"/>
        </w:rPr>
        <w:t xml:space="preserve"> </w:t>
      </w:r>
    </w:p>
    <w:p w:rsidR="00B85E56" w:rsidRPr="00C2541A" w:rsidRDefault="00B85E56" w:rsidP="00B85E56">
      <w:pPr>
        <w:rPr>
          <w:sz w:val="28"/>
          <w:szCs w:val="28"/>
        </w:rPr>
      </w:pPr>
    </w:p>
    <w:p w:rsidR="00B85E56" w:rsidRPr="00C2541A" w:rsidRDefault="00B85E56" w:rsidP="00B85E56">
      <w:pPr>
        <w:rPr>
          <w:sz w:val="28"/>
          <w:szCs w:val="28"/>
        </w:rPr>
      </w:pPr>
    </w:p>
    <w:p w:rsidR="00B85E56" w:rsidRPr="00C2541A" w:rsidRDefault="00B85E56" w:rsidP="00B85E56">
      <w:pPr>
        <w:rPr>
          <w:sz w:val="28"/>
          <w:szCs w:val="28"/>
        </w:rPr>
      </w:pPr>
    </w:p>
    <w:p w:rsidR="00B85E56" w:rsidRPr="00C2541A" w:rsidRDefault="00B85E56" w:rsidP="00B85E56">
      <w:pPr>
        <w:rPr>
          <w:sz w:val="28"/>
          <w:szCs w:val="28"/>
        </w:rPr>
      </w:pPr>
    </w:p>
    <w:p w:rsidR="00B85E56" w:rsidRPr="00C2541A" w:rsidRDefault="00B85E56" w:rsidP="00B85E56">
      <w:pPr>
        <w:rPr>
          <w:sz w:val="28"/>
          <w:szCs w:val="28"/>
        </w:rPr>
      </w:pPr>
    </w:p>
    <w:p w:rsidR="00B85E56" w:rsidRPr="00C2541A" w:rsidRDefault="00B85E56" w:rsidP="00B85E56">
      <w:pPr>
        <w:rPr>
          <w:sz w:val="28"/>
          <w:szCs w:val="28"/>
        </w:rPr>
      </w:pPr>
    </w:p>
    <w:p w:rsidR="00B85E56" w:rsidRPr="00C2541A" w:rsidRDefault="00B85E56" w:rsidP="00B85E56">
      <w:pPr>
        <w:rPr>
          <w:sz w:val="28"/>
          <w:szCs w:val="28"/>
        </w:rPr>
      </w:pPr>
    </w:p>
    <w:p w:rsidR="00B85E56" w:rsidRPr="00C2541A" w:rsidRDefault="00B85E56" w:rsidP="00B85E56">
      <w:pPr>
        <w:rPr>
          <w:sz w:val="28"/>
          <w:szCs w:val="28"/>
        </w:rPr>
      </w:pPr>
    </w:p>
    <w:p w:rsidR="00B85E56" w:rsidRPr="00C2541A" w:rsidRDefault="00B85E56" w:rsidP="00B85E56">
      <w:pPr>
        <w:rPr>
          <w:sz w:val="28"/>
          <w:szCs w:val="28"/>
        </w:rPr>
      </w:pPr>
    </w:p>
    <w:p w:rsidR="00B85E56" w:rsidRPr="00C2541A" w:rsidRDefault="00B85E56" w:rsidP="00B85E56">
      <w:pPr>
        <w:rPr>
          <w:sz w:val="28"/>
          <w:szCs w:val="28"/>
        </w:rPr>
      </w:pPr>
    </w:p>
    <w:p w:rsidR="00B85E56" w:rsidRPr="00C2541A" w:rsidRDefault="00B85E56" w:rsidP="00B85E56">
      <w:pPr>
        <w:rPr>
          <w:sz w:val="28"/>
          <w:szCs w:val="28"/>
        </w:rPr>
      </w:pPr>
    </w:p>
    <w:p w:rsidR="00B85E56" w:rsidRPr="00C2541A" w:rsidRDefault="00B85E56" w:rsidP="00B85E56">
      <w:pPr>
        <w:rPr>
          <w:sz w:val="28"/>
          <w:szCs w:val="28"/>
        </w:rPr>
      </w:pPr>
    </w:p>
    <w:p w:rsidR="00B85E56" w:rsidRPr="00C2541A" w:rsidRDefault="00B85E56" w:rsidP="00B85E56">
      <w:pPr>
        <w:rPr>
          <w:sz w:val="28"/>
          <w:szCs w:val="28"/>
        </w:rPr>
      </w:pPr>
    </w:p>
    <w:p w:rsidR="00B85E56" w:rsidRPr="00C2541A" w:rsidRDefault="00B85E56" w:rsidP="00B85E56">
      <w:pPr>
        <w:rPr>
          <w:sz w:val="28"/>
          <w:szCs w:val="28"/>
        </w:rPr>
      </w:pPr>
    </w:p>
    <w:p w:rsidR="00B85E56" w:rsidRPr="00C2541A" w:rsidRDefault="00B85E56" w:rsidP="00B85E56">
      <w:pPr>
        <w:rPr>
          <w:sz w:val="28"/>
          <w:szCs w:val="28"/>
        </w:rPr>
      </w:pPr>
    </w:p>
    <w:p w:rsidR="00B85E56" w:rsidRPr="00C2541A" w:rsidRDefault="00B85E56" w:rsidP="00B85E56">
      <w:pPr>
        <w:rPr>
          <w:sz w:val="28"/>
          <w:szCs w:val="28"/>
        </w:rPr>
      </w:pPr>
    </w:p>
    <w:p w:rsidR="00B85E56" w:rsidRPr="00C2541A" w:rsidRDefault="00B85E56" w:rsidP="00B85E56">
      <w:pPr>
        <w:rPr>
          <w:sz w:val="28"/>
          <w:szCs w:val="28"/>
        </w:rPr>
      </w:pPr>
    </w:p>
    <w:p w:rsidR="00B85E56" w:rsidRPr="00C2541A" w:rsidRDefault="00B85E56" w:rsidP="00B85E56">
      <w:pPr>
        <w:rPr>
          <w:sz w:val="28"/>
          <w:szCs w:val="28"/>
        </w:rPr>
      </w:pPr>
    </w:p>
    <w:p w:rsidR="00B85E56" w:rsidRPr="00C2541A" w:rsidRDefault="00B85E56" w:rsidP="00B85E56">
      <w:pPr>
        <w:rPr>
          <w:sz w:val="28"/>
          <w:szCs w:val="28"/>
        </w:rPr>
      </w:pPr>
    </w:p>
    <w:p w:rsidR="00B85E56" w:rsidRPr="00C2541A" w:rsidRDefault="00B85E56" w:rsidP="00B85E56">
      <w:pPr>
        <w:rPr>
          <w:sz w:val="28"/>
          <w:szCs w:val="28"/>
        </w:rPr>
      </w:pPr>
    </w:p>
    <w:p w:rsidR="00D13DEA" w:rsidRDefault="00D13DEA" w:rsidP="00B85E56">
      <w:pPr>
        <w:rPr>
          <w:sz w:val="20"/>
          <w:szCs w:val="20"/>
        </w:rPr>
      </w:pPr>
    </w:p>
    <w:p w:rsidR="00B85E56" w:rsidRPr="009E1E03" w:rsidRDefault="00B85E56" w:rsidP="00B85E56">
      <w:pPr>
        <w:rPr>
          <w:sz w:val="20"/>
          <w:szCs w:val="20"/>
        </w:rPr>
      </w:pPr>
      <w:r w:rsidRPr="009E1E03">
        <w:rPr>
          <w:sz w:val="20"/>
          <w:szCs w:val="20"/>
        </w:rPr>
        <w:t xml:space="preserve">Исп. Карпенко И.Г. (456-37-24, 2-259, </w:t>
      </w:r>
      <w:proofErr w:type="spellStart"/>
      <w:r w:rsidRPr="009E1E03">
        <w:rPr>
          <w:sz w:val="20"/>
          <w:szCs w:val="20"/>
          <w:lang w:val="en-US"/>
        </w:rPr>
        <w:t>ig</w:t>
      </w:r>
      <w:proofErr w:type="spellEnd"/>
      <w:r w:rsidRPr="009E1E03">
        <w:rPr>
          <w:sz w:val="20"/>
          <w:szCs w:val="20"/>
        </w:rPr>
        <w:t>_</w:t>
      </w:r>
      <w:proofErr w:type="spellStart"/>
      <w:r w:rsidRPr="009E1E03">
        <w:rPr>
          <w:sz w:val="20"/>
          <w:szCs w:val="20"/>
          <w:lang w:val="en-US"/>
        </w:rPr>
        <w:t>karpenko</w:t>
      </w:r>
      <w:proofErr w:type="spellEnd"/>
      <w:r w:rsidRPr="009E1E03">
        <w:rPr>
          <w:sz w:val="20"/>
          <w:szCs w:val="20"/>
        </w:rPr>
        <w:t>@</w:t>
      </w:r>
      <w:proofErr w:type="spellStart"/>
      <w:r w:rsidRPr="009E1E03">
        <w:rPr>
          <w:sz w:val="20"/>
          <w:szCs w:val="20"/>
          <w:lang w:val="en-US"/>
        </w:rPr>
        <w:t>lenreg</w:t>
      </w:r>
      <w:proofErr w:type="spellEnd"/>
      <w:r w:rsidRPr="009E1E03">
        <w:rPr>
          <w:sz w:val="20"/>
          <w:szCs w:val="20"/>
        </w:rPr>
        <w:t>.</w:t>
      </w:r>
      <w:proofErr w:type="spellStart"/>
      <w:r w:rsidRPr="009E1E03">
        <w:rPr>
          <w:sz w:val="20"/>
          <w:szCs w:val="20"/>
          <w:lang w:val="en-US"/>
        </w:rPr>
        <w:t>ru</w:t>
      </w:r>
      <w:proofErr w:type="spellEnd"/>
      <w:r w:rsidRPr="009E1E03">
        <w:rPr>
          <w:sz w:val="20"/>
          <w:szCs w:val="20"/>
        </w:rPr>
        <w:t xml:space="preserve">)   </w:t>
      </w:r>
    </w:p>
    <w:p w:rsidR="00B85E56" w:rsidRPr="00C2541A" w:rsidRDefault="00B85E56" w:rsidP="00B85E56">
      <w:pPr>
        <w:jc w:val="center"/>
        <w:rPr>
          <w:b/>
          <w:sz w:val="28"/>
          <w:szCs w:val="28"/>
        </w:rPr>
      </w:pPr>
      <w:r w:rsidRPr="00C2541A">
        <w:rPr>
          <w:b/>
          <w:sz w:val="28"/>
          <w:szCs w:val="28"/>
        </w:rPr>
        <w:t xml:space="preserve">Перечень </w:t>
      </w:r>
    </w:p>
    <w:p w:rsidR="00B85E56" w:rsidRPr="00C2541A" w:rsidRDefault="00B85E56" w:rsidP="00B85E56">
      <w:pPr>
        <w:jc w:val="center"/>
        <w:rPr>
          <w:b/>
          <w:sz w:val="28"/>
          <w:szCs w:val="28"/>
        </w:rPr>
      </w:pPr>
      <w:r w:rsidRPr="00C2541A">
        <w:rPr>
          <w:b/>
          <w:sz w:val="28"/>
          <w:szCs w:val="28"/>
        </w:rPr>
        <w:t xml:space="preserve">областных законов и иных действующих нормативных правовых актов </w:t>
      </w:r>
    </w:p>
    <w:p w:rsidR="00B85E56" w:rsidRPr="00C2541A" w:rsidRDefault="00B85E56" w:rsidP="00B85E56">
      <w:pPr>
        <w:jc w:val="center"/>
        <w:rPr>
          <w:b/>
          <w:sz w:val="28"/>
          <w:szCs w:val="28"/>
        </w:rPr>
      </w:pPr>
      <w:r w:rsidRPr="00C2541A">
        <w:rPr>
          <w:b/>
          <w:sz w:val="28"/>
          <w:szCs w:val="28"/>
        </w:rPr>
        <w:t>Ленинградской области, отмены, изменения или дополнения</w:t>
      </w:r>
    </w:p>
    <w:p w:rsidR="009E1E03" w:rsidRDefault="00B85E56" w:rsidP="009E1E03">
      <w:pPr>
        <w:jc w:val="center"/>
        <w:rPr>
          <w:b/>
          <w:bCs/>
          <w:sz w:val="28"/>
          <w:szCs w:val="28"/>
        </w:rPr>
      </w:pPr>
      <w:r w:rsidRPr="00C2541A">
        <w:rPr>
          <w:b/>
          <w:sz w:val="28"/>
          <w:szCs w:val="28"/>
        </w:rPr>
        <w:t xml:space="preserve"> которых потребует принятие </w:t>
      </w:r>
      <w:r w:rsidR="007B7916" w:rsidRPr="00C2541A">
        <w:rPr>
          <w:b/>
          <w:sz w:val="28"/>
          <w:szCs w:val="28"/>
        </w:rPr>
        <w:t>областного закона Ленинградской области «</w:t>
      </w:r>
      <w:r w:rsidR="009E1E03" w:rsidRPr="009E1E03">
        <w:rPr>
          <w:b/>
          <w:bCs/>
          <w:sz w:val="28"/>
          <w:szCs w:val="28"/>
        </w:rPr>
        <w:t xml:space="preserve">Об установлении налоговой ставки по налогу на прибыль организаций для налогоплательщиков - резидентов территорий опережающего социально-экономического развития, созданных </w:t>
      </w:r>
    </w:p>
    <w:p w:rsidR="009E1E03" w:rsidRDefault="009E1E03" w:rsidP="009E1E03">
      <w:pPr>
        <w:jc w:val="center"/>
        <w:rPr>
          <w:b/>
          <w:bCs/>
          <w:sz w:val="28"/>
          <w:szCs w:val="28"/>
        </w:rPr>
      </w:pPr>
      <w:r w:rsidRPr="009E1E03">
        <w:rPr>
          <w:b/>
          <w:bCs/>
          <w:sz w:val="28"/>
          <w:szCs w:val="28"/>
        </w:rPr>
        <w:t xml:space="preserve">на территориях монопрофильных муниципальных образований </w:t>
      </w:r>
    </w:p>
    <w:p w:rsidR="007B7916" w:rsidRPr="00C2541A" w:rsidRDefault="009E1E03" w:rsidP="009E1E03">
      <w:pPr>
        <w:jc w:val="center"/>
        <w:rPr>
          <w:b/>
          <w:sz w:val="28"/>
          <w:szCs w:val="28"/>
        </w:rPr>
      </w:pPr>
      <w:r w:rsidRPr="009E1E03">
        <w:rPr>
          <w:b/>
          <w:bCs/>
          <w:sz w:val="28"/>
          <w:szCs w:val="28"/>
        </w:rPr>
        <w:t>Ленинградской области</w:t>
      </w:r>
      <w:r>
        <w:rPr>
          <w:b/>
          <w:bCs/>
          <w:sz w:val="28"/>
          <w:szCs w:val="28"/>
        </w:rPr>
        <w:t xml:space="preserve"> </w:t>
      </w:r>
      <w:r w:rsidR="00D13DEA" w:rsidRPr="009E1E03">
        <w:rPr>
          <w:b/>
          <w:bCs/>
          <w:sz w:val="28"/>
          <w:szCs w:val="28"/>
        </w:rPr>
        <w:t>(моногородов)</w:t>
      </w:r>
      <w:r w:rsidR="007B7916" w:rsidRPr="00C2541A">
        <w:rPr>
          <w:b/>
          <w:sz w:val="28"/>
          <w:szCs w:val="28"/>
        </w:rPr>
        <w:t xml:space="preserve">» </w:t>
      </w:r>
    </w:p>
    <w:p w:rsidR="00B85E56" w:rsidRPr="00C2541A" w:rsidRDefault="00B85E56" w:rsidP="00B85E56">
      <w:pPr>
        <w:jc w:val="center"/>
        <w:rPr>
          <w:sz w:val="28"/>
          <w:szCs w:val="28"/>
        </w:rPr>
      </w:pPr>
    </w:p>
    <w:p w:rsidR="00B85E56" w:rsidRPr="00C2541A" w:rsidRDefault="00B85E56" w:rsidP="00B85E56">
      <w:pPr>
        <w:rPr>
          <w:sz w:val="28"/>
          <w:szCs w:val="28"/>
        </w:rPr>
      </w:pPr>
    </w:p>
    <w:p w:rsidR="00B85E56" w:rsidRPr="009E1E03" w:rsidRDefault="00B85E56" w:rsidP="00D13DEA">
      <w:pPr>
        <w:ind w:firstLine="708"/>
        <w:jc w:val="both"/>
        <w:rPr>
          <w:sz w:val="28"/>
          <w:szCs w:val="28"/>
        </w:rPr>
      </w:pPr>
      <w:r w:rsidRPr="009E1E03">
        <w:rPr>
          <w:sz w:val="28"/>
          <w:szCs w:val="28"/>
        </w:rPr>
        <w:t xml:space="preserve">Принятие данного закона </w:t>
      </w:r>
      <w:r w:rsidR="00D13DEA">
        <w:rPr>
          <w:sz w:val="28"/>
          <w:szCs w:val="28"/>
        </w:rPr>
        <w:t xml:space="preserve">не </w:t>
      </w:r>
      <w:r w:rsidRPr="009E1E03">
        <w:rPr>
          <w:sz w:val="28"/>
          <w:szCs w:val="28"/>
        </w:rPr>
        <w:t xml:space="preserve">потребует </w:t>
      </w:r>
      <w:r w:rsidR="00D13DEA">
        <w:rPr>
          <w:sz w:val="28"/>
          <w:szCs w:val="28"/>
        </w:rPr>
        <w:t xml:space="preserve">отмены, изменения или дополнения областных законов и иных действующих нормативных правовых актов </w:t>
      </w:r>
      <w:r w:rsidRPr="009E1E03">
        <w:rPr>
          <w:sz w:val="28"/>
          <w:szCs w:val="28"/>
        </w:rPr>
        <w:t>Ленинградской области</w:t>
      </w:r>
      <w:r w:rsidR="00D13DEA">
        <w:rPr>
          <w:sz w:val="28"/>
          <w:szCs w:val="28"/>
        </w:rPr>
        <w:t>.</w:t>
      </w:r>
    </w:p>
    <w:p w:rsidR="00B85E56" w:rsidRPr="00C2541A" w:rsidRDefault="00B85E56" w:rsidP="00B85E56">
      <w:pPr>
        <w:pStyle w:val="a3"/>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r w:rsidRPr="00C2541A">
        <w:rPr>
          <w:sz w:val="28"/>
          <w:szCs w:val="28"/>
        </w:rPr>
        <w:t>Заместитель Председателя</w:t>
      </w:r>
    </w:p>
    <w:p w:rsidR="00B85E56" w:rsidRPr="00C2541A" w:rsidRDefault="00B85E56" w:rsidP="00B85E56">
      <w:pPr>
        <w:jc w:val="both"/>
        <w:rPr>
          <w:sz w:val="28"/>
          <w:szCs w:val="28"/>
        </w:rPr>
      </w:pPr>
      <w:r w:rsidRPr="00C2541A">
        <w:rPr>
          <w:sz w:val="28"/>
          <w:szCs w:val="28"/>
        </w:rPr>
        <w:t xml:space="preserve">Правительства Ленинградской </w:t>
      </w:r>
    </w:p>
    <w:p w:rsidR="00B85E56" w:rsidRPr="00C2541A" w:rsidRDefault="00B85E56" w:rsidP="00B85E56">
      <w:pPr>
        <w:jc w:val="both"/>
        <w:rPr>
          <w:sz w:val="28"/>
          <w:szCs w:val="28"/>
        </w:rPr>
      </w:pPr>
      <w:r w:rsidRPr="00C2541A">
        <w:rPr>
          <w:sz w:val="28"/>
          <w:szCs w:val="28"/>
        </w:rPr>
        <w:t xml:space="preserve">области – председатель комитета                                                                           </w:t>
      </w:r>
      <w:proofErr w:type="spellStart"/>
      <w:r w:rsidRPr="00C2541A">
        <w:rPr>
          <w:sz w:val="28"/>
          <w:szCs w:val="28"/>
        </w:rPr>
        <w:t>Д.Ялов</w:t>
      </w:r>
      <w:proofErr w:type="spellEnd"/>
      <w:r w:rsidRPr="00C2541A">
        <w:rPr>
          <w:sz w:val="28"/>
          <w:szCs w:val="28"/>
        </w:rPr>
        <w:t xml:space="preserve"> </w:t>
      </w: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D13DEA" w:rsidRDefault="00D13DEA" w:rsidP="00B85E56">
      <w:pPr>
        <w:jc w:val="both"/>
        <w:rPr>
          <w:sz w:val="20"/>
          <w:szCs w:val="20"/>
        </w:rPr>
      </w:pPr>
    </w:p>
    <w:p w:rsidR="00D13DEA" w:rsidRDefault="00D13DEA" w:rsidP="00B85E56">
      <w:pPr>
        <w:jc w:val="both"/>
        <w:rPr>
          <w:sz w:val="20"/>
          <w:szCs w:val="20"/>
        </w:rPr>
      </w:pPr>
    </w:p>
    <w:p w:rsidR="00D13DEA" w:rsidRDefault="00D13DEA" w:rsidP="00B85E56">
      <w:pPr>
        <w:jc w:val="both"/>
        <w:rPr>
          <w:sz w:val="20"/>
          <w:szCs w:val="20"/>
        </w:rPr>
      </w:pPr>
    </w:p>
    <w:p w:rsidR="00D13DEA" w:rsidRDefault="00D13DEA" w:rsidP="00B85E56">
      <w:pPr>
        <w:jc w:val="both"/>
        <w:rPr>
          <w:sz w:val="20"/>
          <w:szCs w:val="20"/>
        </w:rPr>
      </w:pPr>
    </w:p>
    <w:p w:rsidR="00D13DEA" w:rsidRDefault="00D13DEA" w:rsidP="00B85E56">
      <w:pPr>
        <w:jc w:val="both"/>
        <w:rPr>
          <w:sz w:val="20"/>
          <w:szCs w:val="20"/>
        </w:rPr>
      </w:pPr>
    </w:p>
    <w:p w:rsidR="00D13DEA" w:rsidRDefault="00D13DEA" w:rsidP="00B85E56">
      <w:pPr>
        <w:jc w:val="both"/>
        <w:rPr>
          <w:sz w:val="20"/>
          <w:szCs w:val="20"/>
        </w:rPr>
      </w:pPr>
    </w:p>
    <w:p w:rsidR="00D13DEA" w:rsidRDefault="00D13DEA" w:rsidP="00B85E56">
      <w:pPr>
        <w:jc w:val="both"/>
        <w:rPr>
          <w:sz w:val="20"/>
          <w:szCs w:val="20"/>
        </w:rPr>
      </w:pPr>
    </w:p>
    <w:p w:rsidR="00D13DEA" w:rsidRDefault="00D13DEA" w:rsidP="00B85E56">
      <w:pPr>
        <w:jc w:val="both"/>
        <w:rPr>
          <w:sz w:val="20"/>
          <w:szCs w:val="20"/>
        </w:rPr>
      </w:pPr>
    </w:p>
    <w:p w:rsidR="00B85E56" w:rsidRPr="009E1E03" w:rsidRDefault="00B85E56" w:rsidP="00B85E56">
      <w:pPr>
        <w:jc w:val="both"/>
        <w:rPr>
          <w:sz w:val="20"/>
          <w:szCs w:val="20"/>
        </w:rPr>
      </w:pPr>
      <w:r w:rsidRPr="009E1E03">
        <w:rPr>
          <w:sz w:val="20"/>
          <w:szCs w:val="20"/>
        </w:rPr>
        <w:t xml:space="preserve">Исп. Карпенко И.Г. (456-37-24, 2-259, ig_karpenko@lenreg.ru)   </w:t>
      </w:r>
    </w:p>
    <w:p w:rsidR="00C2541A" w:rsidRPr="00C2541A" w:rsidRDefault="00C2541A" w:rsidP="00B85E56">
      <w:pPr>
        <w:jc w:val="center"/>
        <w:rPr>
          <w:b/>
          <w:sz w:val="28"/>
          <w:szCs w:val="28"/>
        </w:rPr>
      </w:pPr>
    </w:p>
    <w:p w:rsidR="00B85E56" w:rsidRPr="00C2541A" w:rsidRDefault="00B85E56" w:rsidP="00B85E56">
      <w:pPr>
        <w:jc w:val="center"/>
        <w:rPr>
          <w:b/>
          <w:sz w:val="28"/>
          <w:szCs w:val="28"/>
        </w:rPr>
      </w:pPr>
      <w:r w:rsidRPr="00C2541A">
        <w:rPr>
          <w:b/>
          <w:sz w:val="28"/>
          <w:szCs w:val="28"/>
        </w:rPr>
        <w:t>Предложения</w:t>
      </w:r>
    </w:p>
    <w:p w:rsidR="00B85E56" w:rsidRPr="00C2541A" w:rsidRDefault="00B85E56" w:rsidP="00B85E56">
      <w:pPr>
        <w:jc w:val="center"/>
        <w:rPr>
          <w:b/>
          <w:sz w:val="28"/>
          <w:szCs w:val="28"/>
        </w:rPr>
      </w:pPr>
      <w:r w:rsidRPr="00C2541A">
        <w:rPr>
          <w:b/>
          <w:sz w:val="28"/>
          <w:szCs w:val="28"/>
        </w:rPr>
        <w:t xml:space="preserve">о разработке нормативных правовых актов, </w:t>
      </w:r>
    </w:p>
    <w:p w:rsidR="008958AE" w:rsidRPr="00C2541A" w:rsidRDefault="007B7916" w:rsidP="008958AE">
      <w:pPr>
        <w:jc w:val="center"/>
        <w:rPr>
          <w:b/>
          <w:sz w:val="28"/>
          <w:szCs w:val="28"/>
        </w:rPr>
      </w:pPr>
      <w:r w:rsidRPr="00C2541A">
        <w:rPr>
          <w:b/>
          <w:sz w:val="28"/>
          <w:szCs w:val="28"/>
        </w:rPr>
        <w:t>принятие</w:t>
      </w:r>
      <w:r w:rsidR="00B85E56" w:rsidRPr="00C2541A">
        <w:rPr>
          <w:b/>
          <w:sz w:val="28"/>
          <w:szCs w:val="28"/>
        </w:rPr>
        <w:t xml:space="preserve"> которых необходимо для реализации </w:t>
      </w:r>
    </w:p>
    <w:p w:rsidR="000506B6" w:rsidRPr="009E1E03" w:rsidRDefault="007B7916" w:rsidP="000506B6">
      <w:pPr>
        <w:jc w:val="center"/>
        <w:rPr>
          <w:b/>
          <w:bCs/>
          <w:sz w:val="28"/>
          <w:szCs w:val="28"/>
        </w:rPr>
      </w:pPr>
      <w:r w:rsidRPr="00C2541A">
        <w:rPr>
          <w:b/>
          <w:sz w:val="28"/>
          <w:szCs w:val="28"/>
        </w:rPr>
        <w:t>областного закона Ленинградской области «</w:t>
      </w:r>
      <w:r w:rsidR="000506B6" w:rsidRPr="009E1E03">
        <w:rPr>
          <w:b/>
          <w:bCs/>
          <w:sz w:val="28"/>
          <w:szCs w:val="28"/>
        </w:rPr>
        <w:t xml:space="preserve">Об установлении налоговой ставки по налогу на прибыль организаций </w:t>
      </w:r>
    </w:p>
    <w:p w:rsidR="00B85E56" w:rsidRPr="00C2541A" w:rsidRDefault="000506B6" w:rsidP="000506B6">
      <w:pPr>
        <w:jc w:val="center"/>
        <w:rPr>
          <w:b/>
          <w:sz w:val="28"/>
          <w:szCs w:val="28"/>
        </w:rPr>
      </w:pPr>
      <w:r w:rsidRPr="009E1E03">
        <w:rPr>
          <w:b/>
          <w:bCs/>
          <w:sz w:val="28"/>
          <w:szCs w:val="28"/>
        </w:rPr>
        <w:t>для налогоплательщиков - резидентов территорий опережающего социально-экономического развития, созданных на территориях монопрофильных муниципальных образований (моногородов)</w:t>
      </w:r>
      <w:r w:rsidR="007B7916" w:rsidRPr="00C2541A">
        <w:rPr>
          <w:b/>
          <w:sz w:val="28"/>
          <w:szCs w:val="28"/>
        </w:rPr>
        <w:t>»</w:t>
      </w:r>
    </w:p>
    <w:p w:rsidR="00B85E56" w:rsidRPr="00C2541A" w:rsidRDefault="00B85E56" w:rsidP="00B85E56">
      <w:pPr>
        <w:jc w:val="center"/>
        <w:rPr>
          <w:sz w:val="28"/>
          <w:szCs w:val="28"/>
        </w:rPr>
      </w:pPr>
    </w:p>
    <w:p w:rsidR="00B85E56" w:rsidRPr="00C2541A" w:rsidRDefault="00B85E56" w:rsidP="00B85E56">
      <w:pPr>
        <w:ind w:firstLine="709"/>
        <w:jc w:val="both"/>
        <w:rPr>
          <w:sz w:val="28"/>
          <w:szCs w:val="28"/>
        </w:rPr>
      </w:pPr>
      <w:r w:rsidRPr="00C2541A">
        <w:rPr>
          <w:sz w:val="28"/>
          <w:szCs w:val="28"/>
        </w:rPr>
        <w:t>Для реализации данного закона потребуется разработка и принятие следующих нормативных правовых актов Ленинградской области:</w:t>
      </w:r>
    </w:p>
    <w:p w:rsidR="00B85E56" w:rsidRPr="00C2541A" w:rsidRDefault="00B85E56" w:rsidP="00B85E56">
      <w:pPr>
        <w:widowControl w:val="0"/>
        <w:numPr>
          <w:ilvl w:val="0"/>
          <w:numId w:val="2"/>
        </w:numPr>
        <w:tabs>
          <w:tab w:val="num" w:pos="0"/>
          <w:tab w:val="left" w:pos="1014"/>
        </w:tabs>
        <w:autoSpaceDE w:val="0"/>
        <w:autoSpaceDN w:val="0"/>
        <w:adjustRightInd w:val="0"/>
        <w:ind w:left="0" w:firstLine="540"/>
        <w:jc w:val="both"/>
        <w:rPr>
          <w:sz w:val="28"/>
          <w:szCs w:val="28"/>
        </w:rPr>
      </w:pPr>
      <w:r w:rsidRPr="00C2541A">
        <w:rPr>
          <w:sz w:val="28"/>
          <w:szCs w:val="28"/>
        </w:rPr>
        <w:t xml:space="preserve">Постановление Правительства Ленинградской области, утверждающее </w:t>
      </w:r>
      <w:r w:rsidR="007B7916" w:rsidRPr="00C2541A">
        <w:rPr>
          <w:sz w:val="28"/>
          <w:szCs w:val="28"/>
        </w:rPr>
        <w:t>П</w:t>
      </w:r>
      <w:r w:rsidRPr="00C2541A">
        <w:rPr>
          <w:sz w:val="28"/>
          <w:szCs w:val="28"/>
        </w:rPr>
        <w:t>орядок заключения соглашения об осуществлении деятельности на территории опережающего социально-экономического развития, создаваемой на территории монопрофильного муниципального образования (моногорода) Ленинградской области.</w:t>
      </w:r>
    </w:p>
    <w:p w:rsidR="00B85E56" w:rsidRPr="00C2541A" w:rsidRDefault="00B85E56" w:rsidP="00B85E56">
      <w:pPr>
        <w:widowControl w:val="0"/>
        <w:tabs>
          <w:tab w:val="left" w:pos="1014"/>
        </w:tabs>
        <w:autoSpaceDE w:val="0"/>
        <w:autoSpaceDN w:val="0"/>
        <w:adjustRightInd w:val="0"/>
        <w:jc w:val="both"/>
        <w:rPr>
          <w:sz w:val="28"/>
          <w:szCs w:val="28"/>
        </w:rPr>
      </w:pPr>
    </w:p>
    <w:p w:rsidR="00B85E56" w:rsidRPr="00C2541A" w:rsidRDefault="00B85E56" w:rsidP="00B85E56">
      <w:pPr>
        <w:widowControl w:val="0"/>
        <w:tabs>
          <w:tab w:val="left" w:pos="1014"/>
        </w:tabs>
        <w:autoSpaceDE w:val="0"/>
        <w:autoSpaceDN w:val="0"/>
        <w:adjustRightInd w:val="0"/>
        <w:jc w:val="both"/>
        <w:rPr>
          <w:sz w:val="28"/>
          <w:szCs w:val="28"/>
        </w:rPr>
      </w:pPr>
      <w:r w:rsidRPr="00C2541A">
        <w:rPr>
          <w:sz w:val="28"/>
          <w:szCs w:val="28"/>
        </w:rPr>
        <w:t xml:space="preserve"> </w:t>
      </w:r>
    </w:p>
    <w:p w:rsidR="00B85E56" w:rsidRPr="00C2541A" w:rsidRDefault="00B85E56" w:rsidP="00B85E56">
      <w:pPr>
        <w:jc w:val="both"/>
        <w:rPr>
          <w:sz w:val="28"/>
          <w:szCs w:val="28"/>
        </w:rPr>
      </w:pPr>
      <w:r w:rsidRPr="00C2541A">
        <w:rPr>
          <w:sz w:val="28"/>
          <w:szCs w:val="28"/>
        </w:rPr>
        <w:t>Заместитель Председателя</w:t>
      </w:r>
    </w:p>
    <w:p w:rsidR="00B85E56" w:rsidRPr="00C2541A" w:rsidRDefault="00B85E56" w:rsidP="00B85E56">
      <w:pPr>
        <w:jc w:val="both"/>
        <w:rPr>
          <w:sz w:val="28"/>
          <w:szCs w:val="28"/>
        </w:rPr>
      </w:pPr>
      <w:r w:rsidRPr="00C2541A">
        <w:rPr>
          <w:sz w:val="28"/>
          <w:szCs w:val="28"/>
        </w:rPr>
        <w:t xml:space="preserve">Правительства Ленинградской </w:t>
      </w:r>
    </w:p>
    <w:p w:rsidR="00B85E56" w:rsidRPr="00C2541A" w:rsidRDefault="00B85E56" w:rsidP="00B85E56">
      <w:pPr>
        <w:jc w:val="both"/>
        <w:rPr>
          <w:sz w:val="28"/>
          <w:szCs w:val="28"/>
        </w:rPr>
      </w:pPr>
      <w:r w:rsidRPr="00C2541A">
        <w:rPr>
          <w:sz w:val="28"/>
          <w:szCs w:val="28"/>
        </w:rPr>
        <w:t xml:space="preserve">области – председатель комитета                                                               </w:t>
      </w:r>
      <w:r w:rsidR="007B7916" w:rsidRPr="00C2541A">
        <w:rPr>
          <w:sz w:val="28"/>
          <w:szCs w:val="28"/>
        </w:rPr>
        <w:t xml:space="preserve">           </w:t>
      </w:r>
      <w:proofErr w:type="spellStart"/>
      <w:r w:rsidRPr="00C2541A">
        <w:rPr>
          <w:sz w:val="28"/>
          <w:szCs w:val="28"/>
        </w:rPr>
        <w:t>Д.Ялов</w:t>
      </w:r>
      <w:proofErr w:type="spellEnd"/>
      <w:r w:rsidRPr="00C2541A">
        <w:rPr>
          <w:sz w:val="28"/>
          <w:szCs w:val="28"/>
        </w:rPr>
        <w:t xml:space="preserve"> </w:t>
      </w: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B85E56" w:rsidRPr="00C2541A" w:rsidRDefault="00B85E56" w:rsidP="00B85E56">
      <w:pPr>
        <w:jc w:val="both"/>
        <w:rPr>
          <w:sz w:val="28"/>
          <w:szCs w:val="28"/>
        </w:rPr>
      </w:pPr>
    </w:p>
    <w:p w:rsidR="00D13DEA" w:rsidRDefault="00D13DEA" w:rsidP="00B85E56">
      <w:pPr>
        <w:jc w:val="both"/>
        <w:rPr>
          <w:sz w:val="20"/>
          <w:szCs w:val="20"/>
        </w:rPr>
      </w:pPr>
    </w:p>
    <w:p w:rsidR="00D13DEA" w:rsidRDefault="00D13DEA" w:rsidP="00B85E56">
      <w:pPr>
        <w:jc w:val="both"/>
        <w:rPr>
          <w:sz w:val="20"/>
          <w:szCs w:val="20"/>
        </w:rPr>
      </w:pPr>
    </w:p>
    <w:p w:rsidR="00D13DEA" w:rsidRDefault="00D13DEA" w:rsidP="00B85E56">
      <w:pPr>
        <w:jc w:val="both"/>
        <w:rPr>
          <w:sz w:val="20"/>
          <w:szCs w:val="20"/>
        </w:rPr>
      </w:pPr>
    </w:p>
    <w:p w:rsidR="00D13DEA" w:rsidRDefault="00D13DEA" w:rsidP="00B85E56">
      <w:pPr>
        <w:jc w:val="both"/>
        <w:rPr>
          <w:sz w:val="20"/>
          <w:szCs w:val="20"/>
        </w:rPr>
      </w:pPr>
    </w:p>
    <w:p w:rsidR="00B85E56" w:rsidRPr="009E1E03" w:rsidRDefault="00B85E56" w:rsidP="00B85E56">
      <w:pPr>
        <w:jc w:val="both"/>
        <w:rPr>
          <w:sz w:val="20"/>
          <w:szCs w:val="20"/>
        </w:rPr>
      </w:pPr>
      <w:r w:rsidRPr="009E1E03">
        <w:rPr>
          <w:sz w:val="20"/>
          <w:szCs w:val="20"/>
        </w:rPr>
        <w:t xml:space="preserve">Исп. Карпенко И.Г. (456-37-24, 2-259, ig_karpenko@lenreg.ru)   </w:t>
      </w:r>
    </w:p>
    <w:p w:rsidR="00C2541A" w:rsidRPr="00C2541A" w:rsidRDefault="00C2541A" w:rsidP="007B7916">
      <w:pPr>
        <w:jc w:val="center"/>
        <w:rPr>
          <w:b/>
          <w:sz w:val="28"/>
          <w:szCs w:val="28"/>
        </w:rPr>
      </w:pPr>
    </w:p>
    <w:p w:rsidR="00153F5D" w:rsidRDefault="00153F5D" w:rsidP="00153F5D">
      <w:pPr>
        <w:jc w:val="center"/>
        <w:rPr>
          <w:b/>
          <w:sz w:val="28"/>
          <w:szCs w:val="28"/>
        </w:rPr>
      </w:pPr>
    </w:p>
    <w:p w:rsidR="00153F5D" w:rsidRDefault="00153F5D" w:rsidP="00153F5D">
      <w:pPr>
        <w:jc w:val="center"/>
        <w:rPr>
          <w:b/>
          <w:sz w:val="28"/>
          <w:szCs w:val="28"/>
        </w:rPr>
      </w:pPr>
    </w:p>
    <w:p w:rsidR="00153F5D" w:rsidRPr="005C5445" w:rsidRDefault="00153F5D" w:rsidP="00153F5D">
      <w:pPr>
        <w:jc w:val="center"/>
        <w:rPr>
          <w:b/>
          <w:sz w:val="28"/>
          <w:szCs w:val="28"/>
        </w:rPr>
      </w:pPr>
      <w:r w:rsidRPr="005C5445">
        <w:rPr>
          <w:b/>
          <w:sz w:val="28"/>
          <w:szCs w:val="28"/>
        </w:rPr>
        <w:t xml:space="preserve">Концепция постановления Правительства Ленинградской области о порядке заключения соглашения об осуществлении деятельности на территории опережающего социально-экономического развития, создаваемой на территории </w:t>
      </w:r>
      <w:proofErr w:type="spellStart"/>
      <w:r w:rsidRPr="005C5445">
        <w:rPr>
          <w:b/>
          <w:sz w:val="28"/>
          <w:szCs w:val="28"/>
        </w:rPr>
        <w:t>монопрофильного</w:t>
      </w:r>
      <w:proofErr w:type="spellEnd"/>
      <w:r w:rsidRPr="005C5445">
        <w:rPr>
          <w:b/>
          <w:sz w:val="28"/>
          <w:szCs w:val="28"/>
        </w:rPr>
        <w:t xml:space="preserve"> муниципального образования Ленинградской области (моногорода)</w:t>
      </w:r>
    </w:p>
    <w:p w:rsidR="00153F5D" w:rsidRPr="00747146" w:rsidRDefault="00153F5D" w:rsidP="00153F5D">
      <w:pPr>
        <w:jc w:val="center"/>
        <w:rPr>
          <w:sz w:val="28"/>
          <w:szCs w:val="28"/>
        </w:rPr>
      </w:pPr>
    </w:p>
    <w:p w:rsidR="00153F5D" w:rsidRPr="00747146" w:rsidRDefault="00153F5D" w:rsidP="00153F5D">
      <w:pPr>
        <w:ind w:firstLine="708"/>
        <w:jc w:val="both"/>
        <w:rPr>
          <w:sz w:val="28"/>
          <w:szCs w:val="28"/>
        </w:rPr>
      </w:pPr>
      <w:r w:rsidRPr="00747146">
        <w:rPr>
          <w:sz w:val="28"/>
          <w:szCs w:val="28"/>
        </w:rPr>
        <w:t xml:space="preserve">Принятие проекта областного закона Ленинградской области «Об установлении налоговой ставки по налогу на прибыль организаций для налогоплательщиков - резидентов территорий опережающего социально-экономического развития, созданных на территориях </w:t>
      </w:r>
      <w:proofErr w:type="spellStart"/>
      <w:r w:rsidRPr="00747146">
        <w:rPr>
          <w:sz w:val="28"/>
          <w:szCs w:val="28"/>
        </w:rPr>
        <w:t>монопрофильных</w:t>
      </w:r>
      <w:proofErr w:type="spellEnd"/>
      <w:r w:rsidRPr="00747146">
        <w:rPr>
          <w:sz w:val="28"/>
          <w:szCs w:val="28"/>
        </w:rPr>
        <w:t xml:space="preserve"> муниципальных образований (моногородов) Ленинградской области» (далее – Проект областного закона, ТОСЭР) потребует разработки проекта постановления Правительства Ленинградской области, регулирующего порядок заключения соглашения об осуществлении деятельности на ТОСЭР (далее – Проект постановления).</w:t>
      </w:r>
    </w:p>
    <w:p w:rsidR="00153F5D" w:rsidRPr="00747146" w:rsidRDefault="00153F5D" w:rsidP="00153F5D">
      <w:pPr>
        <w:ind w:firstLine="708"/>
        <w:jc w:val="both"/>
        <w:rPr>
          <w:sz w:val="28"/>
          <w:szCs w:val="28"/>
        </w:rPr>
      </w:pPr>
      <w:r w:rsidRPr="00747146">
        <w:rPr>
          <w:sz w:val="28"/>
          <w:szCs w:val="28"/>
        </w:rPr>
        <w:t>Проектом областного закона  устанавливаются пониженные налоговые ставки по налогу на прибыль организаций в соответствии со статьей  284.4 НК РФ,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соглашений об осуществлении деятельности на территории опережающего социально-экономического развития.</w:t>
      </w:r>
    </w:p>
    <w:p w:rsidR="00153F5D" w:rsidRPr="00747146" w:rsidRDefault="00153F5D" w:rsidP="00153F5D">
      <w:pPr>
        <w:ind w:firstLine="708"/>
        <w:jc w:val="both"/>
        <w:rPr>
          <w:sz w:val="28"/>
          <w:szCs w:val="28"/>
        </w:rPr>
      </w:pPr>
      <w:r w:rsidRPr="00747146">
        <w:rPr>
          <w:sz w:val="28"/>
          <w:szCs w:val="28"/>
        </w:rPr>
        <w:t>В соответствии с частью 3 статьи 34 феде</w:t>
      </w:r>
      <w:r>
        <w:rPr>
          <w:sz w:val="28"/>
          <w:szCs w:val="28"/>
        </w:rPr>
        <w:t>рального закона от 29.12.2014 № </w:t>
      </w:r>
      <w:r w:rsidRPr="00747146">
        <w:rPr>
          <w:sz w:val="28"/>
          <w:szCs w:val="28"/>
        </w:rPr>
        <w:t xml:space="preserve">473-ФЗ «О территориях опережающего социально-экономического развития в Российской Федерации» резидент – юридическое лицо, являющееся коммерческой организацией, государственная регистрация которого осуществлена на ТОСЭР (за исключением государственных и муниципальных унитарных предприятий, финансовых организаций), которое заключило соглашение об осуществлении деятельности на ТОСЭР между органами государственной власти субъекта РФ, органом местного самоуправления моногорода, на территории которых создано ТОСЭР, и включено в реестр резидентов ТОСЭР (далее – Соглашение, реестр). Исходя из постановления Правительства Российской Федерации от 22.06.2015 №  614 (ред. от 26.04.2017) «Об особенностях создания территорий опережающего социально-экономического развития на территориях </w:t>
      </w:r>
      <w:proofErr w:type="spellStart"/>
      <w:r w:rsidRPr="00747146">
        <w:rPr>
          <w:sz w:val="28"/>
          <w:szCs w:val="28"/>
        </w:rPr>
        <w:t>монопрофильных</w:t>
      </w:r>
      <w:proofErr w:type="spellEnd"/>
      <w:r w:rsidRPr="00747146">
        <w:rPr>
          <w:sz w:val="28"/>
          <w:szCs w:val="28"/>
        </w:rPr>
        <w:t xml:space="preserve"> муниципальных образований Российской Федерации (моногородов)» одним из оснований для включения организации в реестр является Соглашение, представленное  уполномоченным органом субъекта РФ  в Минэкономразвития России, уполномоченное на ведении реестра.</w:t>
      </w:r>
    </w:p>
    <w:p w:rsidR="00153F5D" w:rsidRPr="00747146" w:rsidRDefault="00153F5D" w:rsidP="00153F5D">
      <w:pPr>
        <w:ind w:firstLine="708"/>
        <w:jc w:val="both"/>
        <w:rPr>
          <w:sz w:val="28"/>
          <w:szCs w:val="28"/>
        </w:rPr>
      </w:pPr>
      <w:r w:rsidRPr="00747146">
        <w:rPr>
          <w:sz w:val="28"/>
          <w:szCs w:val="28"/>
        </w:rPr>
        <w:t>Для заключения Соглашения в Проекте постановления определяются уполномоченный орган исполнительной власти Ленинградской области на осуществление взаимодействия с Минэкономразвития России по ведению реестра, а также порядок (включая сроки, условия, порядок действий, перечень документов) взаимодействия органов исполнительной власти Ленинградской области, администраций моногородов при рассмотрении документов потенциальных резидентов, имеющих намерение осуществлять деятельность на ТОСЭР, для выработки рекомендаций (предложений) о возможности заключения Соглашения с целью согласования проекта Соглашения в порядке, установленном Инструкцией по делопроизводству в органах исполнительной власти Ленинградской области, утвержденной постановлением Губернатора Ленинградской области от 29.12.2005 № 253-пг.</w:t>
      </w:r>
    </w:p>
    <w:p w:rsidR="00153F5D" w:rsidRPr="000C2516" w:rsidRDefault="00153F5D" w:rsidP="00153F5D">
      <w:pPr>
        <w:ind w:firstLine="708"/>
        <w:jc w:val="both"/>
        <w:rPr>
          <w:sz w:val="26"/>
          <w:szCs w:val="26"/>
        </w:rPr>
      </w:pPr>
    </w:p>
    <w:p w:rsidR="00153F5D" w:rsidRPr="000C2516" w:rsidRDefault="00153F5D" w:rsidP="00153F5D">
      <w:pPr>
        <w:jc w:val="both"/>
        <w:rPr>
          <w:sz w:val="26"/>
          <w:szCs w:val="26"/>
        </w:rPr>
      </w:pPr>
    </w:p>
    <w:p w:rsidR="00153F5D" w:rsidRPr="000C2516" w:rsidRDefault="00153F5D" w:rsidP="00153F5D">
      <w:pPr>
        <w:jc w:val="both"/>
        <w:rPr>
          <w:sz w:val="26"/>
          <w:szCs w:val="26"/>
        </w:rPr>
      </w:pPr>
      <w:r w:rsidRPr="000C2516">
        <w:rPr>
          <w:sz w:val="26"/>
          <w:szCs w:val="26"/>
        </w:rPr>
        <w:t>Заместитель Председателя</w:t>
      </w:r>
    </w:p>
    <w:p w:rsidR="00153F5D" w:rsidRPr="000C2516" w:rsidRDefault="00153F5D" w:rsidP="00153F5D">
      <w:pPr>
        <w:jc w:val="both"/>
        <w:rPr>
          <w:sz w:val="26"/>
          <w:szCs w:val="26"/>
        </w:rPr>
      </w:pPr>
      <w:r w:rsidRPr="000C2516">
        <w:rPr>
          <w:sz w:val="26"/>
          <w:szCs w:val="26"/>
        </w:rPr>
        <w:t xml:space="preserve">Правительства Ленинградской </w:t>
      </w:r>
    </w:p>
    <w:p w:rsidR="00153F5D" w:rsidRDefault="00153F5D" w:rsidP="00153F5D">
      <w:pPr>
        <w:jc w:val="both"/>
        <w:rPr>
          <w:sz w:val="28"/>
          <w:szCs w:val="28"/>
        </w:rPr>
      </w:pPr>
      <w:r w:rsidRPr="000C2516">
        <w:rPr>
          <w:sz w:val="26"/>
          <w:szCs w:val="26"/>
        </w:rPr>
        <w:t xml:space="preserve">области – председатель комитета                                                         </w:t>
      </w:r>
      <w:r>
        <w:rPr>
          <w:sz w:val="26"/>
          <w:szCs w:val="26"/>
        </w:rPr>
        <w:t xml:space="preserve">                    </w:t>
      </w:r>
      <w:r w:rsidRPr="000C2516">
        <w:rPr>
          <w:sz w:val="26"/>
          <w:szCs w:val="26"/>
        </w:rPr>
        <w:t xml:space="preserve">  </w:t>
      </w:r>
      <w:proofErr w:type="spellStart"/>
      <w:r w:rsidRPr="000C2516">
        <w:rPr>
          <w:sz w:val="26"/>
          <w:szCs w:val="26"/>
        </w:rPr>
        <w:t>Д.Ялов</w:t>
      </w:r>
      <w:proofErr w:type="spellEnd"/>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Default="00153F5D" w:rsidP="00153F5D">
      <w:pPr>
        <w:jc w:val="both"/>
      </w:pPr>
    </w:p>
    <w:p w:rsidR="00153F5D" w:rsidRPr="00153F5D" w:rsidRDefault="00153F5D" w:rsidP="00153F5D">
      <w:pPr>
        <w:jc w:val="both"/>
        <w:rPr>
          <w:sz w:val="22"/>
          <w:szCs w:val="22"/>
        </w:rPr>
      </w:pPr>
      <w:r w:rsidRPr="00153F5D">
        <w:rPr>
          <w:sz w:val="22"/>
          <w:szCs w:val="22"/>
        </w:rPr>
        <w:t xml:space="preserve">Исп. Карпенко И.Г. (611-43-73, 2-691,  2-259, ig_karpenko@lenreg.ru)   </w:t>
      </w:r>
    </w:p>
    <w:p w:rsidR="007B7916" w:rsidRPr="00C2541A" w:rsidRDefault="007B7916" w:rsidP="007B7916">
      <w:pPr>
        <w:jc w:val="center"/>
        <w:rPr>
          <w:b/>
          <w:sz w:val="28"/>
          <w:szCs w:val="28"/>
        </w:rPr>
      </w:pPr>
      <w:r w:rsidRPr="00C2541A">
        <w:rPr>
          <w:b/>
          <w:sz w:val="28"/>
          <w:szCs w:val="28"/>
        </w:rPr>
        <w:t xml:space="preserve">Финансово-экономическое обоснование </w:t>
      </w:r>
      <w:r w:rsidR="00676BAE">
        <w:rPr>
          <w:b/>
          <w:sz w:val="28"/>
          <w:szCs w:val="28"/>
        </w:rPr>
        <w:t>принятия</w:t>
      </w:r>
    </w:p>
    <w:p w:rsidR="007B7916" w:rsidRPr="00C2541A" w:rsidRDefault="007B7916" w:rsidP="007B7916">
      <w:pPr>
        <w:jc w:val="center"/>
        <w:rPr>
          <w:b/>
          <w:sz w:val="28"/>
          <w:szCs w:val="28"/>
        </w:rPr>
      </w:pPr>
      <w:r w:rsidRPr="00C2541A">
        <w:rPr>
          <w:b/>
          <w:sz w:val="28"/>
          <w:szCs w:val="28"/>
        </w:rPr>
        <w:t xml:space="preserve">областного закона Ленинградской области </w:t>
      </w:r>
    </w:p>
    <w:p w:rsidR="000506B6" w:rsidRPr="009E1E03" w:rsidRDefault="007B7916" w:rsidP="000506B6">
      <w:pPr>
        <w:jc w:val="center"/>
        <w:rPr>
          <w:b/>
          <w:bCs/>
          <w:sz w:val="28"/>
          <w:szCs w:val="28"/>
        </w:rPr>
      </w:pPr>
      <w:r w:rsidRPr="00C2541A">
        <w:rPr>
          <w:b/>
          <w:sz w:val="28"/>
          <w:szCs w:val="28"/>
        </w:rPr>
        <w:t>«</w:t>
      </w:r>
      <w:r w:rsidR="000506B6" w:rsidRPr="009E1E03">
        <w:rPr>
          <w:b/>
          <w:bCs/>
          <w:sz w:val="28"/>
          <w:szCs w:val="28"/>
        </w:rPr>
        <w:t xml:space="preserve">Об установлении налоговой ставки по налогу на прибыль организаций </w:t>
      </w:r>
    </w:p>
    <w:p w:rsidR="007B7916" w:rsidRPr="00D13DEA" w:rsidRDefault="000506B6" w:rsidP="00D13DEA">
      <w:pPr>
        <w:jc w:val="center"/>
        <w:rPr>
          <w:b/>
          <w:bCs/>
          <w:sz w:val="28"/>
          <w:szCs w:val="28"/>
        </w:rPr>
      </w:pPr>
      <w:r w:rsidRPr="009E1E03">
        <w:rPr>
          <w:b/>
          <w:bCs/>
          <w:sz w:val="28"/>
          <w:szCs w:val="28"/>
        </w:rPr>
        <w:t xml:space="preserve">для налогоплательщиков - резидентов территорий опережающего социально-экономического развития, созданных на территориях </w:t>
      </w:r>
      <w:proofErr w:type="spellStart"/>
      <w:r w:rsidRPr="009E1E03">
        <w:rPr>
          <w:b/>
          <w:bCs/>
          <w:sz w:val="28"/>
          <w:szCs w:val="28"/>
        </w:rPr>
        <w:t>монопрофильных</w:t>
      </w:r>
      <w:proofErr w:type="spellEnd"/>
      <w:r w:rsidRPr="009E1E03">
        <w:rPr>
          <w:b/>
          <w:bCs/>
          <w:sz w:val="28"/>
          <w:szCs w:val="28"/>
        </w:rPr>
        <w:t xml:space="preserve"> муниципальных образований Ленинградской области</w:t>
      </w:r>
      <w:r>
        <w:rPr>
          <w:b/>
          <w:bCs/>
          <w:sz w:val="28"/>
          <w:szCs w:val="28"/>
        </w:rPr>
        <w:t xml:space="preserve"> </w:t>
      </w:r>
      <w:r w:rsidR="00D13DEA" w:rsidRPr="009E1E03">
        <w:rPr>
          <w:b/>
          <w:bCs/>
          <w:sz w:val="28"/>
          <w:szCs w:val="28"/>
        </w:rPr>
        <w:t>(моногородов)</w:t>
      </w:r>
      <w:r w:rsidR="007B7916" w:rsidRPr="00C2541A">
        <w:rPr>
          <w:b/>
          <w:sz w:val="28"/>
          <w:szCs w:val="28"/>
        </w:rPr>
        <w:t xml:space="preserve">» </w:t>
      </w:r>
    </w:p>
    <w:p w:rsidR="00B85E56" w:rsidRPr="00C2541A" w:rsidRDefault="00B85E56" w:rsidP="00B85E56">
      <w:pPr>
        <w:ind w:firstLine="709"/>
        <w:jc w:val="both"/>
        <w:rPr>
          <w:b/>
          <w:sz w:val="28"/>
          <w:szCs w:val="28"/>
        </w:rPr>
      </w:pPr>
    </w:p>
    <w:p w:rsidR="00B85E56" w:rsidRPr="00C2541A" w:rsidRDefault="00B85E56" w:rsidP="00B85E56">
      <w:pPr>
        <w:ind w:firstLine="709"/>
        <w:jc w:val="both"/>
        <w:rPr>
          <w:sz w:val="28"/>
          <w:szCs w:val="28"/>
        </w:rPr>
      </w:pPr>
      <w:r w:rsidRPr="00C2541A">
        <w:rPr>
          <w:sz w:val="28"/>
          <w:szCs w:val="28"/>
        </w:rPr>
        <w:t xml:space="preserve">Для реализации данного закона привлечение дополнительных финансовых </w:t>
      </w:r>
      <w:r w:rsidR="007B7916" w:rsidRPr="00C2541A">
        <w:rPr>
          <w:sz w:val="28"/>
          <w:szCs w:val="28"/>
        </w:rPr>
        <w:br/>
      </w:r>
      <w:r w:rsidRPr="00C2541A">
        <w:rPr>
          <w:sz w:val="28"/>
          <w:szCs w:val="28"/>
        </w:rPr>
        <w:t xml:space="preserve">и материальных ресурсов не потребуется. Вместе с тем в соответствии с заявкой </w:t>
      </w:r>
      <w:r w:rsidR="007B7916" w:rsidRPr="00C2541A">
        <w:rPr>
          <w:sz w:val="28"/>
          <w:szCs w:val="28"/>
        </w:rPr>
        <w:br/>
      </w:r>
      <w:r w:rsidRPr="00C2541A">
        <w:rPr>
          <w:sz w:val="28"/>
          <w:szCs w:val="28"/>
        </w:rPr>
        <w:t xml:space="preserve">на создание территории опережающего социально-экономического развития </w:t>
      </w:r>
      <w:r w:rsidR="009E1E03">
        <w:rPr>
          <w:sz w:val="28"/>
          <w:szCs w:val="28"/>
        </w:rPr>
        <w:br/>
      </w:r>
      <w:r w:rsidRPr="00C2541A">
        <w:rPr>
          <w:sz w:val="28"/>
          <w:szCs w:val="28"/>
        </w:rPr>
        <w:t xml:space="preserve">на территории Городского поселения Пикалевское Ленинградской области  </w:t>
      </w:r>
      <w:r w:rsidR="009E1E03">
        <w:rPr>
          <w:sz w:val="28"/>
          <w:szCs w:val="28"/>
        </w:rPr>
        <w:br/>
      </w:r>
      <w:r w:rsidRPr="00C2541A">
        <w:rPr>
          <w:sz w:val="28"/>
          <w:szCs w:val="28"/>
        </w:rPr>
        <w:t xml:space="preserve">(далее – ТОСЭР), одобренной на заседании Комиссии по вопросам создания </w:t>
      </w:r>
      <w:r w:rsidR="009E1E03">
        <w:rPr>
          <w:sz w:val="28"/>
          <w:szCs w:val="28"/>
        </w:rPr>
        <w:br/>
      </w:r>
      <w:r w:rsidRPr="00C2541A">
        <w:rPr>
          <w:sz w:val="28"/>
          <w:szCs w:val="28"/>
        </w:rPr>
        <w:t xml:space="preserve"> функционирования ТОСЭР</w:t>
      </w:r>
      <w:r w:rsidR="009E1E03">
        <w:rPr>
          <w:sz w:val="28"/>
          <w:szCs w:val="28"/>
        </w:rPr>
        <w:t xml:space="preserve"> </w:t>
      </w:r>
      <w:r w:rsidRPr="00C2541A">
        <w:rPr>
          <w:sz w:val="28"/>
          <w:szCs w:val="28"/>
        </w:rPr>
        <w:t xml:space="preserve">на территориях моногородов (протокол от 11.08.2017 </w:t>
      </w:r>
      <w:r w:rsidR="009E1E03">
        <w:rPr>
          <w:sz w:val="28"/>
          <w:szCs w:val="28"/>
        </w:rPr>
        <w:br/>
      </w:r>
      <w:r w:rsidRPr="00C2541A">
        <w:rPr>
          <w:sz w:val="28"/>
          <w:szCs w:val="28"/>
        </w:rPr>
        <w:t xml:space="preserve">№ 6 (72-АЦ), предусматриваются пониженные налоговые ставки по налогу </w:t>
      </w:r>
      <w:r w:rsidR="009E1E03">
        <w:rPr>
          <w:sz w:val="28"/>
          <w:szCs w:val="28"/>
        </w:rPr>
        <w:br/>
      </w:r>
      <w:r w:rsidRPr="00C2541A">
        <w:rPr>
          <w:sz w:val="28"/>
          <w:szCs w:val="28"/>
        </w:rPr>
        <w:t>на прибыль организаций, подлежащему зачислению в областной бюджет Ленинградской области (далее – налоговые ставки, Заявка, резиденты), в следующих в размерах:</w:t>
      </w:r>
    </w:p>
    <w:p w:rsidR="00B85E56" w:rsidRPr="00C2541A" w:rsidRDefault="00B85E56" w:rsidP="00B85E56">
      <w:pPr>
        <w:widowControl w:val="0"/>
        <w:autoSpaceDE w:val="0"/>
        <w:autoSpaceDN w:val="0"/>
        <w:adjustRightInd w:val="0"/>
        <w:ind w:firstLine="780"/>
        <w:jc w:val="both"/>
        <w:rPr>
          <w:sz w:val="28"/>
          <w:szCs w:val="28"/>
        </w:rPr>
      </w:pPr>
      <w:r w:rsidRPr="00C2541A">
        <w:rPr>
          <w:sz w:val="28"/>
          <w:szCs w:val="28"/>
        </w:rPr>
        <w:t>5 процентов - в течение пяти налоговых периодов начиная с налогового периода, в котором в соответствии с данными налогового учета была получена первая прибыль</w:t>
      </w:r>
      <w:r w:rsidR="009E1E03">
        <w:rPr>
          <w:sz w:val="28"/>
          <w:szCs w:val="28"/>
        </w:rPr>
        <w:t xml:space="preserve"> </w:t>
      </w:r>
      <w:r w:rsidRPr="00C2541A">
        <w:rPr>
          <w:sz w:val="28"/>
          <w:szCs w:val="28"/>
        </w:rPr>
        <w:t xml:space="preserve">от деятельности, осуществляемой при исполнении соглашений </w:t>
      </w:r>
      <w:r w:rsidR="009E1E03">
        <w:rPr>
          <w:sz w:val="28"/>
          <w:szCs w:val="28"/>
        </w:rPr>
        <w:br/>
      </w:r>
      <w:r w:rsidRPr="00C2541A">
        <w:rPr>
          <w:sz w:val="28"/>
          <w:szCs w:val="28"/>
        </w:rPr>
        <w:t>об осуществлении деятельности на ТОСЭР (далее – соглашение);</w:t>
      </w:r>
    </w:p>
    <w:p w:rsidR="00B85E56" w:rsidRPr="00C2541A" w:rsidRDefault="00B85E56" w:rsidP="00B85E56">
      <w:pPr>
        <w:widowControl w:val="0"/>
        <w:autoSpaceDE w:val="0"/>
        <w:autoSpaceDN w:val="0"/>
        <w:adjustRightInd w:val="0"/>
        <w:ind w:firstLine="780"/>
        <w:jc w:val="both"/>
        <w:rPr>
          <w:sz w:val="28"/>
          <w:szCs w:val="28"/>
        </w:rPr>
      </w:pPr>
      <w:r w:rsidRPr="00C2541A">
        <w:rPr>
          <w:sz w:val="28"/>
          <w:szCs w:val="28"/>
        </w:rPr>
        <w:t xml:space="preserve">10 процентов - с шестого по десятый налоговый период включительно, начиная с налогового периода, в котором в соответствии с данными налогового учета была получена первая прибыль от деятельности, осуществляемой </w:t>
      </w:r>
      <w:r w:rsidR="000506B6">
        <w:rPr>
          <w:sz w:val="28"/>
          <w:szCs w:val="28"/>
        </w:rPr>
        <w:br/>
      </w:r>
      <w:r w:rsidRPr="00C2541A">
        <w:rPr>
          <w:sz w:val="28"/>
          <w:szCs w:val="28"/>
        </w:rPr>
        <w:t>при исполнении соглашений.</w:t>
      </w:r>
    </w:p>
    <w:p w:rsidR="00B85E56" w:rsidRPr="00C2541A" w:rsidRDefault="00B85E56" w:rsidP="00B85E56">
      <w:pPr>
        <w:widowControl w:val="0"/>
        <w:autoSpaceDE w:val="0"/>
        <w:autoSpaceDN w:val="0"/>
        <w:adjustRightInd w:val="0"/>
        <w:ind w:firstLine="780"/>
        <w:jc w:val="both"/>
        <w:rPr>
          <w:sz w:val="28"/>
          <w:szCs w:val="28"/>
        </w:rPr>
      </w:pPr>
      <w:r w:rsidRPr="00C2541A">
        <w:rPr>
          <w:sz w:val="28"/>
          <w:szCs w:val="28"/>
        </w:rPr>
        <w:t xml:space="preserve">Применение указанных налоговых ставок предполагает недополученные доходы областного бюджета Ленинградской области при применении льготы </w:t>
      </w:r>
      <w:r w:rsidR="009E1E03">
        <w:rPr>
          <w:sz w:val="28"/>
          <w:szCs w:val="28"/>
        </w:rPr>
        <w:br/>
      </w:r>
      <w:r w:rsidRPr="00C2541A">
        <w:rPr>
          <w:sz w:val="28"/>
          <w:szCs w:val="28"/>
        </w:rPr>
        <w:t>по налогу на прибыль организаций.</w:t>
      </w:r>
    </w:p>
    <w:p w:rsidR="00B85E56" w:rsidRPr="00C2541A" w:rsidRDefault="00B85E56" w:rsidP="00B85E56">
      <w:pPr>
        <w:widowControl w:val="0"/>
        <w:autoSpaceDE w:val="0"/>
        <w:autoSpaceDN w:val="0"/>
        <w:adjustRightInd w:val="0"/>
        <w:ind w:firstLine="780"/>
        <w:jc w:val="both"/>
        <w:rPr>
          <w:sz w:val="28"/>
          <w:szCs w:val="28"/>
        </w:rPr>
      </w:pPr>
      <w:r w:rsidRPr="00C2541A">
        <w:rPr>
          <w:sz w:val="28"/>
          <w:szCs w:val="28"/>
        </w:rPr>
        <w:t>В соответствии с Заявкой потенциальными резидентами ТОСЭР являются:</w:t>
      </w:r>
    </w:p>
    <w:p w:rsidR="00B85E56" w:rsidRPr="00C2541A" w:rsidRDefault="00B85E56" w:rsidP="00B85E56">
      <w:pPr>
        <w:widowControl w:val="0"/>
        <w:autoSpaceDE w:val="0"/>
        <w:autoSpaceDN w:val="0"/>
        <w:adjustRightInd w:val="0"/>
        <w:ind w:firstLine="780"/>
        <w:jc w:val="both"/>
        <w:rPr>
          <w:sz w:val="28"/>
          <w:szCs w:val="28"/>
        </w:rPr>
      </w:pPr>
      <w:r w:rsidRPr="00C2541A">
        <w:rPr>
          <w:sz w:val="28"/>
          <w:szCs w:val="28"/>
        </w:rPr>
        <w:t xml:space="preserve">- «ТК </w:t>
      </w:r>
      <w:proofErr w:type="spellStart"/>
      <w:r w:rsidRPr="00C2541A">
        <w:rPr>
          <w:sz w:val="28"/>
          <w:szCs w:val="28"/>
        </w:rPr>
        <w:t>Пикалевский</w:t>
      </w:r>
      <w:proofErr w:type="spellEnd"/>
      <w:r w:rsidRPr="00C2541A">
        <w:rPr>
          <w:sz w:val="28"/>
          <w:szCs w:val="28"/>
        </w:rPr>
        <w:t xml:space="preserve">» (проект «Строительство тепличного комплекса </w:t>
      </w:r>
      <w:r w:rsidR="007B7916" w:rsidRPr="00C2541A">
        <w:rPr>
          <w:sz w:val="28"/>
          <w:szCs w:val="28"/>
        </w:rPr>
        <w:br/>
      </w:r>
      <w:r w:rsidRPr="00C2541A">
        <w:rPr>
          <w:sz w:val="28"/>
          <w:szCs w:val="28"/>
        </w:rPr>
        <w:t xml:space="preserve">по производству плодоовощной продукции в закрытом грунте», объем инвестиций – </w:t>
      </w:r>
      <w:r w:rsidR="007B7916" w:rsidRPr="00C2541A">
        <w:rPr>
          <w:sz w:val="28"/>
          <w:szCs w:val="28"/>
        </w:rPr>
        <w:br/>
      </w:r>
      <w:r w:rsidRPr="00C2541A">
        <w:rPr>
          <w:sz w:val="28"/>
          <w:szCs w:val="28"/>
        </w:rPr>
        <w:t>16179 млн. рублей, количество новых рабочих мест – 1128);</w:t>
      </w:r>
    </w:p>
    <w:p w:rsidR="00B85E56" w:rsidRPr="00C2541A" w:rsidRDefault="00B85E56" w:rsidP="00B85E56">
      <w:pPr>
        <w:widowControl w:val="0"/>
        <w:autoSpaceDE w:val="0"/>
        <w:autoSpaceDN w:val="0"/>
        <w:adjustRightInd w:val="0"/>
        <w:ind w:firstLine="780"/>
        <w:jc w:val="both"/>
        <w:rPr>
          <w:sz w:val="28"/>
          <w:szCs w:val="28"/>
        </w:rPr>
      </w:pPr>
      <w:r w:rsidRPr="00C2541A">
        <w:rPr>
          <w:sz w:val="28"/>
          <w:szCs w:val="28"/>
        </w:rPr>
        <w:t xml:space="preserve">-  ООО «Круглый год» (проект «Тепличный комбинат», объем инвестиций - </w:t>
      </w:r>
      <w:r w:rsidR="007B7916" w:rsidRPr="00C2541A">
        <w:rPr>
          <w:sz w:val="28"/>
          <w:szCs w:val="28"/>
        </w:rPr>
        <w:br/>
      </w:r>
      <w:r w:rsidRPr="00C2541A">
        <w:rPr>
          <w:sz w:val="28"/>
          <w:szCs w:val="28"/>
        </w:rPr>
        <w:t>1944 млн. рублей, количество новых рабочих мест – 110);</w:t>
      </w:r>
    </w:p>
    <w:p w:rsidR="00B85E56" w:rsidRPr="00C2541A" w:rsidRDefault="00B85E56" w:rsidP="00B85E56">
      <w:pPr>
        <w:widowControl w:val="0"/>
        <w:autoSpaceDE w:val="0"/>
        <w:autoSpaceDN w:val="0"/>
        <w:adjustRightInd w:val="0"/>
        <w:ind w:firstLine="780"/>
        <w:jc w:val="both"/>
        <w:rPr>
          <w:sz w:val="28"/>
          <w:szCs w:val="28"/>
        </w:rPr>
      </w:pPr>
      <w:r w:rsidRPr="00C2541A">
        <w:rPr>
          <w:sz w:val="28"/>
          <w:szCs w:val="28"/>
        </w:rPr>
        <w:t xml:space="preserve">-  АО «БТК-Групп» (проект «Создание производства форменной одежды», </w:t>
      </w:r>
      <w:r w:rsidR="007B7916" w:rsidRPr="00C2541A">
        <w:rPr>
          <w:sz w:val="28"/>
          <w:szCs w:val="28"/>
        </w:rPr>
        <w:br/>
      </w:r>
      <w:r w:rsidRPr="00C2541A">
        <w:rPr>
          <w:sz w:val="28"/>
          <w:szCs w:val="28"/>
        </w:rPr>
        <w:t>объем инвестиций – 50  млн. рублей, количество новых рабочих мест – 302);</w:t>
      </w:r>
    </w:p>
    <w:p w:rsidR="00B85E56" w:rsidRPr="00C2541A" w:rsidRDefault="00B85E56" w:rsidP="00B85E56">
      <w:pPr>
        <w:widowControl w:val="0"/>
        <w:autoSpaceDE w:val="0"/>
        <w:autoSpaceDN w:val="0"/>
        <w:adjustRightInd w:val="0"/>
        <w:ind w:firstLine="780"/>
        <w:jc w:val="both"/>
        <w:rPr>
          <w:sz w:val="28"/>
          <w:szCs w:val="28"/>
        </w:rPr>
      </w:pPr>
      <w:r w:rsidRPr="00C2541A">
        <w:rPr>
          <w:sz w:val="28"/>
          <w:szCs w:val="28"/>
        </w:rPr>
        <w:t>-   ООО «</w:t>
      </w:r>
      <w:proofErr w:type="spellStart"/>
      <w:r w:rsidRPr="00C2541A">
        <w:rPr>
          <w:sz w:val="28"/>
          <w:szCs w:val="28"/>
        </w:rPr>
        <w:t>Элегант</w:t>
      </w:r>
      <w:proofErr w:type="spellEnd"/>
      <w:r w:rsidRPr="00C2541A">
        <w:rPr>
          <w:sz w:val="28"/>
          <w:szCs w:val="28"/>
        </w:rPr>
        <w:t>»</w:t>
      </w:r>
      <w:r w:rsidRPr="00C2541A">
        <w:rPr>
          <w:sz w:val="28"/>
          <w:szCs w:val="28"/>
        </w:rPr>
        <w:tab/>
        <w:t xml:space="preserve">(проект «Создание швейного производства», </w:t>
      </w:r>
      <w:r w:rsidR="007B7916" w:rsidRPr="00C2541A">
        <w:rPr>
          <w:sz w:val="28"/>
          <w:szCs w:val="28"/>
        </w:rPr>
        <w:br/>
      </w:r>
      <w:r w:rsidRPr="00C2541A">
        <w:rPr>
          <w:sz w:val="28"/>
          <w:szCs w:val="28"/>
        </w:rPr>
        <w:t>объем инвестиций – 13,45  млн. рублей, количество новых рабочих мест – 100);</w:t>
      </w:r>
    </w:p>
    <w:p w:rsidR="00B85E56" w:rsidRPr="00C2541A" w:rsidRDefault="00B85E56" w:rsidP="00B85E56">
      <w:pPr>
        <w:widowControl w:val="0"/>
        <w:autoSpaceDE w:val="0"/>
        <w:autoSpaceDN w:val="0"/>
        <w:adjustRightInd w:val="0"/>
        <w:ind w:firstLine="780"/>
        <w:jc w:val="both"/>
        <w:rPr>
          <w:sz w:val="28"/>
          <w:szCs w:val="28"/>
        </w:rPr>
      </w:pPr>
      <w:r w:rsidRPr="00C2541A">
        <w:rPr>
          <w:sz w:val="28"/>
          <w:szCs w:val="28"/>
        </w:rPr>
        <w:t xml:space="preserve">- ООО «Швейная мануфактура» (проект «Создание швейного производства», </w:t>
      </w:r>
      <w:r w:rsidR="007B7916" w:rsidRPr="00C2541A">
        <w:rPr>
          <w:sz w:val="28"/>
          <w:szCs w:val="28"/>
        </w:rPr>
        <w:br/>
      </w:r>
      <w:r w:rsidRPr="00C2541A">
        <w:rPr>
          <w:sz w:val="28"/>
          <w:szCs w:val="28"/>
        </w:rPr>
        <w:t>объем инвестиций – 27 млн. рублей, количество новых рабочих мест – 65).</w:t>
      </w:r>
    </w:p>
    <w:p w:rsidR="00B85E56" w:rsidRPr="00C2541A" w:rsidRDefault="00B85E56" w:rsidP="00B85E56">
      <w:pPr>
        <w:widowControl w:val="0"/>
        <w:autoSpaceDE w:val="0"/>
        <w:autoSpaceDN w:val="0"/>
        <w:adjustRightInd w:val="0"/>
        <w:ind w:firstLine="780"/>
        <w:jc w:val="both"/>
        <w:rPr>
          <w:sz w:val="28"/>
          <w:szCs w:val="28"/>
        </w:rPr>
      </w:pPr>
      <w:r w:rsidRPr="00C2541A">
        <w:rPr>
          <w:sz w:val="28"/>
          <w:szCs w:val="28"/>
        </w:rPr>
        <w:t>В Заявку включен также перечень инвесторов, которые рассматривают возможность размещения новых производств на территории ТОСЭР, в том числе ПАО «Узор»,</w:t>
      </w:r>
      <w:r w:rsidR="009E1E03">
        <w:rPr>
          <w:sz w:val="28"/>
          <w:szCs w:val="28"/>
        </w:rPr>
        <w:t xml:space="preserve"> </w:t>
      </w:r>
      <w:r w:rsidRPr="00C2541A">
        <w:rPr>
          <w:sz w:val="28"/>
          <w:szCs w:val="28"/>
        </w:rPr>
        <w:t>ООО «Территория 002», Национальная Ассоциация Производителей Автокомпонентов, ООО «Антарес Бизнес Групп Рус», ООО «ОПТИМА КОМПЕТЕНС», ООО «</w:t>
      </w:r>
      <w:proofErr w:type="spellStart"/>
      <w:r w:rsidRPr="00C2541A">
        <w:rPr>
          <w:sz w:val="28"/>
          <w:szCs w:val="28"/>
        </w:rPr>
        <w:t>Межрегионпроект</w:t>
      </w:r>
      <w:proofErr w:type="spellEnd"/>
      <w:r w:rsidRPr="00C2541A">
        <w:rPr>
          <w:sz w:val="28"/>
          <w:szCs w:val="28"/>
        </w:rPr>
        <w:t>». Предварительный объем инвестиций потенциальных резидентов составляет 1067 млн. рублей, количество новых рабочих мест – около 300.</w:t>
      </w:r>
    </w:p>
    <w:p w:rsidR="00D13DEA" w:rsidRPr="00396D35" w:rsidRDefault="00D13DEA" w:rsidP="00B85E56">
      <w:pPr>
        <w:widowControl w:val="0"/>
        <w:autoSpaceDE w:val="0"/>
        <w:autoSpaceDN w:val="0"/>
        <w:adjustRightInd w:val="0"/>
        <w:ind w:firstLine="780"/>
        <w:jc w:val="both"/>
        <w:rPr>
          <w:sz w:val="28"/>
          <w:szCs w:val="28"/>
        </w:rPr>
      </w:pPr>
    </w:p>
    <w:p w:rsidR="00B85E56" w:rsidRPr="00C2541A" w:rsidRDefault="00B85E56" w:rsidP="00B85E56">
      <w:pPr>
        <w:widowControl w:val="0"/>
        <w:autoSpaceDE w:val="0"/>
        <w:autoSpaceDN w:val="0"/>
        <w:adjustRightInd w:val="0"/>
        <w:ind w:firstLine="780"/>
        <w:jc w:val="both"/>
        <w:rPr>
          <w:sz w:val="28"/>
          <w:szCs w:val="28"/>
        </w:rPr>
      </w:pPr>
      <w:r w:rsidRPr="00C2541A">
        <w:rPr>
          <w:sz w:val="28"/>
          <w:szCs w:val="28"/>
        </w:rPr>
        <w:t xml:space="preserve">Недополученные и дополнительные доходы Ленинградской области </w:t>
      </w:r>
      <w:r w:rsidR="009E1E03">
        <w:rPr>
          <w:sz w:val="28"/>
          <w:szCs w:val="28"/>
        </w:rPr>
        <w:br/>
      </w:r>
      <w:r w:rsidRPr="00C2541A">
        <w:rPr>
          <w:sz w:val="28"/>
          <w:szCs w:val="28"/>
        </w:rPr>
        <w:t>и бюджетов всех уровней представлены в абсолютном выражении.</w:t>
      </w:r>
    </w:p>
    <w:p w:rsidR="00B85E56" w:rsidRPr="00C2541A" w:rsidRDefault="00B85E56" w:rsidP="00B85E56">
      <w:pPr>
        <w:ind w:firstLine="709"/>
        <w:jc w:val="both"/>
        <w:rPr>
          <w:sz w:val="28"/>
          <w:szCs w:val="28"/>
        </w:rPr>
      </w:pPr>
      <w:r w:rsidRPr="00C2541A">
        <w:rPr>
          <w:sz w:val="28"/>
          <w:szCs w:val="28"/>
        </w:rPr>
        <w:t>Для оценки бюджетной эффективности применяется формула:</w:t>
      </w:r>
    </w:p>
    <w:p w:rsidR="007B7916" w:rsidRPr="00D13DEA" w:rsidRDefault="00D13DEA" w:rsidP="00B85E56">
      <w:pPr>
        <w:ind w:firstLine="709"/>
        <w:jc w:val="both"/>
        <w:rPr>
          <w:sz w:val="22"/>
          <w:szCs w:val="22"/>
        </w:rPr>
      </w:pPr>
      <w:r w:rsidRPr="00D13DEA">
        <w:rPr>
          <w:sz w:val="22"/>
          <w:szCs w:val="22"/>
        </w:rPr>
        <w:t xml:space="preserve">                 </w:t>
      </w:r>
      <w:r w:rsidRPr="00D13DEA">
        <w:rPr>
          <w:sz w:val="22"/>
          <w:szCs w:val="22"/>
          <w:lang w:val="en-US"/>
        </w:rPr>
        <w:t>n</w:t>
      </w:r>
      <w:r w:rsidRPr="00D13DEA">
        <w:rPr>
          <w:sz w:val="22"/>
          <w:szCs w:val="22"/>
        </w:rPr>
        <w:t>=10</w:t>
      </w:r>
    </w:p>
    <w:p w:rsidR="00B85E56" w:rsidRPr="00C2541A" w:rsidRDefault="00D13DEA" w:rsidP="00B85E56">
      <w:pPr>
        <w:ind w:firstLine="709"/>
        <w:jc w:val="both"/>
        <w:rPr>
          <w:sz w:val="28"/>
          <w:szCs w:val="28"/>
        </w:rPr>
      </w:pPr>
      <w:proofErr w:type="spellStart"/>
      <w:r>
        <w:rPr>
          <w:sz w:val="28"/>
          <w:szCs w:val="28"/>
        </w:rPr>
        <w:t>ЧДБn</w:t>
      </w:r>
      <w:proofErr w:type="spellEnd"/>
      <w:r>
        <w:rPr>
          <w:sz w:val="28"/>
          <w:szCs w:val="28"/>
        </w:rPr>
        <w:t xml:space="preserve"> = Σ [(ДБ</w:t>
      </w:r>
      <w:r>
        <w:rPr>
          <w:sz w:val="28"/>
          <w:szCs w:val="28"/>
          <w:lang w:val="en-US"/>
        </w:rPr>
        <w:t>t</w:t>
      </w:r>
      <w:r>
        <w:rPr>
          <w:sz w:val="28"/>
          <w:szCs w:val="28"/>
        </w:rPr>
        <w:t>-РБ</w:t>
      </w:r>
      <w:r>
        <w:rPr>
          <w:sz w:val="28"/>
          <w:szCs w:val="28"/>
          <w:lang w:val="en-US"/>
        </w:rPr>
        <w:t>t</w:t>
      </w:r>
      <w:r w:rsidR="00B85E56" w:rsidRPr="00C2541A">
        <w:rPr>
          <w:sz w:val="28"/>
          <w:szCs w:val="28"/>
        </w:rPr>
        <w:t>)], где</w:t>
      </w:r>
    </w:p>
    <w:p w:rsidR="00B85E56" w:rsidRPr="00D13DEA" w:rsidRDefault="00B85E56" w:rsidP="00B85E56">
      <w:pPr>
        <w:ind w:firstLine="709"/>
        <w:jc w:val="both"/>
        <w:rPr>
          <w:sz w:val="22"/>
          <w:szCs w:val="22"/>
        </w:rPr>
      </w:pPr>
      <w:r w:rsidRPr="00D13DEA">
        <w:rPr>
          <w:sz w:val="22"/>
          <w:szCs w:val="22"/>
        </w:rPr>
        <w:t xml:space="preserve">           </w:t>
      </w:r>
      <w:r w:rsidR="00D13DEA" w:rsidRPr="00396D35">
        <w:rPr>
          <w:sz w:val="22"/>
          <w:szCs w:val="22"/>
        </w:rPr>
        <w:t xml:space="preserve">      </w:t>
      </w:r>
      <w:r w:rsidRPr="00D13DEA">
        <w:rPr>
          <w:sz w:val="22"/>
          <w:szCs w:val="22"/>
        </w:rPr>
        <w:t xml:space="preserve">  t=1                                                                                      </w:t>
      </w:r>
    </w:p>
    <w:p w:rsidR="00B85E56" w:rsidRPr="00C2541A" w:rsidRDefault="00B85E56" w:rsidP="00B85E56">
      <w:pPr>
        <w:ind w:firstLine="708"/>
        <w:jc w:val="both"/>
        <w:rPr>
          <w:sz w:val="28"/>
          <w:szCs w:val="28"/>
        </w:rPr>
      </w:pPr>
      <w:proofErr w:type="spellStart"/>
      <w:r w:rsidRPr="00C2541A">
        <w:rPr>
          <w:sz w:val="28"/>
          <w:szCs w:val="28"/>
        </w:rPr>
        <w:t>ЧДБn</w:t>
      </w:r>
      <w:proofErr w:type="spellEnd"/>
      <w:r w:rsidRPr="00C2541A">
        <w:rPr>
          <w:sz w:val="28"/>
          <w:szCs w:val="28"/>
        </w:rPr>
        <w:t xml:space="preserve"> – чистый доход областного бюджета за 10-летний период, на который создан ТОСЭР;</w:t>
      </w:r>
    </w:p>
    <w:p w:rsidR="00B85E56" w:rsidRPr="00C2541A" w:rsidRDefault="00B85E56" w:rsidP="00B85E56">
      <w:pPr>
        <w:ind w:firstLine="709"/>
        <w:jc w:val="both"/>
        <w:rPr>
          <w:sz w:val="28"/>
          <w:szCs w:val="28"/>
        </w:rPr>
      </w:pPr>
      <w:proofErr w:type="spellStart"/>
      <w:r w:rsidRPr="00C2541A">
        <w:rPr>
          <w:sz w:val="28"/>
          <w:szCs w:val="28"/>
        </w:rPr>
        <w:t>ДБt</w:t>
      </w:r>
      <w:proofErr w:type="spellEnd"/>
      <w:r w:rsidRPr="00C2541A">
        <w:rPr>
          <w:sz w:val="28"/>
          <w:szCs w:val="28"/>
        </w:rPr>
        <w:t xml:space="preserve"> – дополнительные доходы в областной бюджет от  реализации инвестиционных  проектов резидентов в t-году; </w:t>
      </w:r>
    </w:p>
    <w:p w:rsidR="00B85E56" w:rsidRPr="00C2541A" w:rsidRDefault="00B85E56" w:rsidP="00B85E56">
      <w:pPr>
        <w:ind w:firstLine="709"/>
        <w:jc w:val="both"/>
        <w:rPr>
          <w:sz w:val="28"/>
          <w:szCs w:val="28"/>
        </w:rPr>
      </w:pPr>
      <w:proofErr w:type="spellStart"/>
      <w:r w:rsidRPr="00C2541A">
        <w:rPr>
          <w:sz w:val="28"/>
          <w:szCs w:val="28"/>
        </w:rPr>
        <w:t>РБt</w:t>
      </w:r>
      <w:proofErr w:type="spellEnd"/>
      <w:r w:rsidRPr="00C2541A">
        <w:rPr>
          <w:sz w:val="28"/>
          <w:szCs w:val="28"/>
        </w:rPr>
        <w:t xml:space="preserve"> – недополученные доходы областного бюджета в связи с реализацией инвестиционных проектов резидентов в t-году; </w:t>
      </w:r>
    </w:p>
    <w:p w:rsidR="00B85E56" w:rsidRPr="00C2541A" w:rsidRDefault="00B85E56" w:rsidP="00B85E56">
      <w:pPr>
        <w:ind w:firstLine="709"/>
        <w:jc w:val="both"/>
        <w:rPr>
          <w:sz w:val="28"/>
          <w:szCs w:val="28"/>
        </w:rPr>
      </w:pPr>
      <w:r w:rsidRPr="00C2541A">
        <w:rPr>
          <w:sz w:val="28"/>
          <w:szCs w:val="28"/>
        </w:rPr>
        <w:t>n – 10-ый год 10-летнего периода, на который создан ТОСЭР.</w:t>
      </w:r>
    </w:p>
    <w:p w:rsidR="00B85E56" w:rsidRPr="00C2541A" w:rsidRDefault="00B85E56" w:rsidP="00B85E56">
      <w:pPr>
        <w:ind w:firstLine="709"/>
        <w:jc w:val="both"/>
        <w:rPr>
          <w:sz w:val="28"/>
          <w:szCs w:val="28"/>
        </w:rPr>
      </w:pPr>
      <w:r w:rsidRPr="00C2541A">
        <w:rPr>
          <w:sz w:val="28"/>
          <w:szCs w:val="28"/>
        </w:rPr>
        <w:t xml:space="preserve">Дополнительные доходы в областной бюджет от  реализации инвестиционных проектов резидентов понимаются дополнительные налоговые поступления </w:t>
      </w:r>
      <w:r w:rsidR="009E1E03">
        <w:rPr>
          <w:sz w:val="28"/>
          <w:szCs w:val="28"/>
        </w:rPr>
        <w:br/>
      </w:r>
      <w:r w:rsidRPr="00C2541A">
        <w:rPr>
          <w:sz w:val="28"/>
          <w:szCs w:val="28"/>
        </w:rPr>
        <w:t>в областной бюджет, включая</w:t>
      </w:r>
    </w:p>
    <w:p w:rsidR="00B85E56" w:rsidRPr="00C2541A" w:rsidRDefault="00B85E56" w:rsidP="00B85E56">
      <w:pPr>
        <w:ind w:firstLine="708"/>
        <w:jc w:val="both"/>
        <w:rPr>
          <w:sz w:val="28"/>
          <w:szCs w:val="28"/>
        </w:rPr>
      </w:pPr>
      <w:r w:rsidRPr="00C2541A">
        <w:rPr>
          <w:sz w:val="28"/>
          <w:szCs w:val="28"/>
        </w:rPr>
        <w:t>налог на доход</w:t>
      </w:r>
      <w:r w:rsidR="00DC63FB">
        <w:rPr>
          <w:sz w:val="28"/>
          <w:szCs w:val="28"/>
        </w:rPr>
        <w:t>ы физических лиц  в размере 38,3</w:t>
      </w:r>
      <w:r w:rsidRPr="00C2541A">
        <w:rPr>
          <w:sz w:val="28"/>
          <w:szCs w:val="28"/>
        </w:rPr>
        <w:t>% от общей суммы налога, подлежащий зачислению в областной бюджет;</w:t>
      </w:r>
    </w:p>
    <w:p w:rsidR="00B85E56" w:rsidRPr="00C2541A" w:rsidRDefault="00B85E56" w:rsidP="00B85E56">
      <w:pPr>
        <w:ind w:firstLine="708"/>
        <w:jc w:val="both"/>
        <w:rPr>
          <w:sz w:val="28"/>
          <w:szCs w:val="28"/>
        </w:rPr>
      </w:pPr>
      <w:r w:rsidRPr="00C2541A">
        <w:rPr>
          <w:sz w:val="28"/>
          <w:szCs w:val="28"/>
        </w:rPr>
        <w:t>транспортный налог в размере 100% от общей суммы налога, подлежащий зачислению в областной бюджет;</w:t>
      </w:r>
    </w:p>
    <w:p w:rsidR="00B85E56" w:rsidRPr="00C2541A" w:rsidRDefault="00B85E56" w:rsidP="00B85E56">
      <w:pPr>
        <w:ind w:firstLine="708"/>
        <w:jc w:val="both"/>
        <w:rPr>
          <w:sz w:val="28"/>
          <w:szCs w:val="28"/>
        </w:rPr>
      </w:pPr>
      <w:r w:rsidRPr="00C2541A">
        <w:rPr>
          <w:sz w:val="28"/>
          <w:szCs w:val="28"/>
        </w:rPr>
        <w:t xml:space="preserve">налог на имущество организаций, подлежащий зачислению в областной бюджет, в отношении которого в соответствии с законодательством о ТОСЭР </w:t>
      </w:r>
      <w:r w:rsidR="009E1E03">
        <w:rPr>
          <w:sz w:val="28"/>
          <w:szCs w:val="28"/>
        </w:rPr>
        <w:br/>
      </w:r>
      <w:r w:rsidRPr="00C2541A">
        <w:rPr>
          <w:sz w:val="28"/>
          <w:szCs w:val="28"/>
        </w:rPr>
        <w:t xml:space="preserve">и Приложением к Заявке предоставляется льгота по налогу на имущество организаций в размере 1,1% </w:t>
      </w:r>
      <w:r w:rsidR="009E1E03">
        <w:rPr>
          <w:sz w:val="28"/>
          <w:szCs w:val="28"/>
        </w:rPr>
        <w:t xml:space="preserve"> </w:t>
      </w:r>
      <w:r w:rsidRPr="00C2541A">
        <w:rPr>
          <w:sz w:val="28"/>
          <w:szCs w:val="28"/>
        </w:rPr>
        <w:t>в течение шестого-десятого налогового периодов после включения резидентов в реестр резидентов ТОСЭР;</w:t>
      </w:r>
    </w:p>
    <w:p w:rsidR="00B85E56" w:rsidRPr="00C2541A" w:rsidRDefault="00B85E56" w:rsidP="00B85E56">
      <w:pPr>
        <w:ind w:firstLine="708"/>
        <w:jc w:val="both"/>
        <w:rPr>
          <w:sz w:val="28"/>
          <w:szCs w:val="28"/>
        </w:rPr>
      </w:pPr>
      <w:r w:rsidRPr="00C2541A">
        <w:rPr>
          <w:sz w:val="28"/>
          <w:szCs w:val="28"/>
        </w:rPr>
        <w:t xml:space="preserve">налог на прибыль организаций подлежащий зачислению в областной бюджет </w:t>
      </w:r>
      <w:r w:rsidR="007B7916" w:rsidRPr="00C2541A">
        <w:rPr>
          <w:sz w:val="28"/>
          <w:szCs w:val="28"/>
        </w:rPr>
        <w:br/>
      </w:r>
      <w:r w:rsidRPr="00C2541A">
        <w:rPr>
          <w:sz w:val="28"/>
          <w:szCs w:val="28"/>
        </w:rPr>
        <w:t xml:space="preserve">(с учетом предоставляемых льгот в соответствии с Приложением к Заявке </w:t>
      </w:r>
      <w:r w:rsidR="009E1E03">
        <w:rPr>
          <w:sz w:val="28"/>
          <w:szCs w:val="28"/>
        </w:rPr>
        <w:br/>
      </w:r>
      <w:r w:rsidRPr="00C2541A">
        <w:rPr>
          <w:sz w:val="28"/>
          <w:szCs w:val="28"/>
        </w:rPr>
        <w:t>и Проектом)</w:t>
      </w:r>
      <w:r w:rsidR="009E1E03">
        <w:rPr>
          <w:sz w:val="28"/>
          <w:szCs w:val="28"/>
        </w:rPr>
        <w:t xml:space="preserve"> </w:t>
      </w:r>
      <w:r w:rsidRPr="00C2541A">
        <w:rPr>
          <w:sz w:val="28"/>
          <w:szCs w:val="28"/>
        </w:rPr>
        <w:t xml:space="preserve">в размере 5% - с первого по пятый налоговые периоды и 10% - </w:t>
      </w:r>
      <w:r w:rsidR="009E1E03">
        <w:rPr>
          <w:sz w:val="28"/>
          <w:szCs w:val="28"/>
        </w:rPr>
        <w:br/>
      </w:r>
      <w:r w:rsidRPr="00C2541A">
        <w:rPr>
          <w:sz w:val="28"/>
          <w:szCs w:val="28"/>
        </w:rPr>
        <w:t>с шестого по десятый налоговые периоды, начиная с налогового периода, в котором была получена первая прибыль от деятельности, осуществляемой при исполнении соглашений.</w:t>
      </w:r>
    </w:p>
    <w:p w:rsidR="00B85E56" w:rsidRPr="00C2541A" w:rsidRDefault="00B85E56" w:rsidP="00B85E56">
      <w:pPr>
        <w:ind w:firstLine="709"/>
        <w:jc w:val="both"/>
        <w:rPr>
          <w:sz w:val="28"/>
          <w:szCs w:val="28"/>
        </w:rPr>
      </w:pPr>
      <w:r w:rsidRPr="00C2541A">
        <w:rPr>
          <w:sz w:val="28"/>
          <w:szCs w:val="28"/>
        </w:rPr>
        <w:t xml:space="preserve">Недополученные доходы в областной бюджет от реализации инвестиционных проектов резидентов предполагаются в связи со снижением налога на прибыль организаций  на 12% - в течение первого-пятого налогового периода и на 7% - </w:t>
      </w:r>
      <w:r w:rsidR="007B7916" w:rsidRPr="00C2541A">
        <w:rPr>
          <w:sz w:val="28"/>
          <w:szCs w:val="28"/>
        </w:rPr>
        <w:br/>
      </w:r>
      <w:r w:rsidRPr="00C2541A">
        <w:rPr>
          <w:sz w:val="28"/>
          <w:szCs w:val="28"/>
        </w:rPr>
        <w:t>в последующие пять налоговых периодов, начиная с налогового периода, в котором была получена первая прибыль от деятельности, осуществляемой при исполнении соглашений (в соответствии с законодательством ставка по налогу на прибыль организаций, подлежащего зачислению в бюджет субъектов Российской Федерации, составляет 17%).</w:t>
      </w:r>
    </w:p>
    <w:p w:rsidR="00396D35" w:rsidRDefault="00B85E56" w:rsidP="005D7C5B">
      <w:pPr>
        <w:ind w:firstLine="709"/>
        <w:jc w:val="both"/>
        <w:rPr>
          <w:sz w:val="28"/>
          <w:szCs w:val="28"/>
        </w:rPr>
      </w:pPr>
      <w:r w:rsidRPr="005D7C5B">
        <w:rPr>
          <w:sz w:val="28"/>
          <w:szCs w:val="28"/>
        </w:rPr>
        <w:t xml:space="preserve">За 10-летний период применения правового режима на </w:t>
      </w:r>
      <w:r w:rsidR="00396D35" w:rsidRPr="005D7C5B">
        <w:rPr>
          <w:sz w:val="28"/>
          <w:szCs w:val="28"/>
        </w:rPr>
        <w:t xml:space="preserve">ТОСЭР в отношении недополученные доходы </w:t>
      </w:r>
      <w:r w:rsidRPr="005D7C5B">
        <w:rPr>
          <w:sz w:val="28"/>
          <w:szCs w:val="28"/>
        </w:rPr>
        <w:t>бюджета Ленинградской области</w:t>
      </w:r>
      <w:r w:rsidR="005D7C5B">
        <w:rPr>
          <w:sz w:val="28"/>
          <w:szCs w:val="28"/>
        </w:rPr>
        <w:t xml:space="preserve"> </w:t>
      </w:r>
      <w:r w:rsidR="00396D35" w:rsidRPr="005D7C5B">
        <w:rPr>
          <w:sz w:val="28"/>
          <w:szCs w:val="28"/>
        </w:rPr>
        <w:t xml:space="preserve">при применении льготы </w:t>
      </w:r>
      <w:r w:rsidRPr="005D7C5B">
        <w:rPr>
          <w:sz w:val="28"/>
          <w:szCs w:val="28"/>
        </w:rPr>
        <w:t>по налогу</w:t>
      </w:r>
      <w:r w:rsidR="009E1E03" w:rsidRPr="005D7C5B">
        <w:rPr>
          <w:sz w:val="28"/>
          <w:szCs w:val="28"/>
        </w:rPr>
        <w:t xml:space="preserve"> </w:t>
      </w:r>
      <w:r w:rsidRPr="005D7C5B">
        <w:rPr>
          <w:sz w:val="28"/>
          <w:szCs w:val="28"/>
        </w:rPr>
        <w:t xml:space="preserve">на прибыль организаций </w:t>
      </w:r>
      <w:r w:rsidR="001121F3">
        <w:rPr>
          <w:sz w:val="28"/>
          <w:szCs w:val="28"/>
        </w:rPr>
        <w:t>могут составить 2830,6</w:t>
      </w:r>
      <w:r w:rsidR="00396D35" w:rsidRPr="005D7C5B">
        <w:rPr>
          <w:sz w:val="28"/>
          <w:szCs w:val="28"/>
        </w:rPr>
        <w:t xml:space="preserve"> млн. рублей. При этом  дополнительные доходы бюджета Ленинградской области за счет всех налоговых поступлений в областной бюджет могут составить 5247,7 млн. рублей, соответственно, чистый доход областного бюджета  - 2417,1 млн. рублей.</w:t>
      </w:r>
      <w:r w:rsidR="00396D35" w:rsidRPr="00C2541A">
        <w:rPr>
          <w:sz w:val="28"/>
          <w:szCs w:val="28"/>
        </w:rPr>
        <w:t xml:space="preserve"> </w:t>
      </w:r>
    </w:p>
    <w:p w:rsidR="00B85E56" w:rsidRPr="00C2541A" w:rsidRDefault="00396D35" w:rsidP="00B85E56">
      <w:pPr>
        <w:ind w:firstLine="709"/>
        <w:jc w:val="both"/>
        <w:rPr>
          <w:sz w:val="28"/>
          <w:szCs w:val="28"/>
        </w:rPr>
      </w:pPr>
      <w:r>
        <w:rPr>
          <w:sz w:val="28"/>
          <w:szCs w:val="28"/>
        </w:rPr>
        <w:t>Ч</w:t>
      </w:r>
      <w:r w:rsidR="00B85E56" w:rsidRPr="00C2541A">
        <w:rPr>
          <w:sz w:val="28"/>
          <w:szCs w:val="28"/>
        </w:rPr>
        <w:t>истый доход бюджетов всех уровней за 10-летний период применения правового режима на ТОСЭР может составить 13410,9 млн. рублей.</w:t>
      </w:r>
    </w:p>
    <w:p w:rsidR="00C2541A" w:rsidRPr="00C2541A" w:rsidRDefault="00B85E56" w:rsidP="00C2541A">
      <w:pPr>
        <w:ind w:firstLine="709"/>
        <w:jc w:val="both"/>
        <w:rPr>
          <w:sz w:val="28"/>
          <w:szCs w:val="28"/>
        </w:rPr>
      </w:pPr>
      <w:r w:rsidRPr="00C2541A">
        <w:rPr>
          <w:sz w:val="28"/>
          <w:szCs w:val="28"/>
        </w:rPr>
        <w:t>В соответствии с прогнозными показателями Заявки создание ТОСЭР позволит:</w:t>
      </w:r>
    </w:p>
    <w:p w:rsidR="00C2541A" w:rsidRPr="00C2541A" w:rsidRDefault="00B85E56" w:rsidP="00C2541A">
      <w:pPr>
        <w:ind w:firstLine="709"/>
        <w:jc w:val="both"/>
        <w:rPr>
          <w:sz w:val="28"/>
          <w:szCs w:val="28"/>
        </w:rPr>
      </w:pPr>
      <w:r w:rsidRPr="00C2541A">
        <w:rPr>
          <w:sz w:val="28"/>
          <w:szCs w:val="28"/>
        </w:rPr>
        <w:t xml:space="preserve">привлечь 19305,74 млн. рублей в экономику моногорода; </w:t>
      </w:r>
    </w:p>
    <w:p w:rsidR="00C2541A" w:rsidRPr="00C2541A" w:rsidRDefault="00B85E56" w:rsidP="00C2541A">
      <w:pPr>
        <w:ind w:firstLine="709"/>
        <w:jc w:val="both"/>
        <w:rPr>
          <w:sz w:val="28"/>
          <w:szCs w:val="28"/>
        </w:rPr>
      </w:pPr>
      <w:r w:rsidRPr="00C2541A">
        <w:rPr>
          <w:sz w:val="28"/>
          <w:szCs w:val="28"/>
        </w:rPr>
        <w:t>создать к 2027 году не менее 1882 новых высокопроизводительных рабочих мест;</w:t>
      </w:r>
    </w:p>
    <w:p w:rsidR="00C2541A" w:rsidRPr="00C2541A" w:rsidRDefault="00B85E56" w:rsidP="00C2541A">
      <w:pPr>
        <w:ind w:firstLine="709"/>
        <w:jc w:val="both"/>
        <w:rPr>
          <w:sz w:val="28"/>
          <w:szCs w:val="28"/>
        </w:rPr>
      </w:pPr>
      <w:r w:rsidRPr="00C2541A">
        <w:rPr>
          <w:sz w:val="28"/>
          <w:szCs w:val="28"/>
        </w:rPr>
        <w:t xml:space="preserve">увеличить число малых предприятий со 140 в 2016 году до 240 в 2027 году, </w:t>
      </w:r>
      <w:r w:rsidR="007B7916" w:rsidRPr="00C2541A">
        <w:rPr>
          <w:sz w:val="28"/>
          <w:szCs w:val="28"/>
        </w:rPr>
        <w:br/>
      </w:r>
      <w:r w:rsidRPr="00C2541A">
        <w:rPr>
          <w:sz w:val="28"/>
          <w:szCs w:val="28"/>
        </w:rPr>
        <w:t>и увеличить долю занятых в малом и среднем бизнесе до 58%;</w:t>
      </w:r>
    </w:p>
    <w:p w:rsidR="00C2541A" w:rsidRPr="00C2541A" w:rsidRDefault="00B85E56" w:rsidP="00C2541A">
      <w:pPr>
        <w:ind w:firstLine="709"/>
        <w:jc w:val="both"/>
        <w:rPr>
          <w:sz w:val="28"/>
          <w:szCs w:val="28"/>
        </w:rPr>
      </w:pPr>
      <w:r w:rsidRPr="00C2541A">
        <w:rPr>
          <w:sz w:val="28"/>
          <w:szCs w:val="28"/>
        </w:rPr>
        <w:t xml:space="preserve">обеспечить рост среднемесячной заработной платы работников крупных </w:t>
      </w:r>
      <w:r w:rsidR="009E1E03">
        <w:rPr>
          <w:sz w:val="28"/>
          <w:szCs w:val="28"/>
        </w:rPr>
        <w:br/>
      </w:r>
      <w:r w:rsidRPr="00C2541A">
        <w:rPr>
          <w:sz w:val="28"/>
          <w:szCs w:val="28"/>
        </w:rPr>
        <w:t>и средних организаций моногорода с 35,996 тыс. руб. в 2016 году до 71 тыс. руб</w:t>
      </w:r>
      <w:r w:rsidR="009E1E03">
        <w:rPr>
          <w:sz w:val="28"/>
          <w:szCs w:val="28"/>
        </w:rPr>
        <w:t>лей</w:t>
      </w:r>
      <w:r w:rsidR="009E1E03">
        <w:rPr>
          <w:sz w:val="28"/>
          <w:szCs w:val="28"/>
        </w:rPr>
        <w:br/>
      </w:r>
      <w:r w:rsidRPr="00C2541A">
        <w:rPr>
          <w:sz w:val="28"/>
          <w:szCs w:val="28"/>
        </w:rPr>
        <w:t>к 2027 году;</w:t>
      </w:r>
    </w:p>
    <w:p w:rsidR="00B85E56" w:rsidRPr="00C2541A" w:rsidRDefault="00B85E56" w:rsidP="00C2541A">
      <w:pPr>
        <w:ind w:firstLine="709"/>
        <w:jc w:val="both"/>
        <w:rPr>
          <w:sz w:val="28"/>
          <w:szCs w:val="28"/>
        </w:rPr>
      </w:pPr>
      <w:r w:rsidRPr="00C2541A">
        <w:rPr>
          <w:sz w:val="28"/>
          <w:szCs w:val="28"/>
        </w:rPr>
        <w:t>увеличить налоговые поступления в бюджет моногорода к 2027 году на 175 млн. рублей.</w:t>
      </w:r>
    </w:p>
    <w:p w:rsidR="00C2541A" w:rsidRDefault="002B5445" w:rsidP="00B85E56">
      <w:pPr>
        <w:jc w:val="both"/>
        <w:rPr>
          <w:sz w:val="28"/>
          <w:szCs w:val="28"/>
        </w:rPr>
      </w:pPr>
      <w:r>
        <w:rPr>
          <w:sz w:val="28"/>
          <w:szCs w:val="28"/>
        </w:rPr>
        <w:tab/>
      </w:r>
      <w:r w:rsidRPr="002B5445">
        <w:rPr>
          <w:sz w:val="28"/>
          <w:szCs w:val="28"/>
        </w:rPr>
        <w:t xml:space="preserve">Приложение: Приложение 13 </w:t>
      </w:r>
      <w:r>
        <w:rPr>
          <w:sz w:val="28"/>
          <w:szCs w:val="28"/>
        </w:rPr>
        <w:t>к заявке</w:t>
      </w:r>
      <w:r w:rsidR="0016066F">
        <w:rPr>
          <w:sz w:val="28"/>
          <w:szCs w:val="28"/>
        </w:rPr>
        <w:t xml:space="preserve"> на создание</w:t>
      </w:r>
      <w:r w:rsidRPr="002B5445">
        <w:rPr>
          <w:sz w:val="28"/>
          <w:szCs w:val="28"/>
        </w:rPr>
        <w:t xml:space="preserve"> территории опережающего социально-экономического развития на территории моногорода Пикалево «Прогноз по количеству резидентов, количеству рабочих мест, объему инвестиций с расчетом выпадающих, недополученных и дополнительных доходов бюджетов всех уровней от реализации инвестиционных проектов с учетом предоставлени</w:t>
      </w:r>
      <w:r w:rsidR="0016066F">
        <w:rPr>
          <w:sz w:val="28"/>
          <w:szCs w:val="28"/>
        </w:rPr>
        <w:t xml:space="preserve">я льгот на территории ТОСЭР»  </w:t>
      </w:r>
      <w:r w:rsidRPr="002B5445">
        <w:rPr>
          <w:sz w:val="28"/>
          <w:szCs w:val="28"/>
        </w:rPr>
        <w:t xml:space="preserve">на 4 л. </w:t>
      </w:r>
    </w:p>
    <w:p w:rsidR="002B5445" w:rsidRDefault="002B5445" w:rsidP="00B85E56">
      <w:pPr>
        <w:jc w:val="both"/>
        <w:rPr>
          <w:sz w:val="28"/>
          <w:szCs w:val="28"/>
        </w:rPr>
      </w:pPr>
    </w:p>
    <w:p w:rsidR="008F27D4" w:rsidRPr="00C2541A" w:rsidRDefault="008F27D4" w:rsidP="00B85E56">
      <w:pPr>
        <w:jc w:val="both"/>
        <w:rPr>
          <w:sz w:val="28"/>
          <w:szCs w:val="28"/>
        </w:rPr>
      </w:pPr>
    </w:p>
    <w:p w:rsidR="00B85E56" w:rsidRPr="00C2541A" w:rsidRDefault="00B85E56" w:rsidP="00B85E56">
      <w:pPr>
        <w:jc w:val="both"/>
        <w:rPr>
          <w:sz w:val="28"/>
          <w:szCs w:val="28"/>
        </w:rPr>
      </w:pPr>
      <w:r w:rsidRPr="00C2541A">
        <w:rPr>
          <w:sz w:val="28"/>
          <w:szCs w:val="28"/>
        </w:rPr>
        <w:t>Заместитель Председателя</w:t>
      </w:r>
    </w:p>
    <w:p w:rsidR="00B85E56" w:rsidRPr="00C2541A" w:rsidRDefault="00B85E56" w:rsidP="00B85E56">
      <w:pPr>
        <w:jc w:val="both"/>
        <w:rPr>
          <w:sz w:val="28"/>
          <w:szCs w:val="28"/>
        </w:rPr>
      </w:pPr>
      <w:r w:rsidRPr="00C2541A">
        <w:rPr>
          <w:sz w:val="28"/>
          <w:szCs w:val="28"/>
        </w:rPr>
        <w:t xml:space="preserve">Правительства Ленинградской </w:t>
      </w:r>
    </w:p>
    <w:p w:rsidR="00B85E56" w:rsidRPr="00C2541A" w:rsidRDefault="00B85E56" w:rsidP="00B85E56">
      <w:pPr>
        <w:jc w:val="both"/>
        <w:rPr>
          <w:sz w:val="28"/>
          <w:szCs w:val="28"/>
        </w:rPr>
      </w:pPr>
      <w:r w:rsidRPr="00C2541A">
        <w:rPr>
          <w:sz w:val="28"/>
          <w:szCs w:val="28"/>
        </w:rPr>
        <w:t xml:space="preserve">области – председатель комитета                                                                            </w:t>
      </w:r>
      <w:proofErr w:type="spellStart"/>
      <w:r w:rsidRPr="00C2541A">
        <w:rPr>
          <w:sz w:val="28"/>
          <w:szCs w:val="28"/>
        </w:rPr>
        <w:t>Д.Ялов</w:t>
      </w:r>
      <w:proofErr w:type="spellEnd"/>
    </w:p>
    <w:p w:rsidR="00B85E56" w:rsidRPr="00C2541A" w:rsidRDefault="00B85E56" w:rsidP="00B85E56">
      <w:pPr>
        <w:jc w:val="both"/>
        <w:rPr>
          <w:sz w:val="28"/>
          <w:szCs w:val="28"/>
        </w:rPr>
      </w:pPr>
    </w:p>
    <w:p w:rsidR="00B85E56" w:rsidRPr="00C2541A" w:rsidRDefault="00B85E56" w:rsidP="00B85E56">
      <w:pPr>
        <w:jc w:val="both"/>
        <w:rPr>
          <w:sz w:val="28"/>
          <w:szCs w:val="28"/>
        </w:rPr>
      </w:pPr>
    </w:p>
    <w:p w:rsidR="00C2541A" w:rsidRPr="00C2541A" w:rsidRDefault="00C2541A" w:rsidP="00B85E56">
      <w:pPr>
        <w:jc w:val="both"/>
        <w:rPr>
          <w:sz w:val="28"/>
          <w:szCs w:val="28"/>
        </w:rPr>
      </w:pPr>
    </w:p>
    <w:p w:rsidR="00C2541A" w:rsidRPr="00C2541A" w:rsidRDefault="00C2541A" w:rsidP="00B85E56">
      <w:pPr>
        <w:jc w:val="both"/>
        <w:rPr>
          <w:sz w:val="28"/>
          <w:szCs w:val="28"/>
        </w:rPr>
      </w:pPr>
    </w:p>
    <w:p w:rsidR="00C2541A" w:rsidRDefault="00C2541A" w:rsidP="00B85E56">
      <w:pPr>
        <w:jc w:val="both"/>
        <w:rPr>
          <w:sz w:val="28"/>
          <w:szCs w:val="28"/>
        </w:rPr>
      </w:pPr>
    </w:p>
    <w:p w:rsidR="009E1E03" w:rsidRDefault="009E1E03" w:rsidP="00B85E56">
      <w:pPr>
        <w:jc w:val="both"/>
        <w:rPr>
          <w:sz w:val="28"/>
          <w:szCs w:val="28"/>
        </w:rPr>
      </w:pPr>
    </w:p>
    <w:p w:rsidR="009E1E03" w:rsidRDefault="009E1E03" w:rsidP="00B85E56">
      <w:pPr>
        <w:jc w:val="both"/>
        <w:rPr>
          <w:sz w:val="28"/>
          <w:szCs w:val="28"/>
        </w:rPr>
      </w:pPr>
    </w:p>
    <w:p w:rsidR="009E1E03" w:rsidRDefault="009E1E03" w:rsidP="00B85E56">
      <w:pPr>
        <w:jc w:val="both"/>
        <w:rPr>
          <w:sz w:val="28"/>
          <w:szCs w:val="28"/>
        </w:rPr>
      </w:pPr>
    </w:p>
    <w:p w:rsidR="009E1E03" w:rsidRDefault="009E1E03" w:rsidP="00B85E56">
      <w:pPr>
        <w:jc w:val="both"/>
        <w:rPr>
          <w:sz w:val="28"/>
          <w:szCs w:val="28"/>
        </w:rPr>
      </w:pPr>
    </w:p>
    <w:p w:rsidR="009E1E03" w:rsidRDefault="009E1E03" w:rsidP="00B85E56">
      <w:pPr>
        <w:jc w:val="both"/>
        <w:rPr>
          <w:sz w:val="28"/>
          <w:szCs w:val="28"/>
        </w:rPr>
      </w:pPr>
    </w:p>
    <w:p w:rsidR="009E1E03" w:rsidRDefault="009E1E03" w:rsidP="00B85E56">
      <w:pPr>
        <w:jc w:val="both"/>
        <w:rPr>
          <w:sz w:val="28"/>
          <w:szCs w:val="28"/>
        </w:rPr>
      </w:pPr>
    </w:p>
    <w:p w:rsidR="009E1E03" w:rsidRDefault="009E1E03" w:rsidP="00B85E56">
      <w:pPr>
        <w:jc w:val="both"/>
        <w:rPr>
          <w:sz w:val="28"/>
          <w:szCs w:val="28"/>
        </w:rPr>
      </w:pPr>
    </w:p>
    <w:p w:rsidR="009E1E03" w:rsidRDefault="009E1E03" w:rsidP="00B85E56">
      <w:pPr>
        <w:jc w:val="both"/>
        <w:rPr>
          <w:sz w:val="28"/>
          <w:szCs w:val="28"/>
        </w:rPr>
      </w:pPr>
    </w:p>
    <w:p w:rsidR="009E1E03" w:rsidRDefault="009E1E03" w:rsidP="00B85E56">
      <w:pPr>
        <w:jc w:val="both"/>
        <w:rPr>
          <w:sz w:val="28"/>
          <w:szCs w:val="28"/>
        </w:rPr>
      </w:pPr>
    </w:p>
    <w:p w:rsidR="009E1E03" w:rsidRDefault="009E1E03" w:rsidP="00B85E56">
      <w:pPr>
        <w:jc w:val="both"/>
        <w:rPr>
          <w:sz w:val="28"/>
          <w:szCs w:val="28"/>
        </w:rPr>
      </w:pPr>
    </w:p>
    <w:p w:rsidR="009E1E03" w:rsidRDefault="009E1E03" w:rsidP="00B85E56">
      <w:pPr>
        <w:jc w:val="both"/>
        <w:rPr>
          <w:sz w:val="28"/>
          <w:szCs w:val="28"/>
        </w:rPr>
      </w:pPr>
    </w:p>
    <w:p w:rsidR="009E1E03" w:rsidRDefault="009E1E03" w:rsidP="00B85E56">
      <w:pPr>
        <w:jc w:val="both"/>
        <w:rPr>
          <w:sz w:val="28"/>
          <w:szCs w:val="28"/>
        </w:rPr>
      </w:pPr>
    </w:p>
    <w:p w:rsidR="009E1E03" w:rsidRDefault="009E1E03" w:rsidP="00B85E56">
      <w:pPr>
        <w:jc w:val="both"/>
        <w:rPr>
          <w:sz w:val="28"/>
          <w:szCs w:val="28"/>
        </w:rPr>
      </w:pPr>
    </w:p>
    <w:p w:rsidR="009E1E03" w:rsidRDefault="009E1E03" w:rsidP="00B85E56">
      <w:pPr>
        <w:jc w:val="both"/>
        <w:rPr>
          <w:sz w:val="28"/>
          <w:szCs w:val="28"/>
        </w:rPr>
      </w:pPr>
    </w:p>
    <w:p w:rsidR="009E1E03" w:rsidRDefault="009E1E03" w:rsidP="00B85E56">
      <w:pPr>
        <w:jc w:val="both"/>
        <w:rPr>
          <w:sz w:val="28"/>
          <w:szCs w:val="28"/>
        </w:rPr>
      </w:pPr>
    </w:p>
    <w:p w:rsidR="0016066F" w:rsidRDefault="0016066F" w:rsidP="00B85E56">
      <w:pPr>
        <w:jc w:val="both"/>
        <w:rPr>
          <w:sz w:val="28"/>
          <w:szCs w:val="28"/>
        </w:rPr>
      </w:pPr>
    </w:p>
    <w:p w:rsidR="00D871E9" w:rsidRPr="009E1E03" w:rsidRDefault="00B85E56" w:rsidP="00C2541A">
      <w:pPr>
        <w:jc w:val="both"/>
        <w:rPr>
          <w:sz w:val="20"/>
          <w:szCs w:val="20"/>
        </w:rPr>
      </w:pPr>
      <w:r w:rsidRPr="009E1E03">
        <w:rPr>
          <w:sz w:val="20"/>
          <w:szCs w:val="20"/>
        </w:rPr>
        <w:t xml:space="preserve">Исп. Карпенко И.Г. (456-37-24, 2-259, ig_karpenko@lenreg.ru)   </w:t>
      </w:r>
    </w:p>
    <w:sectPr w:rsidR="00D871E9" w:rsidRPr="009E1E03" w:rsidSect="003D24B6">
      <w:pgSz w:w="11906" w:h="16838"/>
      <w:pgMar w:top="851"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2786A"/>
    <w:multiLevelType w:val="hybridMultilevel"/>
    <w:tmpl w:val="8B9C4E5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531D39"/>
    <w:multiLevelType w:val="hybridMultilevel"/>
    <w:tmpl w:val="4A54ED64"/>
    <w:lvl w:ilvl="0" w:tplc="6CD8FB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16D142D"/>
    <w:multiLevelType w:val="hybridMultilevel"/>
    <w:tmpl w:val="E9B0A132"/>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4CED64FE"/>
    <w:multiLevelType w:val="hybridMultilevel"/>
    <w:tmpl w:val="8F264068"/>
    <w:lvl w:ilvl="0" w:tplc="95A0C84C">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A98411C"/>
    <w:multiLevelType w:val="hybridMultilevel"/>
    <w:tmpl w:val="DF3A6A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20C3801"/>
    <w:multiLevelType w:val="hybridMultilevel"/>
    <w:tmpl w:val="F0CED522"/>
    <w:lvl w:ilvl="0" w:tplc="16C4D2FE">
      <w:start w:val="1"/>
      <w:numFmt w:val="decimal"/>
      <w:lvlText w:val="%1."/>
      <w:lvlJc w:val="left"/>
      <w:pPr>
        <w:tabs>
          <w:tab w:val="num" w:pos="1834"/>
        </w:tabs>
        <w:ind w:left="1834" w:hanging="1125"/>
      </w:pPr>
      <w:rPr>
        <w:rFonts w:hint="default"/>
      </w:rPr>
    </w:lvl>
    <w:lvl w:ilvl="1" w:tplc="04190019" w:tentative="1">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nsid w:val="67A278CB"/>
    <w:multiLevelType w:val="hybridMultilevel"/>
    <w:tmpl w:val="B2C024D8"/>
    <w:lvl w:ilvl="0" w:tplc="5CA230EE">
      <w:start w:val="1"/>
      <w:numFmt w:val="bullet"/>
      <w:lvlText w:val=""/>
      <w:lvlJc w:val="left"/>
      <w:pPr>
        <w:ind w:left="1500" w:hanging="360"/>
      </w:pPr>
      <w:rPr>
        <w:rFonts w:ascii="Symbol" w:hAnsi="Symbol" w:hint="default"/>
        <w:sz w:val="20"/>
        <w:szCs w:val="20"/>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2"/>
  </w:num>
  <w:num w:numId="2">
    <w:abstractNumId w:val="5"/>
  </w:num>
  <w:num w:numId="3">
    <w:abstractNumId w:val="6"/>
  </w:num>
  <w:num w:numId="4">
    <w:abstractNumId w:val="3"/>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D6D"/>
    <w:rsid w:val="000002A7"/>
    <w:rsid w:val="0000206F"/>
    <w:rsid w:val="00003913"/>
    <w:rsid w:val="0000517E"/>
    <w:rsid w:val="000051D9"/>
    <w:rsid w:val="00005C45"/>
    <w:rsid w:val="000068CE"/>
    <w:rsid w:val="00006D2F"/>
    <w:rsid w:val="00006D50"/>
    <w:rsid w:val="00011820"/>
    <w:rsid w:val="00011F81"/>
    <w:rsid w:val="00011FCA"/>
    <w:rsid w:val="00014187"/>
    <w:rsid w:val="00014A86"/>
    <w:rsid w:val="00014F4B"/>
    <w:rsid w:val="000156E5"/>
    <w:rsid w:val="000173AF"/>
    <w:rsid w:val="00021D7A"/>
    <w:rsid w:val="00024747"/>
    <w:rsid w:val="00024A63"/>
    <w:rsid w:val="00024C58"/>
    <w:rsid w:val="00024DB4"/>
    <w:rsid w:val="000263F0"/>
    <w:rsid w:val="000309C6"/>
    <w:rsid w:val="00031103"/>
    <w:rsid w:val="00033682"/>
    <w:rsid w:val="00033D91"/>
    <w:rsid w:val="000345A5"/>
    <w:rsid w:val="00035BF1"/>
    <w:rsid w:val="00036D70"/>
    <w:rsid w:val="00037216"/>
    <w:rsid w:val="000421B0"/>
    <w:rsid w:val="0004346E"/>
    <w:rsid w:val="00047751"/>
    <w:rsid w:val="0005058E"/>
    <w:rsid w:val="000506B6"/>
    <w:rsid w:val="00051166"/>
    <w:rsid w:val="00051835"/>
    <w:rsid w:val="000532B1"/>
    <w:rsid w:val="0005444C"/>
    <w:rsid w:val="00056236"/>
    <w:rsid w:val="00057027"/>
    <w:rsid w:val="00057752"/>
    <w:rsid w:val="0006299F"/>
    <w:rsid w:val="000629D8"/>
    <w:rsid w:val="00062D4F"/>
    <w:rsid w:val="000638F4"/>
    <w:rsid w:val="00063DB2"/>
    <w:rsid w:val="000645C3"/>
    <w:rsid w:val="00064C28"/>
    <w:rsid w:val="00065C36"/>
    <w:rsid w:val="00070E4A"/>
    <w:rsid w:val="00071BC0"/>
    <w:rsid w:val="00072232"/>
    <w:rsid w:val="00074A32"/>
    <w:rsid w:val="0007694C"/>
    <w:rsid w:val="00076ADF"/>
    <w:rsid w:val="000770B7"/>
    <w:rsid w:val="0007717C"/>
    <w:rsid w:val="00077EE6"/>
    <w:rsid w:val="00080A19"/>
    <w:rsid w:val="0008114D"/>
    <w:rsid w:val="00082F4F"/>
    <w:rsid w:val="000834C1"/>
    <w:rsid w:val="000838B2"/>
    <w:rsid w:val="0008402E"/>
    <w:rsid w:val="0008528E"/>
    <w:rsid w:val="000859BB"/>
    <w:rsid w:val="00085C71"/>
    <w:rsid w:val="00086BE1"/>
    <w:rsid w:val="00087583"/>
    <w:rsid w:val="00087883"/>
    <w:rsid w:val="00090555"/>
    <w:rsid w:val="00093B6A"/>
    <w:rsid w:val="00095578"/>
    <w:rsid w:val="00095926"/>
    <w:rsid w:val="0009645C"/>
    <w:rsid w:val="000966DE"/>
    <w:rsid w:val="000973BA"/>
    <w:rsid w:val="00097628"/>
    <w:rsid w:val="000A19A1"/>
    <w:rsid w:val="000A2203"/>
    <w:rsid w:val="000A36B4"/>
    <w:rsid w:val="000A4C9A"/>
    <w:rsid w:val="000A764F"/>
    <w:rsid w:val="000B0EED"/>
    <w:rsid w:val="000B19C8"/>
    <w:rsid w:val="000B25FD"/>
    <w:rsid w:val="000B32AA"/>
    <w:rsid w:val="000B3A12"/>
    <w:rsid w:val="000B3C80"/>
    <w:rsid w:val="000B70CF"/>
    <w:rsid w:val="000C0811"/>
    <w:rsid w:val="000C3EDF"/>
    <w:rsid w:val="000C4D9A"/>
    <w:rsid w:val="000C5786"/>
    <w:rsid w:val="000C5F9D"/>
    <w:rsid w:val="000C6036"/>
    <w:rsid w:val="000C62CB"/>
    <w:rsid w:val="000C660E"/>
    <w:rsid w:val="000D0B8E"/>
    <w:rsid w:val="000D2DDE"/>
    <w:rsid w:val="000D3340"/>
    <w:rsid w:val="000D4E71"/>
    <w:rsid w:val="000D5B28"/>
    <w:rsid w:val="000D6DD4"/>
    <w:rsid w:val="000D7D78"/>
    <w:rsid w:val="000E08F3"/>
    <w:rsid w:val="000E2054"/>
    <w:rsid w:val="000E2CC4"/>
    <w:rsid w:val="000E37E7"/>
    <w:rsid w:val="000E6096"/>
    <w:rsid w:val="000E6108"/>
    <w:rsid w:val="000E6CC9"/>
    <w:rsid w:val="000F0CBA"/>
    <w:rsid w:val="000F0DE3"/>
    <w:rsid w:val="000F4968"/>
    <w:rsid w:val="000F4A29"/>
    <w:rsid w:val="000F4BAF"/>
    <w:rsid w:val="000F56E9"/>
    <w:rsid w:val="00103C9B"/>
    <w:rsid w:val="001040AC"/>
    <w:rsid w:val="00104C6C"/>
    <w:rsid w:val="00105322"/>
    <w:rsid w:val="00106B8C"/>
    <w:rsid w:val="00110DEF"/>
    <w:rsid w:val="001119B5"/>
    <w:rsid w:val="001121F3"/>
    <w:rsid w:val="00112EF1"/>
    <w:rsid w:val="00112FC8"/>
    <w:rsid w:val="00114B3B"/>
    <w:rsid w:val="00115304"/>
    <w:rsid w:val="0011596F"/>
    <w:rsid w:val="00120151"/>
    <w:rsid w:val="001203AA"/>
    <w:rsid w:val="00121BB0"/>
    <w:rsid w:val="00122188"/>
    <w:rsid w:val="00123752"/>
    <w:rsid w:val="00123DDF"/>
    <w:rsid w:val="00123ECB"/>
    <w:rsid w:val="00124A2E"/>
    <w:rsid w:val="00124B61"/>
    <w:rsid w:val="0012568C"/>
    <w:rsid w:val="00126106"/>
    <w:rsid w:val="001272BE"/>
    <w:rsid w:val="001317CD"/>
    <w:rsid w:val="001328FF"/>
    <w:rsid w:val="00132B72"/>
    <w:rsid w:val="001333B3"/>
    <w:rsid w:val="00133709"/>
    <w:rsid w:val="00134321"/>
    <w:rsid w:val="00136B57"/>
    <w:rsid w:val="00136BE9"/>
    <w:rsid w:val="00137ECA"/>
    <w:rsid w:val="00140B8D"/>
    <w:rsid w:val="001412C4"/>
    <w:rsid w:val="001442AE"/>
    <w:rsid w:val="001445E2"/>
    <w:rsid w:val="00144C25"/>
    <w:rsid w:val="00145315"/>
    <w:rsid w:val="00146763"/>
    <w:rsid w:val="00146E4D"/>
    <w:rsid w:val="001502D3"/>
    <w:rsid w:val="001527E8"/>
    <w:rsid w:val="001535B9"/>
    <w:rsid w:val="00153F5D"/>
    <w:rsid w:val="001560C0"/>
    <w:rsid w:val="00156399"/>
    <w:rsid w:val="001567CC"/>
    <w:rsid w:val="00156A22"/>
    <w:rsid w:val="00156D8F"/>
    <w:rsid w:val="00157AEF"/>
    <w:rsid w:val="0016066F"/>
    <w:rsid w:val="001609CD"/>
    <w:rsid w:val="00160B47"/>
    <w:rsid w:val="00161649"/>
    <w:rsid w:val="00162E0A"/>
    <w:rsid w:val="00165006"/>
    <w:rsid w:val="00166317"/>
    <w:rsid w:val="00167860"/>
    <w:rsid w:val="0017029D"/>
    <w:rsid w:val="00170D82"/>
    <w:rsid w:val="00171267"/>
    <w:rsid w:val="001723C5"/>
    <w:rsid w:val="00172E9A"/>
    <w:rsid w:val="00174582"/>
    <w:rsid w:val="001778A8"/>
    <w:rsid w:val="00177ED8"/>
    <w:rsid w:val="00177F4C"/>
    <w:rsid w:val="001805E8"/>
    <w:rsid w:val="0018131F"/>
    <w:rsid w:val="00181D79"/>
    <w:rsid w:val="00184C40"/>
    <w:rsid w:val="00186E37"/>
    <w:rsid w:val="0019161B"/>
    <w:rsid w:val="0019308D"/>
    <w:rsid w:val="001931F1"/>
    <w:rsid w:val="00194043"/>
    <w:rsid w:val="0019441A"/>
    <w:rsid w:val="00195F56"/>
    <w:rsid w:val="001963D8"/>
    <w:rsid w:val="001A2D21"/>
    <w:rsid w:val="001A33D6"/>
    <w:rsid w:val="001A3A5D"/>
    <w:rsid w:val="001A6BFA"/>
    <w:rsid w:val="001A6F51"/>
    <w:rsid w:val="001A77D4"/>
    <w:rsid w:val="001A7BE2"/>
    <w:rsid w:val="001B11D7"/>
    <w:rsid w:val="001B41F0"/>
    <w:rsid w:val="001B4F23"/>
    <w:rsid w:val="001B56DC"/>
    <w:rsid w:val="001B5A56"/>
    <w:rsid w:val="001B650D"/>
    <w:rsid w:val="001B6C05"/>
    <w:rsid w:val="001B74A8"/>
    <w:rsid w:val="001C00CA"/>
    <w:rsid w:val="001C0D39"/>
    <w:rsid w:val="001C0F1B"/>
    <w:rsid w:val="001C2095"/>
    <w:rsid w:val="001C3A83"/>
    <w:rsid w:val="001C408E"/>
    <w:rsid w:val="001C4B13"/>
    <w:rsid w:val="001C4F4F"/>
    <w:rsid w:val="001C5F94"/>
    <w:rsid w:val="001C79BB"/>
    <w:rsid w:val="001C7CFC"/>
    <w:rsid w:val="001C7E09"/>
    <w:rsid w:val="001D05D2"/>
    <w:rsid w:val="001D165F"/>
    <w:rsid w:val="001D2E45"/>
    <w:rsid w:val="001D55EA"/>
    <w:rsid w:val="001D5810"/>
    <w:rsid w:val="001D5FE3"/>
    <w:rsid w:val="001D61B9"/>
    <w:rsid w:val="001D67B2"/>
    <w:rsid w:val="001D7612"/>
    <w:rsid w:val="001E099C"/>
    <w:rsid w:val="001E0B77"/>
    <w:rsid w:val="001E0D5F"/>
    <w:rsid w:val="001E18DA"/>
    <w:rsid w:val="001E2A1A"/>
    <w:rsid w:val="001E3416"/>
    <w:rsid w:val="001E3434"/>
    <w:rsid w:val="001E4CAC"/>
    <w:rsid w:val="001E514F"/>
    <w:rsid w:val="001E63A3"/>
    <w:rsid w:val="001E65FA"/>
    <w:rsid w:val="001E6953"/>
    <w:rsid w:val="001E69AB"/>
    <w:rsid w:val="001E6AE4"/>
    <w:rsid w:val="001E71EF"/>
    <w:rsid w:val="001E722B"/>
    <w:rsid w:val="001F0CC3"/>
    <w:rsid w:val="001F1A96"/>
    <w:rsid w:val="001F1F0E"/>
    <w:rsid w:val="001F1F67"/>
    <w:rsid w:val="001F29E2"/>
    <w:rsid w:val="001F2E2F"/>
    <w:rsid w:val="001F3042"/>
    <w:rsid w:val="001F386B"/>
    <w:rsid w:val="001F418F"/>
    <w:rsid w:val="001F5416"/>
    <w:rsid w:val="001F7A13"/>
    <w:rsid w:val="00200A0C"/>
    <w:rsid w:val="00203ECE"/>
    <w:rsid w:val="00204551"/>
    <w:rsid w:val="00204B77"/>
    <w:rsid w:val="00204DCE"/>
    <w:rsid w:val="00205635"/>
    <w:rsid w:val="00205C32"/>
    <w:rsid w:val="0020750E"/>
    <w:rsid w:val="00210B80"/>
    <w:rsid w:val="00211CF2"/>
    <w:rsid w:val="002125A5"/>
    <w:rsid w:val="0021300B"/>
    <w:rsid w:val="002148E5"/>
    <w:rsid w:val="0021556E"/>
    <w:rsid w:val="002165C5"/>
    <w:rsid w:val="00217226"/>
    <w:rsid w:val="002202E1"/>
    <w:rsid w:val="00220EF3"/>
    <w:rsid w:val="002212FA"/>
    <w:rsid w:val="00221CF9"/>
    <w:rsid w:val="00223279"/>
    <w:rsid w:val="00224C74"/>
    <w:rsid w:val="00226C4D"/>
    <w:rsid w:val="002271D6"/>
    <w:rsid w:val="00231028"/>
    <w:rsid w:val="00232A61"/>
    <w:rsid w:val="00232C97"/>
    <w:rsid w:val="00232CC6"/>
    <w:rsid w:val="00233DEA"/>
    <w:rsid w:val="00234AD0"/>
    <w:rsid w:val="002355FC"/>
    <w:rsid w:val="002359FD"/>
    <w:rsid w:val="00235F43"/>
    <w:rsid w:val="002410A1"/>
    <w:rsid w:val="00242478"/>
    <w:rsid w:val="0024361B"/>
    <w:rsid w:val="00243881"/>
    <w:rsid w:val="002447C4"/>
    <w:rsid w:val="00247914"/>
    <w:rsid w:val="00255536"/>
    <w:rsid w:val="00255AE1"/>
    <w:rsid w:val="00260879"/>
    <w:rsid w:val="002609FC"/>
    <w:rsid w:val="00261E68"/>
    <w:rsid w:val="00262FD8"/>
    <w:rsid w:val="002631FD"/>
    <w:rsid w:val="00263985"/>
    <w:rsid w:val="00263CF5"/>
    <w:rsid w:val="00265074"/>
    <w:rsid w:val="0026610A"/>
    <w:rsid w:val="002666C8"/>
    <w:rsid w:val="0026731B"/>
    <w:rsid w:val="002676D0"/>
    <w:rsid w:val="00270500"/>
    <w:rsid w:val="00270EFE"/>
    <w:rsid w:val="002717FB"/>
    <w:rsid w:val="00272B11"/>
    <w:rsid w:val="0027379B"/>
    <w:rsid w:val="00273FFD"/>
    <w:rsid w:val="00274BD2"/>
    <w:rsid w:val="00276AFE"/>
    <w:rsid w:val="0028027F"/>
    <w:rsid w:val="002826F3"/>
    <w:rsid w:val="00284691"/>
    <w:rsid w:val="0028624B"/>
    <w:rsid w:val="00286D4E"/>
    <w:rsid w:val="00287718"/>
    <w:rsid w:val="002879DA"/>
    <w:rsid w:val="00292337"/>
    <w:rsid w:val="00294EDD"/>
    <w:rsid w:val="00295416"/>
    <w:rsid w:val="00296DB5"/>
    <w:rsid w:val="00297D22"/>
    <w:rsid w:val="00297FA0"/>
    <w:rsid w:val="002A16A8"/>
    <w:rsid w:val="002A26DB"/>
    <w:rsid w:val="002A28EF"/>
    <w:rsid w:val="002A28F9"/>
    <w:rsid w:val="002A488E"/>
    <w:rsid w:val="002A6475"/>
    <w:rsid w:val="002A6EDA"/>
    <w:rsid w:val="002A7B84"/>
    <w:rsid w:val="002B23D3"/>
    <w:rsid w:val="002B2EE8"/>
    <w:rsid w:val="002B3E89"/>
    <w:rsid w:val="002B4428"/>
    <w:rsid w:val="002B4F3F"/>
    <w:rsid w:val="002B5445"/>
    <w:rsid w:val="002B63CB"/>
    <w:rsid w:val="002B707B"/>
    <w:rsid w:val="002C0D2A"/>
    <w:rsid w:val="002C1A1B"/>
    <w:rsid w:val="002C2358"/>
    <w:rsid w:val="002C2A8F"/>
    <w:rsid w:val="002C3FEC"/>
    <w:rsid w:val="002C4EC2"/>
    <w:rsid w:val="002C54B3"/>
    <w:rsid w:val="002C5CDA"/>
    <w:rsid w:val="002C6451"/>
    <w:rsid w:val="002C68BC"/>
    <w:rsid w:val="002C74A5"/>
    <w:rsid w:val="002C7828"/>
    <w:rsid w:val="002D1ECD"/>
    <w:rsid w:val="002D2462"/>
    <w:rsid w:val="002D2FF7"/>
    <w:rsid w:val="002D3923"/>
    <w:rsid w:val="002D7A75"/>
    <w:rsid w:val="002D7BE8"/>
    <w:rsid w:val="002E03F8"/>
    <w:rsid w:val="002E172E"/>
    <w:rsid w:val="002E20B0"/>
    <w:rsid w:val="002E3568"/>
    <w:rsid w:val="002E5491"/>
    <w:rsid w:val="002E6BEF"/>
    <w:rsid w:val="002E6EFB"/>
    <w:rsid w:val="002E7499"/>
    <w:rsid w:val="002E7A6A"/>
    <w:rsid w:val="002F00E7"/>
    <w:rsid w:val="002F1487"/>
    <w:rsid w:val="002F3416"/>
    <w:rsid w:val="002F3CE8"/>
    <w:rsid w:val="002F5642"/>
    <w:rsid w:val="002F75DC"/>
    <w:rsid w:val="002F78DE"/>
    <w:rsid w:val="00301E69"/>
    <w:rsid w:val="00301EEF"/>
    <w:rsid w:val="0030367C"/>
    <w:rsid w:val="00303E0E"/>
    <w:rsid w:val="0030443B"/>
    <w:rsid w:val="00305474"/>
    <w:rsid w:val="0030570A"/>
    <w:rsid w:val="00305972"/>
    <w:rsid w:val="003059CE"/>
    <w:rsid w:val="00306118"/>
    <w:rsid w:val="00306680"/>
    <w:rsid w:val="003069D4"/>
    <w:rsid w:val="003106F8"/>
    <w:rsid w:val="00310CA5"/>
    <w:rsid w:val="003117D8"/>
    <w:rsid w:val="003118A7"/>
    <w:rsid w:val="00311F2D"/>
    <w:rsid w:val="003125E7"/>
    <w:rsid w:val="003132A9"/>
    <w:rsid w:val="00320ECE"/>
    <w:rsid w:val="00321199"/>
    <w:rsid w:val="003219C4"/>
    <w:rsid w:val="00322226"/>
    <w:rsid w:val="003222C7"/>
    <w:rsid w:val="0032410B"/>
    <w:rsid w:val="00325DD9"/>
    <w:rsid w:val="00326291"/>
    <w:rsid w:val="0032705B"/>
    <w:rsid w:val="003276CE"/>
    <w:rsid w:val="003304BB"/>
    <w:rsid w:val="003307A8"/>
    <w:rsid w:val="003312FF"/>
    <w:rsid w:val="00331678"/>
    <w:rsid w:val="00331AC5"/>
    <w:rsid w:val="003320BE"/>
    <w:rsid w:val="00332654"/>
    <w:rsid w:val="0033290F"/>
    <w:rsid w:val="00332B46"/>
    <w:rsid w:val="00333819"/>
    <w:rsid w:val="00333961"/>
    <w:rsid w:val="0033732A"/>
    <w:rsid w:val="00337C45"/>
    <w:rsid w:val="00337F78"/>
    <w:rsid w:val="00340D81"/>
    <w:rsid w:val="00341026"/>
    <w:rsid w:val="003417BE"/>
    <w:rsid w:val="00345725"/>
    <w:rsid w:val="00345841"/>
    <w:rsid w:val="00345AE2"/>
    <w:rsid w:val="00346841"/>
    <w:rsid w:val="0034703C"/>
    <w:rsid w:val="00347695"/>
    <w:rsid w:val="003479D5"/>
    <w:rsid w:val="0035035F"/>
    <w:rsid w:val="003503A4"/>
    <w:rsid w:val="00350CF8"/>
    <w:rsid w:val="00351193"/>
    <w:rsid w:val="003519E1"/>
    <w:rsid w:val="00351F18"/>
    <w:rsid w:val="00352CBB"/>
    <w:rsid w:val="0035342E"/>
    <w:rsid w:val="0035439C"/>
    <w:rsid w:val="00355253"/>
    <w:rsid w:val="0035622A"/>
    <w:rsid w:val="00356D45"/>
    <w:rsid w:val="00357994"/>
    <w:rsid w:val="003601BE"/>
    <w:rsid w:val="00360525"/>
    <w:rsid w:val="00360851"/>
    <w:rsid w:val="00361064"/>
    <w:rsid w:val="00361766"/>
    <w:rsid w:val="00361D4D"/>
    <w:rsid w:val="00363659"/>
    <w:rsid w:val="0036416C"/>
    <w:rsid w:val="0036783E"/>
    <w:rsid w:val="003716CE"/>
    <w:rsid w:val="00371AFF"/>
    <w:rsid w:val="00371DA0"/>
    <w:rsid w:val="00371FD3"/>
    <w:rsid w:val="003725E1"/>
    <w:rsid w:val="0037317F"/>
    <w:rsid w:val="00373FE5"/>
    <w:rsid w:val="003740F4"/>
    <w:rsid w:val="0037489F"/>
    <w:rsid w:val="0037548D"/>
    <w:rsid w:val="00375EDA"/>
    <w:rsid w:val="0037663C"/>
    <w:rsid w:val="0037762F"/>
    <w:rsid w:val="00377F38"/>
    <w:rsid w:val="00380DAF"/>
    <w:rsid w:val="0038326D"/>
    <w:rsid w:val="003865E4"/>
    <w:rsid w:val="003877B1"/>
    <w:rsid w:val="00387D6B"/>
    <w:rsid w:val="0039121B"/>
    <w:rsid w:val="003925CA"/>
    <w:rsid w:val="00392C60"/>
    <w:rsid w:val="00393D11"/>
    <w:rsid w:val="00394D80"/>
    <w:rsid w:val="0039514E"/>
    <w:rsid w:val="003952D4"/>
    <w:rsid w:val="0039699E"/>
    <w:rsid w:val="00396D35"/>
    <w:rsid w:val="003A074E"/>
    <w:rsid w:val="003A17B7"/>
    <w:rsid w:val="003A1E04"/>
    <w:rsid w:val="003A224C"/>
    <w:rsid w:val="003A29C8"/>
    <w:rsid w:val="003A38F7"/>
    <w:rsid w:val="003A3BA7"/>
    <w:rsid w:val="003A4B7F"/>
    <w:rsid w:val="003A54DF"/>
    <w:rsid w:val="003A55C4"/>
    <w:rsid w:val="003A59C7"/>
    <w:rsid w:val="003A6EA5"/>
    <w:rsid w:val="003A789D"/>
    <w:rsid w:val="003B09F0"/>
    <w:rsid w:val="003B1727"/>
    <w:rsid w:val="003B1B05"/>
    <w:rsid w:val="003B488F"/>
    <w:rsid w:val="003B62AA"/>
    <w:rsid w:val="003B7046"/>
    <w:rsid w:val="003B7FF4"/>
    <w:rsid w:val="003C1A5B"/>
    <w:rsid w:val="003C1E42"/>
    <w:rsid w:val="003C2DC9"/>
    <w:rsid w:val="003C5958"/>
    <w:rsid w:val="003D11E6"/>
    <w:rsid w:val="003D1A72"/>
    <w:rsid w:val="003D24B6"/>
    <w:rsid w:val="003D2E04"/>
    <w:rsid w:val="003D4309"/>
    <w:rsid w:val="003D5E38"/>
    <w:rsid w:val="003D71D4"/>
    <w:rsid w:val="003E43AD"/>
    <w:rsid w:val="003E443D"/>
    <w:rsid w:val="003E5778"/>
    <w:rsid w:val="003E7DC8"/>
    <w:rsid w:val="003F1A90"/>
    <w:rsid w:val="003F1B22"/>
    <w:rsid w:val="003F2AED"/>
    <w:rsid w:val="003F3CAD"/>
    <w:rsid w:val="003F3F8A"/>
    <w:rsid w:val="003F674C"/>
    <w:rsid w:val="003F6E29"/>
    <w:rsid w:val="003F73C9"/>
    <w:rsid w:val="003F7E40"/>
    <w:rsid w:val="004004AC"/>
    <w:rsid w:val="00400874"/>
    <w:rsid w:val="004012B9"/>
    <w:rsid w:val="00401CCA"/>
    <w:rsid w:val="004035A8"/>
    <w:rsid w:val="00403D57"/>
    <w:rsid w:val="004054F8"/>
    <w:rsid w:val="00405893"/>
    <w:rsid w:val="00410029"/>
    <w:rsid w:val="004100FC"/>
    <w:rsid w:val="00410CA9"/>
    <w:rsid w:val="00411C42"/>
    <w:rsid w:val="0041220D"/>
    <w:rsid w:val="00413069"/>
    <w:rsid w:val="004130A4"/>
    <w:rsid w:val="00413BAB"/>
    <w:rsid w:val="00414BF7"/>
    <w:rsid w:val="00414DB5"/>
    <w:rsid w:val="0041542A"/>
    <w:rsid w:val="00415D91"/>
    <w:rsid w:val="00421C28"/>
    <w:rsid w:val="004248EB"/>
    <w:rsid w:val="00424CA0"/>
    <w:rsid w:val="00427DC6"/>
    <w:rsid w:val="00433104"/>
    <w:rsid w:val="004334EC"/>
    <w:rsid w:val="0043602D"/>
    <w:rsid w:val="004370A4"/>
    <w:rsid w:val="00437AA8"/>
    <w:rsid w:val="00437D11"/>
    <w:rsid w:val="00437EC5"/>
    <w:rsid w:val="0044023C"/>
    <w:rsid w:val="00440E41"/>
    <w:rsid w:val="00440F96"/>
    <w:rsid w:val="0044123A"/>
    <w:rsid w:val="00441A09"/>
    <w:rsid w:val="0044241C"/>
    <w:rsid w:val="00442947"/>
    <w:rsid w:val="004432AA"/>
    <w:rsid w:val="00444281"/>
    <w:rsid w:val="00445F7B"/>
    <w:rsid w:val="00446D29"/>
    <w:rsid w:val="0044736E"/>
    <w:rsid w:val="00447CDF"/>
    <w:rsid w:val="00450443"/>
    <w:rsid w:val="0045098A"/>
    <w:rsid w:val="00450A2F"/>
    <w:rsid w:val="0045196D"/>
    <w:rsid w:val="00452591"/>
    <w:rsid w:val="00452847"/>
    <w:rsid w:val="004541A3"/>
    <w:rsid w:val="004555A0"/>
    <w:rsid w:val="00455672"/>
    <w:rsid w:val="00455DD2"/>
    <w:rsid w:val="0045716E"/>
    <w:rsid w:val="00457853"/>
    <w:rsid w:val="00461065"/>
    <w:rsid w:val="004611F5"/>
    <w:rsid w:val="0046156F"/>
    <w:rsid w:val="004621C2"/>
    <w:rsid w:val="004630D6"/>
    <w:rsid w:val="004636A4"/>
    <w:rsid w:val="00463828"/>
    <w:rsid w:val="00463AC4"/>
    <w:rsid w:val="004651A0"/>
    <w:rsid w:val="004658D5"/>
    <w:rsid w:val="00465C3D"/>
    <w:rsid w:val="00466854"/>
    <w:rsid w:val="00467202"/>
    <w:rsid w:val="004672C6"/>
    <w:rsid w:val="004673CD"/>
    <w:rsid w:val="00470455"/>
    <w:rsid w:val="00471B90"/>
    <w:rsid w:val="004721CA"/>
    <w:rsid w:val="00472716"/>
    <w:rsid w:val="00473B61"/>
    <w:rsid w:val="00474E68"/>
    <w:rsid w:val="00474ED2"/>
    <w:rsid w:val="004753D4"/>
    <w:rsid w:val="00476368"/>
    <w:rsid w:val="004763E7"/>
    <w:rsid w:val="004812B4"/>
    <w:rsid w:val="004828C3"/>
    <w:rsid w:val="004833C8"/>
    <w:rsid w:val="004865F8"/>
    <w:rsid w:val="00487878"/>
    <w:rsid w:val="00487CCF"/>
    <w:rsid w:val="00495D3F"/>
    <w:rsid w:val="0049745D"/>
    <w:rsid w:val="004976EE"/>
    <w:rsid w:val="004A0B82"/>
    <w:rsid w:val="004A21A9"/>
    <w:rsid w:val="004A3CB6"/>
    <w:rsid w:val="004A415C"/>
    <w:rsid w:val="004A5191"/>
    <w:rsid w:val="004A5ADF"/>
    <w:rsid w:val="004A653A"/>
    <w:rsid w:val="004B0857"/>
    <w:rsid w:val="004B1860"/>
    <w:rsid w:val="004B32C3"/>
    <w:rsid w:val="004B6C33"/>
    <w:rsid w:val="004B6D5C"/>
    <w:rsid w:val="004B72AE"/>
    <w:rsid w:val="004B75EF"/>
    <w:rsid w:val="004C0AD5"/>
    <w:rsid w:val="004C2FF4"/>
    <w:rsid w:val="004C33E5"/>
    <w:rsid w:val="004C3A32"/>
    <w:rsid w:val="004C4290"/>
    <w:rsid w:val="004C48F9"/>
    <w:rsid w:val="004C511B"/>
    <w:rsid w:val="004C60A7"/>
    <w:rsid w:val="004C72CB"/>
    <w:rsid w:val="004D01CD"/>
    <w:rsid w:val="004D0AAF"/>
    <w:rsid w:val="004D1EA1"/>
    <w:rsid w:val="004D23DD"/>
    <w:rsid w:val="004D357D"/>
    <w:rsid w:val="004D3CBA"/>
    <w:rsid w:val="004D3E06"/>
    <w:rsid w:val="004D42F3"/>
    <w:rsid w:val="004D4428"/>
    <w:rsid w:val="004D5333"/>
    <w:rsid w:val="004D6B78"/>
    <w:rsid w:val="004D6E7F"/>
    <w:rsid w:val="004D7A54"/>
    <w:rsid w:val="004E40BC"/>
    <w:rsid w:val="004E516A"/>
    <w:rsid w:val="004E5D78"/>
    <w:rsid w:val="004F06C9"/>
    <w:rsid w:val="004F0D6D"/>
    <w:rsid w:val="004F2898"/>
    <w:rsid w:val="004F45F1"/>
    <w:rsid w:val="004F4BD3"/>
    <w:rsid w:val="004F4DEE"/>
    <w:rsid w:val="004F5007"/>
    <w:rsid w:val="004F58FD"/>
    <w:rsid w:val="004F7367"/>
    <w:rsid w:val="0050094D"/>
    <w:rsid w:val="00502C6F"/>
    <w:rsid w:val="00506542"/>
    <w:rsid w:val="00507EC4"/>
    <w:rsid w:val="00510D9D"/>
    <w:rsid w:val="005121F8"/>
    <w:rsid w:val="00512865"/>
    <w:rsid w:val="00514074"/>
    <w:rsid w:val="00515D9F"/>
    <w:rsid w:val="005169B0"/>
    <w:rsid w:val="005171E3"/>
    <w:rsid w:val="0051796E"/>
    <w:rsid w:val="00522C97"/>
    <w:rsid w:val="00522D2C"/>
    <w:rsid w:val="00523BA2"/>
    <w:rsid w:val="00523F43"/>
    <w:rsid w:val="00524ADF"/>
    <w:rsid w:val="005251C4"/>
    <w:rsid w:val="0052581E"/>
    <w:rsid w:val="005273F8"/>
    <w:rsid w:val="00530BFF"/>
    <w:rsid w:val="00530DE2"/>
    <w:rsid w:val="0053155E"/>
    <w:rsid w:val="00533A8E"/>
    <w:rsid w:val="00534184"/>
    <w:rsid w:val="00536E76"/>
    <w:rsid w:val="00536EEB"/>
    <w:rsid w:val="00537744"/>
    <w:rsid w:val="00537A22"/>
    <w:rsid w:val="0054132D"/>
    <w:rsid w:val="005420D2"/>
    <w:rsid w:val="00544FEB"/>
    <w:rsid w:val="00547203"/>
    <w:rsid w:val="00547F51"/>
    <w:rsid w:val="00550313"/>
    <w:rsid w:val="005507F8"/>
    <w:rsid w:val="00550C8E"/>
    <w:rsid w:val="00550DE3"/>
    <w:rsid w:val="005510EA"/>
    <w:rsid w:val="005520DF"/>
    <w:rsid w:val="00552C24"/>
    <w:rsid w:val="00552F58"/>
    <w:rsid w:val="005534F7"/>
    <w:rsid w:val="00553F26"/>
    <w:rsid w:val="00554232"/>
    <w:rsid w:val="00554823"/>
    <w:rsid w:val="0055492A"/>
    <w:rsid w:val="005555F7"/>
    <w:rsid w:val="00561041"/>
    <w:rsid w:val="005611C6"/>
    <w:rsid w:val="005622C8"/>
    <w:rsid w:val="005631CD"/>
    <w:rsid w:val="00565C40"/>
    <w:rsid w:val="00570998"/>
    <w:rsid w:val="00570A29"/>
    <w:rsid w:val="00572716"/>
    <w:rsid w:val="0057321B"/>
    <w:rsid w:val="005734DB"/>
    <w:rsid w:val="005746FD"/>
    <w:rsid w:val="00575B59"/>
    <w:rsid w:val="00576DEB"/>
    <w:rsid w:val="00580E9E"/>
    <w:rsid w:val="005816AA"/>
    <w:rsid w:val="0058492E"/>
    <w:rsid w:val="00585249"/>
    <w:rsid w:val="00585D2C"/>
    <w:rsid w:val="00590CAB"/>
    <w:rsid w:val="0059214D"/>
    <w:rsid w:val="005928ED"/>
    <w:rsid w:val="00593A46"/>
    <w:rsid w:val="00593EEE"/>
    <w:rsid w:val="0059477D"/>
    <w:rsid w:val="00595B28"/>
    <w:rsid w:val="005A01C5"/>
    <w:rsid w:val="005A185D"/>
    <w:rsid w:val="005A7FB5"/>
    <w:rsid w:val="005B1E84"/>
    <w:rsid w:val="005B22B8"/>
    <w:rsid w:val="005B5137"/>
    <w:rsid w:val="005B5EA7"/>
    <w:rsid w:val="005B6297"/>
    <w:rsid w:val="005B7210"/>
    <w:rsid w:val="005C0905"/>
    <w:rsid w:val="005C0C6B"/>
    <w:rsid w:val="005C1028"/>
    <w:rsid w:val="005C26D3"/>
    <w:rsid w:val="005C2F91"/>
    <w:rsid w:val="005C4C38"/>
    <w:rsid w:val="005C4D28"/>
    <w:rsid w:val="005C5F7E"/>
    <w:rsid w:val="005C6257"/>
    <w:rsid w:val="005C7322"/>
    <w:rsid w:val="005C771A"/>
    <w:rsid w:val="005D1103"/>
    <w:rsid w:val="005D140B"/>
    <w:rsid w:val="005D1DDD"/>
    <w:rsid w:val="005D2DF4"/>
    <w:rsid w:val="005D3441"/>
    <w:rsid w:val="005D4568"/>
    <w:rsid w:val="005D4807"/>
    <w:rsid w:val="005D54FF"/>
    <w:rsid w:val="005D5ACF"/>
    <w:rsid w:val="005D5B50"/>
    <w:rsid w:val="005D61F4"/>
    <w:rsid w:val="005D747E"/>
    <w:rsid w:val="005D7C5B"/>
    <w:rsid w:val="005E07CE"/>
    <w:rsid w:val="005E153F"/>
    <w:rsid w:val="005E15CB"/>
    <w:rsid w:val="005E3B60"/>
    <w:rsid w:val="005E4FEF"/>
    <w:rsid w:val="005E56BB"/>
    <w:rsid w:val="005E60BD"/>
    <w:rsid w:val="005E743B"/>
    <w:rsid w:val="005F243C"/>
    <w:rsid w:val="005F2FAF"/>
    <w:rsid w:val="005F4567"/>
    <w:rsid w:val="005F4DE8"/>
    <w:rsid w:val="005F613A"/>
    <w:rsid w:val="005F7A0C"/>
    <w:rsid w:val="005F7B52"/>
    <w:rsid w:val="0060073C"/>
    <w:rsid w:val="00600857"/>
    <w:rsid w:val="00600BC2"/>
    <w:rsid w:val="006015F7"/>
    <w:rsid w:val="0060198D"/>
    <w:rsid w:val="00601D1E"/>
    <w:rsid w:val="006031E9"/>
    <w:rsid w:val="00604801"/>
    <w:rsid w:val="00605EB0"/>
    <w:rsid w:val="00606769"/>
    <w:rsid w:val="006067ED"/>
    <w:rsid w:val="006157F7"/>
    <w:rsid w:val="00615DAB"/>
    <w:rsid w:val="00616B71"/>
    <w:rsid w:val="0061783C"/>
    <w:rsid w:val="00620FA0"/>
    <w:rsid w:val="00621AFA"/>
    <w:rsid w:val="00621ED2"/>
    <w:rsid w:val="00622A71"/>
    <w:rsid w:val="00622B8B"/>
    <w:rsid w:val="00622CE3"/>
    <w:rsid w:val="0062386F"/>
    <w:rsid w:val="006249EA"/>
    <w:rsid w:val="0062574F"/>
    <w:rsid w:val="0062678B"/>
    <w:rsid w:val="006272C9"/>
    <w:rsid w:val="00627C00"/>
    <w:rsid w:val="00630763"/>
    <w:rsid w:val="006308CB"/>
    <w:rsid w:val="00631776"/>
    <w:rsid w:val="006346AB"/>
    <w:rsid w:val="006356D6"/>
    <w:rsid w:val="00636048"/>
    <w:rsid w:val="00640B4E"/>
    <w:rsid w:val="00642196"/>
    <w:rsid w:val="0064404F"/>
    <w:rsid w:val="00646668"/>
    <w:rsid w:val="00646958"/>
    <w:rsid w:val="0064751D"/>
    <w:rsid w:val="00651581"/>
    <w:rsid w:val="006542F9"/>
    <w:rsid w:val="0065531F"/>
    <w:rsid w:val="00656A4D"/>
    <w:rsid w:val="00656D80"/>
    <w:rsid w:val="00656E86"/>
    <w:rsid w:val="006604ED"/>
    <w:rsid w:val="00660748"/>
    <w:rsid w:val="00660816"/>
    <w:rsid w:val="00660CCD"/>
    <w:rsid w:val="00661111"/>
    <w:rsid w:val="006614D2"/>
    <w:rsid w:val="0066235B"/>
    <w:rsid w:val="00662418"/>
    <w:rsid w:val="00662D9E"/>
    <w:rsid w:val="006637FF"/>
    <w:rsid w:val="00666197"/>
    <w:rsid w:val="0066725C"/>
    <w:rsid w:val="0067082F"/>
    <w:rsid w:val="006725EB"/>
    <w:rsid w:val="00673C76"/>
    <w:rsid w:val="00675AE3"/>
    <w:rsid w:val="006767E3"/>
    <w:rsid w:val="00676B51"/>
    <w:rsid w:val="00676BAE"/>
    <w:rsid w:val="00676C13"/>
    <w:rsid w:val="00677B48"/>
    <w:rsid w:val="00681341"/>
    <w:rsid w:val="006813D6"/>
    <w:rsid w:val="00683A38"/>
    <w:rsid w:val="00684C8F"/>
    <w:rsid w:val="00685F37"/>
    <w:rsid w:val="006860EA"/>
    <w:rsid w:val="006903DC"/>
    <w:rsid w:val="00690ED8"/>
    <w:rsid w:val="00691116"/>
    <w:rsid w:val="00693439"/>
    <w:rsid w:val="00693A85"/>
    <w:rsid w:val="006A32B1"/>
    <w:rsid w:val="006A3A70"/>
    <w:rsid w:val="006A56D7"/>
    <w:rsid w:val="006A6311"/>
    <w:rsid w:val="006A6D6C"/>
    <w:rsid w:val="006A7727"/>
    <w:rsid w:val="006A7793"/>
    <w:rsid w:val="006A7A56"/>
    <w:rsid w:val="006A7D3F"/>
    <w:rsid w:val="006B180C"/>
    <w:rsid w:val="006B1F57"/>
    <w:rsid w:val="006B29E9"/>
    <w:rsid w:val="006B30D5"/>
    <w:rsid w:val="006B33B0"/>
    <w:rsid w:val="006B5D4A"/>
    <w:rsid w:val="006B789C"/>
    <w:rsid w:val="006C0F43"/>
    <w:rsid w:val="006C3798"/>
    <w:rsid w:val="006C4E1D"/>
    <w:rsid w:val="006C5158"/>
    <w:rsid w:val="006C5AAC"/>
    <w:rsid w:val="006C5E41"/>
    <w:rsid w:val="006C5E9B"/>
    <w:rsid w:val="006C69B1"/>
    <w:rsid w:val="006C6C4A"/>
    <w:rsid w:val="006D2102"/>
    <w:rsid w:val="006D2659"/>
    <w:rsid w:val="006D2891"/>
    <w:rsid w:val="006D2E4D"/>
    <w:rsid w:val="006D401C"/>
    <w:rsid w:val="006D4572"/>
    <w:rsid w:val="006D48FD"/>
    <w:rsid w:val="006D4D17"/>
    <w:rsid w:val="006D4D5B"/>
    <w:rsid w:val="006D4F79"/>
    <w:rsid w:val="006D756D"/>
    <w:rsid w:val="006E0FE8"/>
    <w:rsid w:val="006E114B"/>
    <w:rsid w:val="006E1E44"/>
    <w:rsid w:val="006E1F60"/>
    <w:rsid w:val="006E1FEC"/>
    <w:rsid w:val="006E2CF1"/>
    <w:rsid w:val="006E3CAE"/>
    <w:rsid w:val="006E4356"/>
    <w:rsid w:val="006E477C"/>
    <w:rsid w:val="006E771C"/>
    <w:rsid w:val="006F06C0"/>
    <w:rsid w:val="006F0C87"/>
    <w:rsid w:val="006F0CD6"/>
    <w:rsid w:val="006F10D8"/>
    <w:rsid w:val="006F15EB"/>
    <w:rsid w:val="006F233F"/>
    <w:rsid w:val="006F2D1C"/>
    <w:rsid w:val="006F3D9E"/>
    <w:rsid w:val="006F5F8F"/>
    <w:rsid w:val="006F6101"/>
    <w:rsid w:val="006F69DF"/>
    <w:rsid w:val="0070398B"/>
    <w:rsid w:val="00703B3C"/>
    <w:rsid w:val="007054FF"/>
    <w:rsid w:val="007056EC"/>
    <w:rsid w:val="007071AF"/>
    <w:rsid w:val="007073A2"/>
    <w:rsid w:val="0070762E"/>
    <w:rsid w:val="00710BBC"/>
    <w:rsid w:val="00711E5F"/>
    <w:rsid w:val="00714578"/>
    <w:rsid w:val="007158BA"/>
    <w:rsid w:val="00715FAF"/>
    <w:rsid w:val="0071612D"/>
    <w:rsid w:val="00716DF4"/>
    <w:rsid w:val="00717FD6"/>
    <w:rsid w:val="0072124A"/>
    <w:rsid w:val="007228A5"/>
    <w:rsid w:val="007230AA"/>
    <w:rsid w:val="0072339A"/>
    <w:rsid w:val="0073078A"/>
    <w:rsid w:val="007313E0"/>
    <w:rsid w:val="007315D5"/>
    <w:rsid w:val="00732591"/>
    <w:rsid w:val="00733D60"/>
    <w:rsid w:val="00734AFA"/>
    <w:rsid w:val="0073574C"/>
    <w:rsid w:val="00736616"/>
    <w:rsid w:val="00736BDA"/>
    <w:rsid w:val="007374CB"/>
    <w:rsid w:val="00741758"/>
    <w:rsid w:val="007422C3"/>
    <w:rsid w:val="00743AC3"/>
    <w:rsid w:val="0074695F"/>
    <w:rsid w:val="00746D60"/>
    <w:rsid w:val="0075004C"/>
    <w:rsid w:val="00750073"/>
    <w:rsid w:val="007505FE"/>
    <w:rsid w:val="0075284D"/>
    <w:rsid w:val="0075459F"/>
    <w:rsid w:val="00754A2B"/>
    <w:rsid w:val="00755186"/>
    <w:rsid w:val="007551DC"/>
    <w:rsid w:val="007555E9"/>
    <w:rsid w:val="0075571D"/>
    <w:rsid w:val="00755ADD"/>
    <w:rsid w:val="00756478"/>
    <w:rsid w:val="0075702E"/>
    <w:rsid w:val="007607AC"/>
    <w:rsid w:val="00761A60"/>
    <w:rsid w:val="00761EA2"/>
    <w:rsid w:val="007642A7"/>
    <w:rsid w:val="007650B9"/>
    <w:rsid w:val="0076515F"/>
    <w:rsid w:val="00767087"/>
    <w:rsid w:val="00767498"/>
    <w:rsid w:val="00767F70"/>
    <w:rsid w:val="00770AFA"/>
    <w:rsid w:val="00771958"/>
    <w:rsid w:val="0077373A"/>
    <w:rsid w:val="007739CA"/>
    <w:rsid w:val="0077422F"/>
    <w:rsid w:val="007767A0"/>
    <w:rsid w:val="0077699E"/>
    <w:rsid w:val="00777442"/>
    <w:rsid w:val="0077753D"/>
    <w:rsid w:val="007825EA"/>
    <w:rsid w:val="007827A0"/>
    <w:rsid w:val="00782850"/>
    <w:rsid w:val="007828A5"/>
    <w:rsid w:val="00782A51"/>
    <w:rsid w:val="00782D41"/>
    <w:rsid w:val="00784950"/>
    <w:rsid w:val="0078550A"/>
    <w:rsid w:val="00787A9D"/>
    <w:rsid w:val="00792B1E"/>
    <w:rsid w:val="00793079"/>
    <w:rsid w:val="0079368F"/>
    <w:rsid w:val="0079468F"/>
    <w:rsid w:val="00795473"/>
    <w:rsid w:val="007A09ED"/>
    <w:rsid w:val="007A2661"/>
    <w:rsid w:val="007A6133"/>
    <w:rsid w:val="007A6A0B"/>
    <w:rsid w:val="007A7D72"/>
    <w:rsid w:val="007B0106"/>
    <w:rsid w:val="007B16DA"/>
    <w:rsid w:val="007B3DC1"/>
    <w:rsid w:val="007B3E7C"/>
    <w:rsid w:val="007B5E0E"/>
    <w:rsid w:val="007B6D6E"/>
    <w:rsid w:val="007B7423"/>
    <w:rsid w:val="007B7916"/>
    <w:rsid w:val="007C03AC"/>
    <w:rsid w:val="007C0A17"/>
    <w:rsid w:val="007C0C57"/>
    <w:rsid w:val="007C0FF9"/>
    <w:rsid w:val="007C1387"/>
    <w:rsid w:val="007C1450"/>
    <w:rsid w:val="007C17B5"/>
    <w:rsid w:val="007C1902"/>
    <w:rsid w:val="007C1C58"/>
    <w:rsid w:val="007C1EB7"/>
    <w:rsid w:val="007C247E"/>
    <w:rsid w:val="007C24DD"/>
    <w:rsid w:val="007C3899"/>
    <w:rsid w:val="007C52CF"/>
    <w:rsid w:val="007C54D1"/>
    <w:rsid w:val="007C565B"/>
    <w:rsid w:val="007C623C"/>
    <w:rsid w:val="007C6A66"/>
    <w:rsid w:val="007C74EC"/>
    <w:rsid w:val="007D28AB"/>
    <w:rsid w:val="007D34F0"/>
    <w:rsid w:val="007D3A09"/>
    <w:rsid w:val="007D4879"/>
    <w:rsid w:val="007D551F"/>
    <w:rsid w:val="007D7857"/>
    <w:rsid w:val="007D7F75"/>
    <w:rsid w:val="007E105C"/>
    <w:rsid w:val="007E1FEA"/>
    <w:rsid w:val="007E257B"/>
    <w:rsid w:val="007E2A24"/>
    <w:rsid w:val="007E39DE"/>
    <w:rsid w:val="007E3CFE"/>
    <w:rsid w:val="007E3D65"/>
    <w:rsid w:val="007E5385"/>
    <w:rsid w:val="007E5DDF"/>
    <w:rsid w:val="007E6638"/>
    <w:rsid w:val="007E6C24"/>
    <w:rsid w:val="007F0EBA"/>
    <w:rsid w:val="007F165B"/>
    <w:rsid w:val="007F3C23"/>
    <w:rsid w:val="007F6CB2"/>
    <w:rsid w:val="00801DCB"/>
    <w:rsid w:val="008063F0"/>
    <w:rsid w:val="00806657"/>
    <w:rsid w:val="00806B8C"/>
    <w:rsid w:val="00807214"/>
    <w:rsid w:val="008104E5"/>
    <w:rsid w:val="00810D08"/>
    <w:rsid w:val="00811434"/>
    <w:rsid w:val="0081552F"/>
    <w:rsid w:val="00816DF7"/>
    <w:rsid w:val="008173DA"/>
    <w:rsid w:val="00817595"/>
    <w:rsid w:val="00820E7E"/>
    <w:rsid w:val="00822689"/>
    <w:rsid w:val="008227A6"/>
    <w:rsid w:val="008230F2"/>
    <w:rsid w:val="0082363A"/>
    <w:rsid w:val="00823ABA"/>
    <w:rsid w:val="00824364"/>
    <w:rsid w:val="008248C4"/>
    <w:rsid w:val="00825528"/>
    <w:rsid w:val="00830552"/>
    <w:rsid w:val="008306F5"/>
    <w:rsid w:val="00830C33"/>
    <w:rsid w:val="00830EB8"/>
    <w:rsid w:val="008331C7"/>
    <w:rsid w:val="00834053"/>
    <w:rsid w:val="008355BE"/>
    <w:rsid w:val="0083793A"/>
    <w:rsid w:val="00837A8E"/>
    <w:rsid w:val="0084002E"/>
    <w:rsid w:val="00841473"/>
    <w:rsid w:val="00841D69"/>
    <w:rsid w:val="008429EF"/>
    <w:rsid w:val="008430B9"/>
    <w:rsid w:val="00843751"/>
    <w:rsid w:val="00845126"/>
    <w:rsid w:val="008456D5"/>
    <w:rsid w:val="00850D09"/>
    <w:rsid w:val="00851BAB"/>
    <w:rsid w:val="008527B3"/>
    <w:rsid w:val="00855D40"/>
    <w:rsid w:val="008560A9"/>
    <w:rsid w:val="008560DB"/>
    <w:rsid w:val="00857412"/>
    <w:rsid w:val="0085764D"/>
    <w:rsid w:val="008576A1"/>
    <w:rsid w:val="00861D75"/>
    <w:rsid w:val="008626E1"/>
    <w:rsid w:val="00864E40"/>
    <w:rsid w:val="00864F84"/>
    <w:rsid w:val="008659A9"/>
    <w:rsid w:val="00870489"/>
    <w:rsid w:val="00871026"/>
    <w:rsid w:val="0087148E"/>
    <w:rsid w:val="008714BA"/>
    <w:rsid w:val="00873668"/>
    <w:rsid w:val="0087523D"/>
    <w:rsid w:val="0087782F"/>
    <w:rsid w:val="0087788E"/>
    <w:rsid w:val="008779A7"/>
    <w:rsid w:val="008820B4"/>
    <w:rsid w:val="00882258"/>
    <w:rsid w:val="008841E5"/>
    <w:rsid w:val="00886841"/>
    <w:rsid w:val="0088717A"/>
    <w:rsid w:val="00890B01"/>
    <w:rsid w:val="00890D21"/>
    <w:rsid w:val="008928C8"/>
    <w:rsid w:val="0089468C"/>
    <w:rsid w:val="0089525D"/>
    <w:rsid w:val="008958AE"/>
    <w:rsid w:val="008966B2"/>
    <w:rsid w:val="008A0673"/>
    <w:rsid w:val="008A06F4"/>
    <w:rsid w:val="008A073E"/>
    <w:rsid w:val="008A1CE7"/>
    <w:rsid w:val="008A2150"/>
    <w:rsid w:val="008A216D"/>
    <w:rsid w:val="008A26AB"/>
    <w:rsid w:val="008A6051"/>
    <w:rsid w:val="008A669A"/>
    <w:rsid w:val="008A7569"/>
    <w:rsid w:val="008A78D5"/>
    <w:rsid w:val="008B0B5C"/>
    <w:rsid w:val="008B277C"/>
    <w:rsid w:val="008B2D39"/>
    <w:rsid w:val="008B3126"/>
    <w:rsid w:val="008B4CC0"/>
    <w:rsid w:val="008B4FE5"/>
    <w:rsid w:val="008B7F29"/>
    <w:rsid w:val="008C0378"/>
    <w:rsid w:val="008C37F9"/>
    <w:rsid w:val="008C71C0"/>
    <w:rsid w:val="008D060F"/>
    <w:rsid w:val="008D346E"/>
    <w:rsid w:val="008D3C14"/>
    <w:rsid w:val="008D4BC6"/>
    <w:rsid w:val="008D5069"/>
    <w:rsid w:val="008D5216"/>
    <w:rsid w:val="008D5EC6"/>
    <w:rsid w:val="008D6E67"/>
    <w:rsid w:val="008D74E2"/>
    <w:rsid w:val="008E2B97"/>
    <w:rsid w:val="008E32A0"/>
    <w:rsid w:val="008E3B65"/>
    <w:rsid w:val="008E79CF"/>
    <w:rsid w:val="008F0BE2"/>
    <w:rsid w:val="008F169A"/>
    <w:rsid w:val="008F2092"/>
    <w:rsid w:val="008F24B9"/>
    <w:rsid w:val="008F27D4"/>
    <w:rsid w:val="008F4CBC"/>
    <w:rsid w:val="008F4DD9"/>
    <w:rsid w:val="008F7276"/>
    <w:rsid w:val="009000FE"/>
    <w:rsid w:val="00900338"/>
    <w:rsid w:val="00901D63"/>
    <w:rsid w:val="00901F88"/>
    <w:rsid w:val="00902085"/>
    <w:rsid w:val="0090224C"/>
    <w:rsid w:val="009029A0"/>
    <w:rsid w:val="00904C6B"/>
    <w:rsid w:val="00906E3D"/>
    <w:rsid w:val="0091203A"/>
    <w:rsid w:val="00912C4A"/>
    <w:rsid w:val="009135C9"/>
    <w:rsid w:val="00913AF8"/>
    <w:rsid w:val="00913BC8"/>
    <w:rsid w:val="00913DB6"/>
    <w:rsid w:val="00914574"/>
    <w:rsid w:val="009147A5"/>
    <w:rsid w:val="00915172"/>
    <w:rsid w:val="00917580"/>
    <w:rsid w:val="00917754"/>
    <w:rsid w:val="00917E29"/>
    <w:rsid w:val="00917F91"/>
    <w:rsid w:val="009213BA"/>
    <w:rsid w:val="00922986"/>
    <w:rsid w:val="00922C0C"/>
    <w:rsid w:val="0092330D"/>
    <w:rsid w:val="00924234"/>
    <w:rsid w:val="0092572C"/>
    <w:rsid w:val="009267C9"/>
    <w:rsid w:val="009302F3"/>
    <w:rsid w:val="009310EC"/>
    <w:rsid w:val="00931B7D"/>
    <w:rsid w:val="0093479E"/>
    <w:rsid w:val="00935D81"/>
    <w:rsid w:val="00937780"/>
    <w:rsid w:val="009401A3"/>
    <w:rsid w:val="00940259"/>
    <w:rsid w:val="009402AB"/>
    <w:rsid w:val="0094228F"/>
    <w:rsid w:val="009422FC"/>
    <w:rsid w:val="00944756"/>
    <w:rsid w:val="00944777"/>
    <w:rsid w:val="00944E0B"/>
    <w:rsid w:val="00947395"/>
    <w:rsid w:val="00947937"/>
    <w:rsid w:val="00947ACD"/>
    <w:rsid w:val="00947DA7"/>
    <w:rsid w:val="009507DF"/>
    <w:rsid w:val="00951C39"/>
    <w:rsid w:val="0095263C"/>
    <w:rsid w:val="00952A98"/>
    <w:rsid w:val="00952D20"/>
    <w:rsid w:val="00953719"/>
    <w:rsid w:val="009541C0"/>
    <w:rsid w:val="00954E21"/>
    <w:rsid w:val="00955030"/>
    <w:rsid w:val="009556A6"/>
    <w:rsid w:val="009559C0"/>
    <w:rsid w:val="009568B9"/>
    <w:rsid w:val="00956ED9"/>
    <w:rsid w:val="0095750E"/>
    <w:rsid w:val="00957B1D"/>
    <w:rsid w:val="00960F2C"/>
    <w:rsid w:val="009615FB"/>
    <w:rsid w:val="00961B3B"/>
    <w:rsid w:val="00961E8E"/>
    <w:rsid w:val="009625DD"/>
    <w:rsid w:val="0096298C"/>
    <w:rsid w:val="00962C6C"/>
    <w:rsid w:val="00964B42"/>
    <w:rsid w:val="0096590C"/>
    <w:rsid w:val="00966D4B"/>
    <w:rsid w:val="00972902"/>
    <w:rsid w:val="00972DE6"/>
    <w:rsid w:val="00973E79"/>
    <w:rsid w:val="009747A8"/>
    <w:rsid w:val="00976168"/>
    <w:rsid w:val="009769D6"/>
    <w:rsid w:val="00977087"/>
    <w:rsid w:val="009843D6"/>
    <w:rsid w:val="00984E83"/>
    <w:rsid w:val="009853A9"/>
    <w:rsid w:val="009860C5"/>
    <w:rsid w:val="00986156"/>
    <w:rsid w:val="009867D7"/>
    <w:rsid w:val="00986B8E"/>
    <w:rsid w:val="009874F2"/>
    <w:rsid w:val="009915C7"/>
    <w:rsid w:val="00991C7F"/>
    <w:rsid w:val="00992A85"/>
    <w:rsid w:val="00994C24"/>
    <w:rsid w:val="009952F2"/>
    <w:rsid w:val="00997731"/>
    <w:rsid w:val="009A1205"/>
    <w:rsid w:val="009A1B7E"/>
    <w:rsid w:val="009A1D96"/>
    <w:rsid w:val="009A28FF"/>
    <w:rsid w:val="009A54B1"/>
    <w:rsid w:val="009A7AE0"/>
    <w:rsid w:val="009B0A48"/>
    <w:rsid w:val="009B0D11"/>
    <w:rsid w:val="009B12DC"/>
    <w:rsid w:val="009B1B43"/>
    <w:rsid w:val="009B2BC2"/>
    <w:rsid w:val="009B3650"/>
    <w:rsid w:val="009B4751"/>
    <w:rsid w:val="009B50F4"/>
    <w:rsid w:val="009B61D2"/>
    <w:rsid w:val="009B6C0B"/>
    <w:rsid w:val="009B7633"/>
    <w:rsid w:val="009C01AC"/>
    <w:rsid w:val="009C109C"/>
    <w:rsid w:val="009C19F7"/>
    <w:rsid w:val="009C22F8"/>
    <w:rsid w:val="009C23DE"/>
    <w:rsid w:val="009C2489"/>
    <w:rsid w:val="009C3E60"/>
    <w:rsid w:val="009C457E"/>
    <w:rsid w:val="009C64A3"/>
    <w:rsid w:val="009D0652"/>
    <w:rsid w:val="009D1414"/>
    <w:rsid w:val="009D1C23"/>
    <w:rsid w:val="009D1CE0"/>
    <w:rsid w:val="009D1EC2"/>
    <w:rsid w:val="009D283F"/>
    <w:rsid w:val="009D2882"/>
    <w:rsid w:val="009D2CC2"/>
    <w:rsid w:val="009D41B5"/>
    <w:rsid w:val="009D489D"/>
    <w:rsid w:val="009D4EDD"/>
    <w:rsid w:val="009E1E03"/>
    <w:rsid w:val="009E3046"/>
    <w:rsid w:val="009E38AD"/>
    <w:rsid w:val="009E519C"/>
    <w:rsid w:val="009F0CBA"/>
    <w:rsid w:val="009F162D"/>
    <w:rsid w:val="009F1A55"/>
    <w:rsid w:val="009F21CB"/>
    <w:rsid w:val="009F26EC"/>
    <w:rsid w:val="009F2F95"/>
    <w:rsid w:val="009F3554"/>
    <w:rsid w:val="009F4D7C"/>
    <w:rsid w:val="009F4FC8"/>
    <w:rsid w:val="009F5297"/>
    <w:rsid w:val="009F6617"/>
    <w:rsid w:val="009F6A0A"/>
    <w:rsid w:val="009F7E88"/>
    <w:rsid w:val="00A00483"/>
    <w:rsid w:val="00A00615"/>
    <w:rsid w:val="00A00A3A"/>
    <w:rsid w:val="00A00CC1"/>
    <w:rsid w:val="00A00CC8"/>
    <w:rsid w:val="00A0148C"/>
    <w:rsid w:val="00A02841"/>
    <w:rsid w:val="00A02937"/>
    <w:rsid w:val="00A0296E"/>
    <w:rsid w:val="00A030B1"/>
    <w:rsid w:val="00A057A1"/>
    <w:rsid w:val="00A0680B"/>
    <w:rsid w:val="00A06824"/>
    <w:rsid w:val="00A07824"/>
    <w:rsid w:val="00A07BAD"/>
    <w:rsid w:val="00A11DF8"/>
    <w:rsid w:val="00A14661"/>
    <w:rsid w:val="00A15B2E"/>
    <w:rsid w:val="00A203AB"/>
    <w:rsid w:val="00A21CD5"/>
    <w:rsid w:val="00A21EC0"/>
    <w:rsid w:val="00A22451"/>
    <w:rsid w:val="00A226A5"/>
    <w:rsid w:val="00A237B1"/>
    <w:rsid w:val="00A2399C"/>
    <w:rsid w:val="00A24AA6"/>
    <w:rsid w:val="00A24B70"/>
    <w:rsid w:val="00A25EFB"/>
    <w:rsid w:val="00A2627A"/>
    <w:rsid w:val="00A264CD"/>
    <w:rsid w:val="00A27DCD"/>
    <w:rsid w:val="00A30A4A"/>
    <w:rsid w:val="00A30DC0"/>
    <w:rsid w:val="00A30EB6"/>
    <w:rsid w:val="00A32555"/>
    <w:rsid w:val="00A32F98"/>
    <w:rsid w:val="00A32FB6"/>
    <w:rsid w:val="00A35BC5"/>
    <w:rsid w:val="00A36615"/>
    <w:rsid w:val="00A3677E"/>
    <w:rsid w:val="00A376D9"/>
    <w:rsid w:val="00A37D3F"/>
    <w:rsid w:val="00A40785"/>
    <w:rsid w:val="00A41BA3"/>
    <w:rsid w:val="00A42976"/>
    <w:rsid w:val="00A429CE"/>
    <w:rsid w:val="00A437F2"/>
    <w:rsid w:val="00A44508"/>
    <w:rsid w:val="00A45500"/>
    <w:rsid w:val="00A45D37"/>
    <w:rsid w:val="00A462F1"/>
    <w:rsid w:val="00A468D3"/>
    <w:rsid w:val="00A51B3D"/>
    <w:rsid w:val="00A528F3"/>
    <w:rsid w:val="00A53493"/>
    <w:rsid w:val="00A550A0"/>
    <w:rsid w:val="00A5581D"/>
    <w:rsid w:val="00A55C94"/>
    <w:rsid w:val="00A57783"/>
    <w:rsid w:val="00A57F8B"/>
    <w:rsid w:val="00A57FA8"/>
    <w:rsid w:val="00A6012F"/>
    <w:rsid w:val="00A60178"/>
    <w:rsid w:val="00A60677"/>
    <w:rsid w:val="00A61017"/>
    <w:rsid w:val="00A61F14"/>
    <w:rsid w:val="00A625E0"/>
    <w:rsid w:val="00A6315A"/>
    <w:rsid w:val="00A636D4"/>
    <w:rsid w:val="00A63F06"/>
    <w:rsid w:val="00A66493"/>
    <w:rsid w:val="00A66AF9"/>
    <w:rsid w:val="00A66C05"/>
    <w:rsid w:val="00A66C5A"/>
    <w:rsid w:val="00A67A8C"/>
    <w:rsid w:val="00A7068E"/>
    <w:rsid w:val="00A707BF"/>
    <w:rsid w:val="00A715F4"/>
    <w:rsid w:val="00A71BB6"/>
    <w:rsid w:val="00A7267F"/>
    <w:rsid w:val="00A726D6"/>
    <w:rsid w:val="00A74559"/>
    <w:rsid w:val="00A754DF"/>
    <w:rsid w:val="00A75E93"/>
    <w:rsid w:val="00A76247"/>
    <w:rsid w:val="00A772FA"/>
    <w:rsid w:val="00A7756E"/>
    <w:rsid w:val="00A77A1D"/>
    <w:rsid w:val="00A801CA"/>
    <w:rsid w:val="00A80AD8"/>
    <w:rsid w:val="00A814FF"/>
    <w:rsid w:val="00A81D40"/>
    <w:rsid w:val="00A83440"/>
    <w:rsid w:val="00A8393B"/>
    <w:rsid w:val="00A84E61"/>
    <w:rsid w:val="00A85CBC"/>
    <w:rsid w:val="00A8691E"/>
    <w:rsid w:val="00A90041"/>
    <w:rsid w:val="00A90B9C"/>
    <w:rsid w:val="00A9155E"/>
    <w:rsid w:val="00A91D0A"/>
    <w:rsid w:val="00A91EB8"/>
    <w:rsid w:val="00A93542"/>
    <w:rsid w:val="00A94725"/>
    <w:rsid w:val="00A95B13"/>
    <w:rsid w:val="00A97582"/>
    <w:rsid w:val="00AA0425"/>
    <w:rsid w:val="00AA1593"/>
    <w:rsid w:val="00AA1963"/>
    <w:rsid w:val="00AA1DD8"/>
    <w:rsid w:val="00AA2004"/>
    <w:rsid w:val="00AA29B5"/>
    <w:rsid w:val="00AA374E"/>
    <w:rsid w:val="00AA3F67"/>
    <w:rsid w:val="00AA4065"/>
    <w:rsid w:val="00AA4B15"/>
    <w:rsid w:val="00AA4EC5"/>
    <w:rsid w:val="00AA60EF"/>
    <w:rsid w:val="00AB0EE1"/>
    <w:rsid w:val="00AB2458"/>
    <w:rsid w:val="00AB24A9"/>
    <w:rsid w:val="00AB32B9"/>
    <w:rsid w:val="00AB33F2"/>
    <w:rsid w:val="00AB4BE5"/>
    <w:rsid w:val="00AB6DEC"/>
    <w:rsid w:val="00AB6E5C"/>
    <w:rsid w:val="00AC297F"/>
    <w:rsid w:val="00AC29DB"/>
    <w:rsid w:val="00AC371B"/>
    <w:rsid w:val="00AC404E"/>
    <w:rsid w:val="00AC4BE7"/>
    <w:rsid w:val="00AC7251"/>
    <w:rsid w:val="00AC7E5F"/>
    <w:rsid w:val="00AD01CC"/>
    <w:rsid w:val="00AD078A"/>
    <w:rsid w:val="00AD166B"/>
    <w:rsid w:val="00AD1BD9"/>
    <w:rsid w:val="00AD53EB"/>
    <w:rsid w:val="00AD7048"/>
    <w:rsid w:val="00AD79DF"/>
    <w:rsid w:val="00AE0099"/>
    <w:rsid w:val="00AE0709"/>
    <w:rsid w:val="00AE083A"/>
    <w:rsid w:val="00AE0E48"/>
    <w:rsid w:val="00AE213A"/>
    <w:rsid w:val="00AE269F"/>
    <w:rsid w:val="00AE2D77"/>
    <w:rsid w:val="00AE41BE"/>
    <w:rsid w:val="00AE6E06"/>
    <w:rsid w:val="00AE77B8"/>
    <w:rsid w:val="00AE7967"/>
    <w:rsid w:val="00AF45A5"/>
    <w:rsid w:val="00AF559A"/>
    <w:rsid w:val="00AF773E"/>
    <w:rsid w:val="00AF7773"/>
    <w:rsid w:val="00B00939"/>
    <w:rsid w:val="00B00EC7"/>
    <w:rsid w:val="00B01A47"/>
    <w:rsid w:val="00B01C27"/>
    <w:rsid w:val="00B028C9"/>
    <w:rsid w:val="00B0377B"/>
    <w:rsid w:val="00B037B9"/>
    <w:rsid w:val="00B038B7"/>
    <w:rsid w:val="00B0616B"/>
    <w:rsid w:val="00B066DD"/>
    <w:rsid w:val="00B0772C"/>
    <w:rsid w:val="00B1012E"/>
    <w:rsid w:val="00B11AA2"/>
    <w:rsid w:val="00B12447"/>
    <w:rsid w:val="00B1300A"/>
    <w:rsid w:val="00B13302"/>
    <w:rsid w:val="00B13B3B"/>
    <w:rsid w:val="00B148A4"/>
    <w:rsid w:val="00B16135"/>
    <w:rsid w:val="00B204DA"/>
    <w:rsid w:val="00B20CAF"/>
    <w:rsid w:val="00B21023"/>
    <w:rsid w:val="00B212B1"/>
    <w:rsid w:val="00B231E6"/>
    <w:rsid w:val="00B265AF"/>
    <w:rsid w:val="00B26DF7"/>
    <w:rsid w:val="00B2798C"/>
    <w:rsid w:val="00B27CB9"/>
    <w:rsid w:val="00B30B99"/>
    <w:rsid w:val="00B32328"/>
    <w:rsid w:val="00B3235C"/>
    <w:rsid w:val="00B32726"/>
    <w:rsid w:val="00B32DB7"/>
    <w:rsid w:val="00B33E8B"/>
    <w:rsid w:val="00B349CB"/>
    <w:rsid w:val="00B34ABD"/>
    <w:rsid w:val="00B351EA"/>
    <w:rsid w:val="00B37005"/>
    <w:rsid w:val="00B40274"/>
    <w:rsid w:val="00B403B3"/>
    <w:rsid w:val="00B40F19"/>
    <w:rsid w:val="00B42CD4"/>
    <w:rsid w:val="00B43CB2"/>
    <w:rsid w:val="00B455DC"/>
    <w:rsid w:val="00B46AC0"/>
    <w:rsid w:val="00B50A6B"/>
    <w:rsid w:val="00B51543"/>
    <w:rsid w:val="00B53893"/>
    <w:rsid w:val="00B55A9C"/>
    <w:rsid w:val="00B56691"/>
    <w:rsid w:val="00B569B5"/>
    <w:rsid w:val="00B56A0A"/>
    <w:rsid w:val="00B570AA"/>
    <w:rsid w:val="00B625E9"/>
    <w:rsid w:val="00B62C18"/>
    <w:rsid w:val="00B64845"/>
    <w:rsid w:val="00B6484F"/>
    <w:rsid w:val="00B64BCF"/>
    <w:rsid w:val="00B64D8D"/>
    <w:rsid w:val="00B6769C"/>
    <w:rsid w:val="00B72822"/>
    <w:rsid w:val="00B72AA5"/>
    <w:rsid w:val="00B73F67"/>
    <w:rsid w:val="00B751C4"/>
    <w:rsid w:val="00B7541A"/>
    <w:rsid w:val="00B75D7D"/>
    <w:rsid w:val="00B76AA1"/>
    <w:rsid w:val="00B808D2"/>
    <w:rsid w:val="00B82685"/>
    <w:rsid w:val="00B82CF4"/>
    <w:rsid w:val="00B833EE"/>
    <w:rsid w:val="00B84161"/>
    <w:rsid w:val="00B85E56"/>
    <w:rsid w:val="00B86837"/>
    <w:rsid w:val="00B87793"/>
    <w:rsid w:val="00B9078E"/>
    <w:rsid w:val="00B90C80"/>
    <w:rsid w:val="00B9104D"/>
    <w:rsid w:val="00B91565"/>
    <w:rsid w:val="00B9190A"/>
    <w:rsid w:val="00B93764"/>
    <w:rsid w:val="00B93801"/>
    <w:rsid w:val="00B9383E"/>
    <w:rsid w:val="00B94555"/>
    <w:rsid w:val="00B97467"/>
    <w:rsid w:val="00B97D53"/>
    <w:rsid w:val="00BA11B0"/>
    <w:rsid w:val="00BA35A1"/>
    <w:rsid w:val="00BA369C"/>
    <w:rsid w:val="00BA416A"/>
    <w:rsid w:val="00BA4AE2"/>
    <w:rsid w:val="00BA50B8"/>
    <w:rsid w:val="00BA64AB"/>
    <w:rsid w:val="00BB09A8"/>
    <w:rsid w:val="00BB13D7"/>
    <w:rsid w:val="00BB2B32"/>
    <w:rsid w:val="00BB2BC0"/>
    <w:rsid w:val="00BB2FC8"/>
    <w:rsid w:val="00BB3D93"/>
    <w:rsid w:val="00BB4225"/>
    <w:rsid w:val="00BB4AA8"/>
    <w:rsid w:val="00BB5BC4"/>
    <w:rsid w:val="00BB601E"/>
    <w:rsid w:val="00BB62C0"/>
    <w:rsid w:val="00BB7C33"/>
    <w:rsid w:val="00BC0FED"/>
    <w:rsid w:val="00BC2C9E"/>
    <w:rsid w:val="00BC317D"/>
    <w:rsid w:val="00BC7A0C"/>
    <w:rsid w:val="00BD1BFC"/>
    <w:rsid w:val="00BD2559"/>
    <w:rsid w:val="00BD3BF8"/>
    <w:rsid w:val="00BD4EA3"/>
    <w:rsid w:val="00BD62AA"/>
    <w:rsid w:val="00BD7218"/>
    <w:rsid w:val="00BE0EA1"/>
    <w:rsid w:val="00BE1740"/>
    <w:rsid w:val="00BE1CB7"/>
    <w:rsid w:val="00BE1D2B"/>
    <w:rsid w:val="00BE2079"/>
    <w:rsid w:val="00BE23C0"/>
    <w:rsid w:val="00BE486F"/>
    <w:rsid w:val="00BE5C95"/>
    <w:rsid w:val="00BE5F51"/>
    <w:rsid w:val="00BE60A3"/>
    <w:rsid w:val="00BE7BCA"/>
    <w:rsid w:val="00BF0185"/>
    <w:rsid w:val="00BF0570"/>
    <w:rsid w:val="00BF0B5C"/>
    <w:rsid w:val="00BF1661"/>
    <w:rsid w:val="00BF246F"/>
    <w:rsid w:val="00BF354D"/>
    <w:rsid w:val="00BF3A63"/>
    <w:rsid w:val="00BF465F"/>
    <w:rsid w:val="00BF47BE"/>
    <w:rsid w:val="00BF480C"/>
    <w:rsid w:val="00BF5409"/>
    <w:rsid w:val="00BF66BE"/>
    <w:rsid w:val="00BF6C9A"/>
    <w:rsid w:val="00C00F38"/>
    <w:rsid w:val="00C030DC"/>
    <w:rsid w:val="00C03679"/>
    <w:rsid w:val="00C03F72"/>
    <w:rsid w:val="00C05ACB"/>
    <w:rsid w:val="00C05E79"/>
    <w:rsid w:val="00C07AAA"/>
    <w:rsid w:val="00C10843"/>
    <w:rsid w:val="00C10BFB"/>
    <w:rsid w:val="00C11562"/>
    <w:rsid w:val="00C11B7C"/>
    <w:rsid w:val="00C137BD"/>
    <w:rsid w:val="00C13A77"/>
    <w:rsid w:val="00C13ACD"/>
    <w:rsid w:val="00C15462"/>
    <w:rsid w:val="00C16707"/>
    <w:rsid w:val="00C1678E"/>
    <w:rsid w:val="00C16FDB"/>
    <w:rsid w:val="00C1781C"/>
    <w:rsid w:val="00C17BDA"/>
    <w:rsid w:val="00C2230F"/>
    <w:rsid w:val="00C23BCB"/>
    <w:rsid w:val="00C2473D"/>
    <w:rsid w:val="00C2541A"/>
    <w:rsid w:val="00C2687C"/>
    <w:rsid w:val="00C27885"/>
    <w:rsid w:val="00C3060F"/>
    <w:rsid w:val="00C3111A"/>
    <w:rsid w:val="00C3251C"/>
    <w:rsid w:val="00C32E66"/>
    <w:rsid w:val="00C33347"/>
    <w:rsid w:val="00C353C3"/>
    <w:rsid w:val="00C3560D"/>
    <w:rsid w:val="00C36A98"/>
    <w:rsid w:val="00C36D8F"/>
    <w:rsid w:val="00C3708D"/>
    <w:rsid w:val="00C373CC"/>
    <w:rsid w:val="00C40705"/>
    <w:rsid w:val="00C4248E"/>
    <w:rsid w:val="00C43402"/>
    <w:rsid w:val="00C43B69"/>
    <w:rsid w:val="00C455A5"/>
    <w:rsid w:val="00C475D4"/>
    <w:rsid w:val="00C47E05"/>
    <w:rsid w:val="00C500BA"/>
    <w:rsid w:val="00C503F7"/>
    <w:rsid w:val="00C50628"/>
    <w:rsid w:val="00C50EA9"/>
    <w:rsid w:val="00C5197F"/>
    <w:rsid w:val="00C51D92"/>
    <w:rsid w:val="00C523B6"/>
    <w:rsid w:val="00C523F1"/>
    <w:rsid w:val="00C5288B"/>
    <w:rsid w:val="00C52897"/>
    <w:rsid w:val="00C536F6"/>
    <w:rsid w:val="00C53E2F"/>
    <w:rsid w:val="00C559BC"/>
    <w:rsid w:val="00C56278"/>
    <w:rsid w:val="00C579FE"/>
    <w:rsid w:val="00C57AFA"/>
    <w:rsid w:val="00C57B4D"/>
    <w:rsid w:val="00C61F16"/>
    <w:rsid w:val="00C6211C"/>
    <w:rsid w:val="00C63760"/>
    <w:rsid w:val="00C642EE"/>
    <w:rsid w:val="00C64C76"/>
    <w:rsid w:val="00C6647E"/>
    <w:rsid w:val="00C6716D"/>
    <w:rsid w:val="00C676B7"/>
    <w:rsid w:val="00C70591"/>
    <w:rsid w:val="00C70D00"/>
    <w:rsid w:val="00C70F96"/>
    <w:rsid w:val="00C72D70"/>
    <w:rsid w:val="00C7330F"/>
    <w:rsid w:val="00C767AC"/>
    <w:rsid w:val="00C76874"/>
    <w:rsid w:val="00C77B35"/>
    <w:rsid w:val="00C77DC0"/>
    <w:rsid w:val="00C813A3"/>
    <w:rsid w:val="00C82D3A"/>
    <w:rsid w:val="00C834E1"/>
    <w:rsid w:val="00C8468A"/>
    <w:rsid w:val="00C84BC4"/>
    <w:rsid w:val="00C85299"/>
    <w:rsid w:val="00C85332"/>
    <w:rsid w:val="00C857A2"/>
    <w:rsid w:val="00C85827"/>
    <w:rsid w:val="00C86543"/>
    <w:rsid w:val="00C90771"/>
    <w:rsid w:val="00C90D6D"/>
    <w:rsid w:val="00C913C8"/>
    <w:rsid w:val="00C92B3D"/>
    <w:rsid w:val="00C92F1B"/>
    <w:rsid w:val="00C9381E"/>
    <w:rsid w:val="00C93FFF"/>
    <w:rsid w:val="00C959BF"/>
    <w:rsid w:val="00C961BD"/>
    <w:rsid w:val="00C96D3D"/>
    <w:rsid w:val="00CA066A"/>
    <w:rsid w:val="00CA1E11"/>
    <w:rsid w:val="00CA34BD"/>
    <w:rsid w:val="00CA42B8"/>
    <w:rsid w:val="00CA532F"/>
    <w:rsid w:val="00CA6A4C"/>
    <w:rsid w:val="00CA6C57"/>
    <w:rsid w:val="00CA7E34"/>
    <w:rsid w:val="00CB017F"/>
    <w:rsid w:val="00CB0FD0"/>
    <w:rsid w:val="00CB11DE"/>
    <w:rsid w:val="00CB28E6"/>
    <w:rsid w:val="00CB2FCE"/>
    <w:rsid w:val="00CB4989"/>
    <w:rsid w:val="00CB5308"/>
    <w:rsid w:val="00CB5A03"/>
    <w:rsid w:val="00CB69CF"/>
    <w:rsid w:val="00CB7062"/>
    <w:rsid w:val="00CB7500"/>
    <w:rsid w:val="00CB7971"/>
    <w:rsid w:val="00CC019E"/>
    <w:rsid w:val="00CC0CE2"/>
    <w:rsid w:val="00CC1B72"/>
    <w:rsid w:val="00CC2594"/>
    <w:rsid w:val="00CC3C33"/>
    <w:rsid w:val="00CC4401"/>
    <w:rsid w:val="00CC4FD8"/>
    <w:rsid w:val="00CC55CD"/>
    <w:rsid w:val="00CC6DF3"/>
    <w:rsid w:val="00CC706B"/>
    <w:rsid w:val="00CD002B"/>
    <w:rsid w:val="00CD192D"/>
    <w:rsid w:val="00CD1D8E"/>
    <w:rsid w:val="00CD1F48"/>
    <w:rsid w:val="00CD2802"/>
    <w:rsid w:val="00CD4686"/>
    <w:rsid w:val="00CD568A"/>
    <w:rsid w:val="00CD69F6"/>
    <w:rsid w:val="00CD6C7B"/>
    <w:rsid w:val="00CD71FE"/>
    <w:rsid w:val="00CD7365"/>
    <w:rsid w:val="00CE0164"/>
    <w:rsid w:val="00CE1ED9"/>
    <w:rsid w:val="00CE41B0"/>
    <w:rsid w:val="00CE5E5C"/>
    <w:rsid w:val="00CE649A"/>
    <w:rsid w:val="00CE64CE"/>
    <w:rsid w:val="00CF0788"/>
    <w:rsid w:val="00CF0DE9"/>
    <w:rsid w:val="00CF197A"/>
    <w:rsid w:val="00CF212B"/>
    <w:rsid w:val="00CF4793"/>
    <w:rsid w:val="00CF5456"/>
    <w:rsid w:val="00CF5BE2"/>
    <w:rsid w:val="00CF6881"/>
    <w:rsid w:val="00D00EC3"/>
    <w:rsid w:val="00D043C2"/>
    <w:rsid w:val="00D04565"/>
    <w:rsid w:val="00D055BE"/>
    <w:rsid w:val="00D059F7"/>
    <w:rsid w:val="00D072BD"/>
    <w:rsid w:val="00D111FB"/>
    <w:rsid w:val="00D123B6"/>
    <w:rsid w:val="00D13DEA"/>
    <w:rsid w:val="00D14303"/>
    <w:rsid w:val="00D14364"/>
    <w:rsid w:val="00D14789"/>
    <w:rsid w:val="00D15D79"/>
    <w:rsid w:val="00D15F06"/>
    <w:rsid w:val="00D160E3"/>
    <w:rsid w:val="00D1690C"/>
    <w:rsid w:val="00D17C10"/>
    <w:rsid w:val="00D20801"/>
    <w:rsid w:val="00D208A5"/>
    <w:rsid w:val="00D2106C"/>
    <w:rsid w:val="00D21154"/>
    <w:rsid w:val="00D2512C"/>
    <w:rsid w:val="00D26B0C"/>
    <w:rsid w:val="00D26D70"/>
    <w:rsid w:val="00D27D5B"/>
    <w:rsid w:val="00D30D9B"/>
    <w:rsid w:val="00D33C99"/>
    <w:rsid w:val="00D33F6D"/>
    <w:rsid w:val="00D34189"/>
    <w:rsid w:val="00D354C2"/>
    <w:rsid w:val="00D41120"/>
    <w:rsid w:val="00D416A7"/>
    <w:rsid w:val="00D41AD7"/>
    <w:rsid w:val="00D41C7A"/>
    <w:rsid w:val="00D41CCE"/>
    <w:rsid w:val="00D42B67"/>
    <w:rsid w:val="00D447AF"/>
    <w:rsid w:val="00D44C9D"/>
    <w:rsid w:val="00D45A2E"/>
    <w:rsid w:val="00D460B0"/>
    <w:rsid w:val="00D50B39"/>
    <w:rsid w:val="00D50FEE"/>
    <w:rsid w:val="00D510A9"/>
    <w:rsid w:val="00D52918"/>
    <w:rsid w:val="00D52FD2"/>
    <w:rsid w:val="00D532FE"/>
    <w:rsid w:val="00D5387F"/>
    <w:rsid w:val="00D54F2B"/>
    <w:rsid w:val="00D55C22"/>
    <w:rsid w:val="00D571D8"/>
    <w:rsid w:val="00D575AC"/>
    <w:rsid w:val="00D63EB7"/>
    <w:rsid w:val="00D65BB8"/>
    <w:rsid w:val="00D65BE8"/>
    <w:rsid w:val="00D661B9"/>
    <w:rsid w:val="00D66ABD"/>
    <w:rsid w:val="00D66DD9"/>
    <w:rsid w:val="00D6777D"/>
    <w:rsid w:val="00D67904"/>
    <w:rsid w:val="00D710AD"/>
    <w:rsid w:val="00D72909"/>
    <w:rsid w:val="00D74832"/>
    <w:rsid w:val="00D74D3E"/>
    <w:rsid w:val="00D80E0C"/>
    <w:rsid w:val="00D80EDD"/>
    <w:rsid w:val="00D81052"/>
    <w:rsid w:val="00D83D60"/>
    <w:rsid w:val="00D83FB0"/>
    <w:rsid w:val="00D86B1A"/>
    <w:rsid w:val="00D871B3"/>
    <w:rsid w:val="00D871E9"/>
    <w:rsid w:val="00D87395"/>
    <w:rsid w:val="00D873CE"/>
    <w:rsid w:val="00D87A3C"/>
    <w:rsid w:val="00D87DA2"/>
    <w:rsid w:val="00D9214B"/>
    <w:rsid w:val="00D92B1F"/>
    <w:rsid w:val="00D932EA"/>
    <w:rsid w:val="00D9365A"/>
    <w:rsid w:val="00D93979"/>
    <w:rsid w:val="00D95C16"/>
    <w:rsid w:val="00D96CFC"/>
    <w:rsid w:val="00D96EAF"/>
    <w:rsid w:val="00DA07AF"/>
    <w:rsid w:val="00DA2509"/>
    <w:rsid w:val="00DA419A"/>
    <w:rsid w:val="00DA520B"/>
    <w:rsid w:val="00DA5FFC"/>
    <w:rsid w:val="00DA601D"/>
    <w:rsid w:val="00DA6851"/>
    <w:rsid w:val="00DB0197"/>
    <w:rsid w:val="00DB0386"/>
    <w:rsid w:val="00DB05E2"/>
    <w:rsid w:val="00DB0A6E"/>
    <w:rsid w:val="00DB1A3C"/>
    <w:rsid w:val="00DB34C8"/>
    <w:rsid w:val="00DB3C26"/>
    <w:rsid w:val="00DB473D"/>
    <w:rsid w:val="00DB591E"/>
    <w:rsid w:val="00DB59F3"/>
    <w:rsid w:val="00DB5BE6"/>
    <w:rsid w:val="00DC133C"/>
    <w:rsid w:val="00DC240F"/>
    <w:rsid w:val="00DC29E8"/>
    <w:rsid w:val="00DC5A00"/>
    <w:rsid w:val="00DC63FB"/>
    <w:rsid w:val="00DC784D"/>
    <w:rsid w:val="00DC78DF"/>
    <w:rsid w:val="00DC7D49"/>
    <w:rsid w:val="00DD2AD7"/>
    <w:rsid w:val="00DD2C30"/>
    <w:rsid w:val="00DD47D3"/>
    <w:rsid w:val="00DD4F54"/>
    <w:rsid w:val="00DD54F3"/>
    <w:rsid w:val="00DD5FF9"/>
    <w:rsid w:val="00DD7D4E"/>
    <w:rsid w:val="00DE1470"/>
    <w:rsid w:val="00DE1DBC"/>
    <w:rsid w:val="00DE4C95"/>
    <w:rsid w:val="00DE4D0F"/>
    <w:rsid w:val="00DE55E3"/>
    <w:rsid w:val="00DE5D8E"/>
    <w:rsid w:val="00DF08A7"/>
    <w:rsid w:val="00DF1347"/>
    <w:rsid w:val="00DF229F"/>
    <w:rsid w:val="00DF2DEA"/>
    <w:rsid w:val="00DF3143"/>
    <w:rsid w:val="00DF31C7"/>
    <w:rsid w:val="00DF51E4"/>
    <w:rsid w:val="00DF746A"/>
    <w:rsid w:val="00DF75F0"/>
    <w:rsid w:val="00E00040"/>
    <w:rsid w:val="00E01048"/>
    <w:rsid w:val="00E0144D"/>
    <w:rsid w:val="00E020EF"/>
    <w:rsid w:val="00E02FE2"/>
    <w:rsid w:val="00E03CCC"/>
    <w:rsid w:val="00E0495F"/>
    <w:rsid w:val="00E05020"/>
    <w:rsid w:val="00E060C1"/>
    <w:rsid w:val="00E07125"/>
    <w:rsid w:val="00E104A4"/>
    <w:rsid w:val="00E12261"/>
    <w:rsid w:val="00E12A72"/>
    <w:rsid w:val="00E14E91"/>
    <w:rsid w:val="00E16A48"/>
    <w:rsid w:val="00E21C8F"/>
    <w:rsid w:val="00E235BB"/>
    <w:rsid w:val="00E247C6"/>
    <w:rsid w:val="00E24ECD"/>
    <w:rsid w:val="00E25A47"/>
    <w:rsid w:val="00E27781"/>
    <w:rsid w:val="00E279D8"/>
    <w:rsid w:val="00E30778"/>
    <w:rsid w:val="00E3143E"/>
    <w:rsid w:val="00E3187B"/>
    <w:rsid w:val="00E328AC"/>
    <w:rsid w:val="00E33CC4"/>
    <w:rsid w:val="00E35503"/>
    <w:rsid w:val="00E3579B"/>
    <w:rsid w:val="00E36322"/>
    <w:rsid w:val="00E40FE9"/>
    <w:rsid w:val="00E449E8"/>
    <w:rsid w:val="00E45699"/>
    <w:rsid w:val="00E5124D"/>
    <w:rsid w:val="00E522A7"/>
    <w:rsid w:val="00E54051"/>
    <w:rsid w:val="00E57BF1"/>
    <w:rsid w:val="00E57C1D"/>
    <w:rsid w:val="00E61487"/>
    <w:rsid w:val="00E63DE7"/>
    <w:rsid w:val="00E659B7"/>
    <w:rsid w:val="00E6611A"/>
    <w:rsid w:val="00E6676B"/>
    <w:rsid w:val="00E67089"/>
    <w:rsid w:val="00E70F67"/>
    <w:rsid w:val="00E71829"/>
    <w:rsid w:val="00E7204B"/>
    <w:rsid w:val="00E72886"/>
    <w:rsid w:val="00E73BDA"/>
    <w:rsid w:val="00E73D5C"/>
    <w:rsid w:val="00E74AFF"/>
    <w:rsid w:val="00E752C6"/>
    <w:rsid w:val="00E75C50"/>
    <w:rsid w:val="00E75DFC"/>
    <w:rsid w:val="00E76E6C"/>
    <w:rsid w:val="00E803B0"/>
    <w:rsid w:val="00E80409"/>
    <w:rsid w:val="00E805AD"/>
    <w:rsid w:val="00E80631"/>
    <w:rsid w:val="00E81111"/>
    <w:rsid w:val="00E812F6"/>
    <w:rsid w:val="00E83CB6"/>
    <w:rsid w:val="00E903B0"/>
    <w:rsid w:val="00E90538"/>
    <w:rsid w:val="00E9139E"/>
    <w:rsid w:val="00E914AB"/>
    <w:rsid w:val="00E91A73"/>
    <w:rsid w:val="00E92063"/>
    <w:rsid w:val="00E95278"/>
    <w:rsid w:val="00E952F1"/>
    <w:rsid w:val="00E9703A"/>
    <w:rsid w:val="00E97061"/>
    <w:rsid w:val="00E97CCD"/>
    <w:rsid w:val="00EA065F"/>
    <w:rsid w:val="00EA196F"/>
    <w:rsid w:val="00EA2976"/>
    <w:rsid w:val="00EA48FA"/>
    <w:rsid w:val="00EA5D8B"/>
    <w:rsid w:val="00EB0244"/>
    <w:rsid w:val="00EB03CE"/>
    <w:rsid w:val="00EB3034"/>
    <w:rsid w:val="00EB3EF5"/>
    <w:rsid w:val="00EB4480"/>
    <w:rsid w:val="00EB4EAE"/>
    <w:rsid w:val="00EB5CFB"/>
    <w:rsid w:val="00EB7A32"/>
    <w:rsid w:val="00EC00FF"/>
    <w:rsid w:val="00EC28B3"/>
    <w:rsid w:val="00EC2A72"/>
    <w:rsid w:val="00EC2CD3"/>
    <w:rsid w:val="00EC3B60"/>
    <w:rsid w:val="00EC59DC"/>
    <w:rsid w:val="00EC5A31"/>
    <w:rsid w:val="00EC5CD3"/>
    <w:rsid w:val="00EC684A"/>
    <w:rsid w:val="00EC6D3D"/>
    <w:rsid w:val="00ED10DE"/>
    <w:rsid w:val="00ED1142"/>
    <w:rsid w:val="00ED1D23"/>
    <w:rsid w:val="00ED2041"/>
    <w:rsid w:val="00ED212F"/>
    <w:rsid w:val="00ED26BA"/>
    <w:rsid w:val="00ED2B41"/>
    <w:rsid w:val="00ED4068"/>
    <w:rsid w:val="00ED4BA1"/>
    <w:rsid w:val="00ED4CCD"/>
    <w:rsid w:val="00ED4D97"/>
    <w:rsid w:val="00ED5174"/>
    <w:rsid w:val="00ED5651"/>
    <w:rsid w:val="00ED568E"/>
    <w:rsid w:val="00ED5F8E"/>
    <w:rsid w:val="00ED797E"/>
    <w:rsid w:val="00ED7CC4"/>
    <w:rsid w:val="00ED7CE2"/>
    <w:rsid w:val="00EE031A"/>
    <w:rsid w:val="00EE09A6"/>
    <w:rsid w:val="00EE13FA"/>
    <w:rsid w:val="00EE15A5"/>
    <w:rsid w:val="00EE1E93"/>
    <w:rsid w:val="00EE25E7"/>
    <w:rsid w:val="00EE3AAA"/>
    <w:rsid w:val="00EE3BAE"/>
    <w:rsid w:val="00EE3BC0"/>
    <w:rsid w:val="00EE3BC5"/>
    <w:rsid w:val="00EE4352"/>
    <w:rsid w:val="00EE46B1"/>
    <w:rsid w:val="00EE5B85"/>
    <w:rsid w:val="00EE5DB9"/>
    <w:rsid w:val="00EE678A"/>
    <w:rsid w:val="00EE79A7"/>
    <w:rsid w:val="00EF0032"/>
    <w:rsid w:val="00EF06B7"/>
    <w:rsid w:val="00EF1009"/>
    <w:rsid w:val="00EF1E9D"/>
    <w:rsid w:val="00EF3C7F"/>
    <w:rsid w:val="00EF4273"/>
    <w:rsid w:val="00F00501"/>
    <w:rsid w:val="00F005BA"/>
    <w:rsid w:val="00F012EB"/>
    <w:rsid w:val="00F02234"/>
    <w:rsid w:val="00F035BA"/>
    <w:rsid w:val="00F036E7"/>
    <w:rsid w:val="00F03A6E"/>
    <w:rsid w:val="00F03C5F"/>
    <w:rsid w:val="00F0437D"/>
    <w:rsid w:val="00F0437F"/>
    <w:rsid w:val="00F05F40"/>
    <w:rsid w:val="00F06A44"/>
    <w:rsid w:val="00F1066E"/>
    <w:rsid w:val="00F11482"/>
    <w:rsid w:val="00F130AC"/>
    <w:rsid w:val="00F147F2"/>
    <w:rsid w:val="00F162EF"/>
    <w:rsid w:val="00F17706"/>
    <w:rsid w:val="00F179AD"/>
    <w:rsid w:val="00F17D89"/>
    <w:rsid w:val="00F20BC0"/>
    <w:rsid w:val="00F21489"/>
    <w:rsid w:val="00F237FC"/>
    <w:rsid w:val="00F239DD"/>
    <w:rsid w:val="00F262F8"/>
    <w:rsid w:val="00F32F2F"/>
    <w:rsid w:val="00F3324C"/>
    <w:rsid w:val="00F33631"/>
    <w:rsid w:val="00F33D43"/>
    <w:rsid w:val="00F36441"/>
    <w:rsid w:val="00F417AC"/>
    <w:rsid w:val="00F4272D"/>
    <w:rsid w:val="00F432FC"/>
    <w:rsid w:val="00F44443"/>
    <w:rsid w:val="00F44DEF"/>
    <w:rsid w:val="00F4557F"/>
    <w:rsid w:val="00F45FA3"/>
    <w:rsid w:val="00F50378"/>
    <w:rsid w:val="00F5069C"/>
    <w:rsid w:val="00F508E6"/>
    <w:rsid w:val="00F51F2E"/>
    <w:rsid w:val="00F52423"/>
    <w:rsid w:val="00F5389A"/>
    <w:rsid w:val="00F571A6"/>
    <w:rsid w:val="00F57404"/>
    <w:rsid w:val="00F600CC"/>
    <w:rsid w:val="00F6213C"/>
    <w:rsid w:val="00F65687"/>
    <w:rsid w:val="00F67939"/>
    <w:rsid w:val="00F67D0F"/>
    <w:rsid w:val="00F67E79"/>
    <w:rsid w:val="00F70FB6"/>
    <w:rsid w:val="00F736C7"/>
    <w:rsid w:val="00F74516"/>
    <w:rsid w:val="00F765D2"/>
    <w:rsid w:val="00F81E7C"/>
    <w:rsid w:val="00F82487"/>
    <w:rsid w:val="00F82ECA"/>
    <w:rsid w:val="00F831A0"/>
    <w:rsid w:val="00F85C78"/>
    <w:rsid w:val="00F87AC1"/>
    <w:rsid w:val="00F87B20"/>
    <w:rsid w:val="00F90FDB"/>
    <w:rsid w:val="00F911BC"/>
    <w:rsid w:val="00F920AA"/>
    <w:rsid w:val="00F93E01"/>
    <w:rsid w:val="00F95773"/>
    <w:rsid w:val="00F95EF1"/>
    <w:rsid w:val="00F96081"/>
    <w:rsid w:val="00F96D70"/>
    <w:rsid w:val="00FA0A98"/>
    <w:rsid w:val="00FA0A9D"/>
    <w:rsid w:val="00FA0F34"/>
    <w:rsid w:val="00FA2066"/>
    <w:rsid w:val="00FA26A9"/>
    <w:rsid w:val="00FA449B"/>
    <w:rsid w:val="00FA65E7"/>
    <w:rsid w:val="00FA7A55"/>
    <w:rsid w:val="00FB1C87"/>
    <w:rsid w:val="00FB24F2"/>
    <w:rsid w:val="00FB3E5D"/>
    <w:rsid w:val="00FB4B69"/>
    <w:rsid w:val="00FB5774"/>
    <w:rsid w:val="00FB6915"/>
    <w:rsid w:val="00FB6BC6"/>
    <w:rsid w:val="00FC0A5C"/>
    <w:rsid w:val="00FC0EFA"/>
    <w:rsid w:val="00FC1230"/>
    <w:rsid w:val="00FC18B5"/>
    <w:rsid w:val="00FC1BB6"/>
    <w:rsid w:val="00FC1F2F"/>
    <w:rsid w:val="00FC3848"/>
    <w:rsid w:val="00FC3A37"/>
    <w:rsid w:val="00FC4A62"/>
    <w:rsid w:val="00FC6999"/>
    <w:rsid w:val="00FC726A"/>
    <w:rsid w:val="00FC76E3"/>
    <w:rsid w:val="00FD082B"/>
    <w:rsid w:val="00FD0D51"/>
    <w:rsid w:val="00FD2199"/>
    <w:rsid w:val="00FD304B"/>
    <w:rsid w:val="00FD4E7B"/>
    <w:rsid w:val="00FD5218"/>
    <w:rsid w:val="00FD6379"/>
    <w:rsid w:val="00FE03DA"/>
    <w:rsid w:val="00FE0FFE"/>
    <w:rsid w:val="00FE196B"/>
    <w:rsid w:val="00FE271B"/>
    <w:rsid w:val="00FE2BF9"/>
    <w:rsid w:val="00FE2EEB"/>
    <w:rsid w:val="00FE3782"/>
    <w:rsid w:val="00FE54F6"/>
    <w:rsid w:val="00FE68BF"/>
    <w:rsid w:val="00FE69F5"/>
    <w:rsid w:val="00FF1717"/>
    <w:rsid w:val="00FF1D41"/>
    <w:rsid w:val="00FF24C3"/>
    <w:rsid w:val="00FF3807"/>
    <w:rsid w:val="00FF46FD"/>
    <w:rsid w:val="00FF57A7"/>
    <w:rsid w:val="00FF5BB8"/>
    <w:rsid w:val="00FF5C7C"/>
    <w:rsid w:val="00FF611D"/>
    <w:rsid w:val="00FF7085"/>
    <w:rsid w:val="00FF7D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791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0D6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90D6D"/>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List Paragraph"/>
    <w:basedOn w:val="a"/>
    <w:uiPriority w:val="34"/>
    <w:qFormat/>
    <w:rsid w:val="00B85E56"/>
    <w:pPr>
      <w:ind w:left="720"/>
      <w:contextualSpacing/>
    </w:pPr>
  </w:style>
  <w:style w:type="paragraph" w:styleId="a4">
    <w:name w:val="Balloon Text"/>
    <w:basedOn w:val="a"/>
    <w:link w:val="a5"/>
    <w:uiPriority w:val="99"/>
    <w:semiHidden/>
    <w:unhideWhenUsed/>
    <w:rsid w:val="005D7C5B"/>
    <w:rPr>
      <w:rFonts w:ascii="Tahoma" w:hAnsi="Tahoma" w:cs="Tahoma"/>
      <w:sz w:val="16"/>
      <w:szCs w:val="16"/>
    </w:rPr>
  </w:style>
  <w:style w:type="character" w:customStyle="1" w:styleId="a5">
    <w:name w:val="Текст выноски Знак"/>
    <w:basedOn w:val="a0"/>
    <w:link w:val="a4"/>
    <w:uiPriority w:val="99"/>
    <w:semiHidden/>
    <w:rsid w:val="005D7C5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791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0D6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90D6D"/>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List Paragraph"/>
    <w:basedOn w:val="a"/>
    <w:uiPriority w:val="34"/>
    <w:qFormat/>
    <w:rsid w:val="00B85E56"/>
    <w:pPr>
      <w:ind w:left="720"/>
      <w:contextualSpacing/>
    </w:pPr>
  </w:style>
  <w:style w:type="paragraph" w:styleId="a4">
    <w:name w:val="Balloon Text"/>
    <w:basedOn w:val="a"/>
    <w:link w:val="a5"/>
    <w:uiPriority w:val="99"/>
    <w:semiHidden/>
    <w:unhideWhenUsed/>
    <w:rsid w:val="005D7C5B"/>
    <w:rPr>
      <w:rFonts w:ascii="Tahoma" w:hAnsi="Tahoma" w:cs="Tahoma"/>
      <w:sz w:val="16"/>
      <w:szCs w:val="16"/>
    </w:rPr>
  </w:style>
  <w:style w:type="character" w:customStyle="1" w:styleId="a5">
    <w:name w:val="Текст выноски Знак"/>
    <w:basedOn w:val="a0"/>
    <w:link w:val="a4"/>
    <w:uiPriority w:val="99"/>
    <w:semiHidden/>
    <w:rsid w:val="005D7C5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338151-7C9D-4B6D-BAA9-188CFCBD5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13</Pages>
  <Words>3586</Words>
  <Characters>20442</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23981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Людмила Александровна Мужикова</cp:lastModifiedBy>
  <cp:revision>16</cp:revision>
  <cp:lastPrinted>2017-12-21T06:02:00Z</cp:lastPrinted>
  <dcterms:created xsi:type="dcterms:W3CDTF">2017-12-20T12:51:00Z</dcterms:created>
  <dcterms:modified xsi:type="dcterms:W3CDTF">2018-01-10T11:41:00Z</dcterms:modified>
</cp:coreProperties>
</file>