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СПРАВКА</w:t>
      </w:r>
    </w:p>
    <w:p w:rsidR="00D54F28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  <w:r w:rsidR="00D54F28">
        <w:rPr>
          <w:rFonts w:ascii="Times New Roman" w:hAnsi="Times New Roman"/>
          <w:b/>
          <w:sz w:val="28"/>
          <w:szCs w:val="28"/>
        </w:rPr>
        <w:t xml:space="preserve">, в целях реализации которого и в соответствии с которым </w:t>
      </w:r>
      <w:r w:rsidR="002D777F">
        <w:rPr>
          <w:rFonts w:ascii="Times New Roman" w:hAnsi="Times New Roman"/>
          <w:b/>
          <w:sz w:val="28"/>
          <w:szCs w:val="28"/>
        </w:rPr>
        <w:t>может быть</w:t>
      </w:r>
      <w:r w:rsidR="00D54F28">
        <w:rPr>
          <w:rFonts w:ascii="Times New Roman" w:hAnsi="Times New Roman"/>
          <w:b/>
          <w:sz w:val="28"/>
          <w:szCs w:val="28"/>
        </w:rPr>
        <w:t xml:space="preserve"> областной закон</w:t>
      </w: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123178">
        <w:rPr>
          <w:rFonts w:ascii="Times New Roman" w:hAnsi="Times New Roman"/>
          <w:b/>
          <w:sz w:val="28"/>
          <w:szCs w:val="28"/>
        </w:rPr>
        <w:t>«О внесений изменений в областной закон «</w:t>
      </w:r>
      <w:r w:rsidRPr="00123178">
        <w:rPr>
          <w:rFonts w:ascii="Times New Roman" w:hAnsi="Times New Roman"/>
          <w:b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123178">
        <w:rPr>
          <w:rFonts w:ascii="Times New Roman" w:hAnsi="Times New Roman"/>
          <w:sz w:val="28"/>
          <w:szCs w:val="28"/>
        </w:rPr>
        <w:t>»</w:t>
      </w:r>
      <w:proofErr w:type="gramEnd"/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E928F5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</w:t>
      </w:r>
      <w:hyperlink r:id="rId6" w:history="1">
        <w:r w:rsidRPr="00E928F5">
          <w:rPr>
            <w:rFonts w:ascii="Times New Roman" w:hAnsi="Times New Roman"/>
            <w:sz w:val="28"/>
            <w:szCs w:val="28"/>
          </w:rPr>
          <w:t>закон</w:t>
        </w:r>
      </w:hyperlink>
      <w:r w:rsidRPr="00E928F5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E928F5">
        <w:rPr>
          <w:rFonts w:ascii="Times New Roman" w:hAnsi="Times New Roman"/>
          <w:sz w:val="28"/>
          <w:szCs w:val="28"/>
        </w:rPr>
        <w:t>часть 1.2 статьи 17</w:t>
      </w:r>
      <w:r>
        <w:rPr>
          <w:rFonts w:ascii="Times New Roman" w:hAnsi="Times New Roman"/>
          <w:sz w:val="28"/>
          <w:szCs w:val="28"/>
        </w:rPr>
        <w:t>).</w:t>
      </w:r>
    </w:p>
    <w:p w:rsidR="00123178" w:rsidRPr="00E928F5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закон от 6 октября 1999 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r w:rsidRPr="00E928F5">
        <w:rPr>
          <w:rFonts w:ascii="Times New Roman" w:hAnsi="Times New Roman"/>
          <w:sz w:val="28"/>
          <w:szCs w:val="28"/>
        </w:rPr>
        <w:t>часть 6.1 статьи 26.3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</w:p>
    <w:p w:rsidR="00123178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Градостроительный кодекс Российской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Федерации (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 8.1, </w:t>
      </w:r>
      <w:r w:rsidR="006351B8">
        <w:rPr>
          <w:rFonts w:ascii="Times New Roman" w:hAnsi="Times New Roman"/>
          <w:sz w:val="28"/>
          <w:szCs w:val="28"/>
        </w:rPr>
        <w:t>статья</w:t>
      </w:r>
      <w:r w:rsidRPr="00E928F5">
        <w:rPr>
          <w:rFonts w:ascii="Times New Roman" w:hAnsi="Times New Roman"/>
          <w:sz w:val="28"/>
          <w:szCs w:val="28"/>
        </w:rPr>
        <w:t xml:space="preserve">  7, 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часть 1, пункт 2 части 11, часть 13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статьи 51, 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>части 1 и 5, пункты 2 и 5 части 6  статьи 55, статья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57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>.3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123178" w:rsidRPr="00E928F5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Областной </w:t>
      </w:r>
      <w:r w:rsidRPr="00E928F5">
        <w:rPr>
          <w:rFonts w:ascii="Times New Roman" w:hAnsi="Times New Roman"/>
          <w:sz w:val="28"/>
          <w:szCs w:val="28"/>
        </w:rPr>
        <w:t>закон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123178" w:rsidRDefault="00123178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23178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П</w:t>
      </w:r>
      <w:r w:rsidR="00CF6886" w:rsidRPr="00123178">
        <w:rPr>
          <w:rFonts w:ascii="Times New Roman" w:hAnsi="Times New Roman"/>
          <w:sz w:val="28"/>
          <w:szCs w:val="28"/>
        </w:rPr>
        <w:t>редседател</w:t>
      </w:r>
      <w:r w:rsidRPr="00123178">
        <w:rPr>
          <w:rFonts w:ascii="Times New Roman" w:hAnsi="Times New Roman"/>
          <w:sz w:val="28"/>
          <w:szCs w:val="28"/>
        </w:rPr>
        <w:t>ь</w:t>
      </w:r>
      <w:r w:rsidR="002B2B2C" w:rsidRPr="00123178">
        <w:rPr>
          <w:rFonts w:ascii="Times New Roman" w:hAnsi="Times New Roman"/>
          <w:sz w:val="28"/>
          <w:szCs w:val="28"/>
        </w:rPr>
        <w:t xml:space="preserve"> </w:t>
      </w:r>
      <w:r w:rsidR="003C0378" w:rsidRPr="00123178">
        <w:rPr>
          <w:rFonts w:ascii="Times New Roman" w:hAnsi="Times New Roman"/>
          <w:sz w:val="28"/>
          <w:szCs w:val="28"/>
        </w:rPr>
        <w:t>к</w:t>
      </w:r>
      <w:r w:rsidR="002B2B2C" w:rsidRPr="00123178">
        <w:rPr>
          <w:rFonts w:ascii="Times New Roman" w:hAnsi="Times New Roman"/>
          <w:sz w:val="28"/>
          <w:szCs w:val="28"/>
        </w:rPr>
        <w:t>омитета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="002B2B2C" w:rsidRPr="00123178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2E447D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строительного надзора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123178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Pr="00123178">
        <w:rPr>
          <w:rFonts w:ascii="Times New Roman" w:hAnsi="Times New Roman"/>
          <w:sz w:val="28"/>
          <w:szCs w:val="28"/>
        </w:rPr>
        <w:t xml:space="preserve"> </w:t>
      </w:r>
    </w:p>
    <w:p w:rsidR="002B2B2C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экспертизы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>Ленинградской области</w:t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23178">
        <w:rPr>
          <w:rFonts w:ascii="Times New Roman" w:hAnsi="Times New Roman"/>
          <w:sz w:val="28"/>
          <w:szCs w:val="28"/>
        </w:rPr>
        <w:t>В.Шибаев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123178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40609"/>
    <w:rsid w:val="00043E11"/>
    <w:rsid w:val="00075126"/>
    <w:rsid w:val="000C04FD"/>
    <w:rsid w:val="000E7384"/>
    <w:rsid w:val="000F661E"/>
    <w:rsid w:val="00115DDA"/>
    <w:rsid w:val="00123178"/>
    <w:rsid w:val="0016357D"/>
    <w:rsid w:val="00177563"/>
    <w:rsid w:val="00187CB3"/>
    <w:rsid w:val="002A6E4B"/>
    <w:rsid w:val="002B2B2C"/>
    <w:rsid w:val="002C1103"/>
    <w:rsid w:val="002D777F"/>
    <w:rsid w:val="002E447D"/>
    <w:rsid w:val="00300DC9"/>
    <w:rsid w:val="003102BA"/>
    <w:rsid w:val="00326909"/>
    <w:rsid w:val="003365E1"/>
    <w:rsid w:val="00371BEE"/>
    <w:rsid w:val="003C0378"/>
    <w:rsid w:val="003D3BBE"/>
    <w:rsid w:val="004031B0"/>
    <w:rsid w:val="004338E7"/>
    <w:rsid w:val="00472744"/>
    <w:rsid w:val="004731C9"/>
    <w:rsid w:val="005401FB"/>
    <w:rsid w:val="006351B8"/>
    <w:rsid w:val="00653555"/>
    <w:rsid w:val="00663564"/>
    <w:rsid w:val="00676D49"/>
    <w:rsid w:val="006E5B58"/>
    <w:rsid w:val="007028A1"/>
    <w:rsid w:val="007066BB"/>
    <w:rsid w:val="007357AE"/>
    <w:rsid w:val="007D2306"/>
    <w:rsid w:val="007F4D89"/>
    <w:rsid w:val="00843DF5"/>
    <w:rsid w:val="00875046"/>
    <w:rsid w:val="00893845"/>
    <w:rsid w:val="0092651A"/>
    <w:rsid w:val="009506F7"/>
    <w:rsid w:val="0095343C"/>
    <w:rsid w:val="009743DB"/>
    <w:rsid w:val="009F4DA9"/>
    <w:rsid w:val="00A07926"/>
    <w:rsid w:val="00A50D2E"/>
    <w:rsid w:val="00A92B07"/>
    <w:rsid w:val="00A957DD"/>
    <w:rsid w:val="00AE440B"/>
    <w:rsid w:val="00B10445"/>
    <w:rsid w:val="00B12377"/>
    <w:rsid w:val="00BA3155"/>
    <w:rsid w:val="00BB3282"/>
    <w:rsid w:val="00BE4130"/>
    <w:rsid w:val="00CC6DA1"/>
    <w:rsid w:val="00CF6886"/>
    <w:rsid w:val="00D2751B"/>
    <w:rsid w:val="00D54F28"/>
    <w:rsid w:val="00DE26A7"/>
    <w:rsid w:val="00DE6119"/>
    <w:rsid w:val="00E61D82"/>
    <w:rsid w:val="00EB7AE0"/>
    <w:rsid w:val="00ED29D7"/>
    <w:rsid w:val="00ED708B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DC0B78276FC5506E708032DCC2B98FF55A40A0F96830124BB221B83F5B880F01F21562C531FD1480BU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Екатерина Константиновна Оксема</cp:lastModifiedBy>
  <cp:revision>2</cp:revision>
  <cp:lastPrinted>2014-04-08T09:20:00Z</cp:lastPrinted>
  <dcterms:created xsi:type="dcterms:W3CDTF">2017-11-28T10:59:00Z</dcterms:created>
  <dcterms:modified xsi:type="dcterms:W3CDTF">2017-11-28T10:59:00Z</dcterms:modified>
</cp:coreProperties>
</file>