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42F" w:rsidRDefault="000A242F" w:rsidP="000A242F">
      <w:pPr>
        <w:spacing w:after="200" w:line="276" w:lineRule="auto"/>
        <w:rPr>
          <w:rFonts w:eastAsiaTheme="minorHAnsi"/>
          <w:szCs w:val="28"/>
          <w:lang w:eastAsia="en-US"/>
        </w:rPr>
      </w:pPr>
    </w:p>
    <w:tbl>
      <w:tblPr>
        <w:tblStyle w:val="ab"/>
        <w:tblW w:w="0" w:type="auto"/>
        <w:tblInd w:w="250" w:type="dxa"/>
        <w:tblBorders>
          <w:top w:val="none" w:sz="0" w:space="0" w:color="auto"/>
          <w:left w:val="none" w:sz="0" w:space="0" w:color="auto"/>
          <w:right w:val="none" w:sz="0" w:space="0" w:color="auto"/>
          <w:insideH w:val="none" w:sz="0" w:space="0" w:color="auto"/>
          <w:insideV w:val="none" w:sz="0" w:space="0" w:color="auto"/>
        </w:tblBorders>
        <w:tblLook w:val="01E0"/>
      </w:tblPr>
      <w:tblGrid>
        <w:gridCol w:w="8930"/>
      </w:tblGrid>
      <w:tr w:rsidR="000A242F" w:rsidRPr="00017512" w:rsidTr="00C5117C">
        <w:trPr>
          <w:trHeight w:val="980"/>
        </w:trPr>
        <w:tc>
          <w:tcPr>
            <w:tcW w:w="8930" w:type="dxa"/>
          </w:tcPr>
          <w:p w:rsidR="000A242F" w:rsidRDefault="000A242F" w:rsidP="00C5117C">
            <w:pPr>
              <w:spacing w:before="20"/>
              <w:jc w:val="center"/>
              <w:rPr>
                <w:sz w:val="12"/>
              </w:rPr>
            </w:pPr>
            <w:r>
              <w:rPr>
                <w:sz w:val="12"/>
              </w:rPr>
              <w:br w:type="page"/>
            </w:r>
            <w:r w:rsidRPr="00255CEE">
              <w:rPr>
                <w:noProof/>
                <w:lang w:eastAsia="ru-RU"/>
              </w:rPr>
              <w:drawing>
                <wp:inline distT="0" distB="0" distL="0" distR="0">
                  <wp:extent cx="603250" cy="762000"/>
                  <wp:effectExtent l="19050" t="0" r="635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3250" cy="762000"/>
                          </a:xfrm>
                          <a:prstGeom prst="rect">
                            <a:avLst/>
                          </a:prstGeom>
                          <a:noFill/>
                          <a:ln w="9525">
                            <a:noFill/>
                            <a:miter lim="800000"/>
                            <a:headEnd/>
                            <a:tailEnd/>
                          </a:ln>
                        </pic:spPr>
                      </pic:pic>
                    </a:graphicData>
                  </a:graphic>
                </wp:inline>
              </w:drawing>
            </w:r>
          </w:p>
          <w:p w:rsidR="000A242F" w:rsidRPr="00CA52DD" w:rsidRDefault="000A242F" w:rsidP="00C5117C">
            <w:pPr>
              <w:spacing w:before="20"/>
              <w:jc w:val="center"/>
              <w:rPr>
                <w:sz w:val="16"/>
                <w:szCs w:val="16"/>
              </w:rPr>
            </w:pPr>
          </w:p>
          <w:p w:rsidR="000A242F" w:rsidRPr="00017512" w:rsidRDefault="000A242F" w:rsidP="00C5117C">
            <w:pPr>
              <w:spacing w:before="40" w:after="40"/>
              <w:jc w:val="center"/>
              <w:rPr>
                <w:sz w:val="2"/>
                <w:szCs w:val="2"/>
              </w:rPr>
            </w:pPr>
          </w:p>
        </w:tc>
      </w:tr>
      <w:tr w:rsidR="000A242F" w:rsidRPr="00505F1D" w:rsidTr="00C5117C">
        <w:trPr>
          <w:trHeight w:val="1371"/>
        </w:trPr>
        <w:tc>
          <w:tcPr>
            <w:tcW w:w="8930" w:type="dxa"/>
            <w:tcBorders>
              <w:bottom w:val="nil"/>
            </w:tcBorders>
          </w:tcPr>
          <w:p w:rsidR="000A242F" w:rsidRPr="000B6AF6" w:rsidRDefault="000A242F" w:rsidP="00C5117C">
            <w:pPr>
              <w:pStyle w:val="3"/>
              <w:spacing w:line="240" w:lineRule="auto"/>
              <w:jc w:val="center"/>
              <w:outlineLvl w:val="2"/>
            </w:pPr>
            <w:r w:rsidRPr="000B6AF6">
              <w:t>ЗАКОНОДАТЕЛЬНОЕ СОБРАНИЕ ЛЕНИНГРАДСКОЙ ОБЛАСТИ</w:t>
            </w:r>
          </w:p>
          <w:p w:rsidR="000A242F" w:rsidRPr="000B6AF6" w:rsidRDefault="000A242F" w:rsidP="00C5117C">
            <w:pPr>
              <w:jc w:val="center"/>
              <w:rPr>
                <w:b/>
                <w:sz w:val="24"/>
                <w:szCs w:val="24"/>
              </w:rPr>
            </w:pPr>
            <w:r w:rsidRPr="000B6AF6">
              <w:rPr>
                <w:b/>
                <w:sz w:val="24"/>
                <w:szCs w:val="24"/>
              </w:rPr>
              <w:t>ШЕСТОГО</w:t>
            </w:r>
            <w:r w:rsidRPr="000B6AF6">
              <w:rPr>
                <w:b/>
                <w:caps/>
                <w:sz w:val="24"/>
                <w:szCs w:val="24"/>
              </w:rPr>
              <w:t xml:space="preserve"> </w:t>
            </w:r>
            <w:r w:rsidRPr="000B6AF6">
              <w:rPr>
                <w:b/>
                <w:sz w:val="24"/>
                <w:szCs w:val="24"/>
              </w:rPr>
              <w:t>СОЗЫВА</w:t>
            </w:r>
          </w:p>
          <w:p w:rsidR="000A242F" w:rsidRPr="000B6AF6" w:rsidRDefault="000A242F" w:rsidP="00C5117C">
            <w:pPr>
              <w:jc w:val="center"/>
              <w:rPr>
                <w:b/>
                <w:sz w:val="24"/>
                <w:szCs w:val="24"/>
              </w:rPr>
            </w:pPr>
          </w:p>
          <w:p w:rsidR="000A242F" w:rsidRPr="000B6AF6" w:rsidRDefault="000A242F" w:rsidP="00C5117C">
            <w:pPr>
              <w:jc w:val="center"/>
              <w:rPr>
                <w:b/>
                <w:sz w:val="24"/>
                <w:szCs w:val="24"/>
              </w:rPr>
            </w:pPr>
            <w:r w:rsidRPr="000B6AF6">
              <w:rPr>
                <w:b/>
                <w:sz w:val="24"/>
                <w:szCs w:val="24"/>
              </w:rPr>
              <w:t>ДЕПУТАТ</w:t>
            </w:r>
          </w:p>
          <w:p w:rsidR="000A242F" w:rsidRDefault="000A242F" w:rsidP="00C5117C">
            <w:pPr>
              <w:jc w:val="center"/>
              <w:rPr>
                <w:b/>
                <w:sz w:val="24"/>
                <w:szCs w:val="24"/>
              </w:rPr>
            </w:pPr>
            <w:r w:rsidRPr="000B6AF6">
              <w:rPr>
                <w:b/>
                <w:sz w:val="24"/>
                <w:szCs w:val="24"/>
              </w:rPr>
              <w:t xml:space="preserve">ПО </w:t>
            </w:r>
            <w:r>
              <w:rPr>
                <w:b/>
                <w:sz w:val="24"/>
                <w:szCs w:val="24"/>
              </w:rPr>
              <w:t xml:space="preserve">КИРИШСКОМУ ОДНОМАНДАТНОМУ </w:t>
            </w:r>
          </w:p>
          <w:p w:rsidR="000A242F" w:rsidRPr="000B6AF6" w:rsidRDefault="000A242F" w:rsidP="00C5117C">
            <w:pPr>
              <w:jc w:val="center"/>
              <w:rPr>
                <w:b/>
                <w:sz w:val="24"/>
                <w:szCs w:val="24"/>
              </w:rPr>
            </w:pPr>
            <w:r>
              <w:rPr>
                <w:b/>
                <w:sz w:val="24"/>
                <w:szCs w:val="24"/>
              </w:rPr>
              <w:t xml:space="preserve">ИЗБИРАТЕЛЬНОМУ ОКРУГУ № 14 </w:t>
            </w:r>
          </w:p>
          <w:p w:rsidR="000A242F" w:rsidRPr="00505F1D" w:rsidRDefault="000A242F" w:rsidP="00C5117C">
            <w:pPr>
              <w:jc w:val="center"/>
              <w:rPr>
                <w:sz w:val="18"/>
                <w:szCs w:val="18"/>
              </w:rPr>
            </w:pPr>
          </w:p>
        </w:tc>
      </w:tr>
      <w:tr w:rsidR="000A242F" w:rsidRPr="005D7E81" w:rsidTr="00C5117C">
        <w:trPr>
          <w:trHeight w:val="567"/>
        </w:trPr>
        <w:tc>
          <w:tcPr>
            <w:tcW w:w="8930" w:type="dxa"/>
            <w:tcBorders>
              <w:bottom w:val="single" w:sz="4" w:space="0" w:color="auto"/>
            </w:tcBorders>
          </w:tcPr>
          <w:p w:rsidR="000A242F" w:rsidRDefault="000A242F" w:rsidP="00C5117C">
            <w:pPr>
              <w:jc w:val="center"/>
              <w:rPr>
                <w:b/>
                <w:szCs w:val="16"/>
              </w:rPr>
            </w:pPr>
            <w:r>
              <w:rPr>
                <w:b/>
                <w:szCs w:val="16"/>
              </w:rPr>
              <w:t>ТЮРИНА Татьяна Венедиктовна</w:t>
            </w:r>
          </w:p>
          <w:p w:rsidR="000A242F" w:rsidRPr="000B6AF6" w:rsidRDefault="000A242F" w:rsidP="00C5117C">
            <w:pPr>
              <w:jc w:val="center"/>
              <w:rPr>
                <w:b/>
                <w:sz w:val="16"/>
                <w:szCs w:val="16"/>
              </w:rPr>
            </w:pPr>
          </w:p>
        </w:tc>
      </w:tr>
    </w:tbl>
    <w:p w:rsidR="000A242F" w:rsidRDefault="000A242F" w:rsidP="000A242F">
      <w:pPr>
        <w:tabs>
          <w:tab w:val="left" w:pos="5391"/>
        </w:tabs>
        <w:ind w:left="5670"/>
        <w:rPr>
          <w:b/>
          <w:szCs w:val="28"/>
        </w:rPr>
      </w:pPr>
    </w:p>
    <w:p w:rsidR="000A242F" w:rsidRDefault="000A242F" w:rsidP="000A242F">
      <w:pPr>
        <w:tabs>
          <w:tab w:val="left" w:pos="5391"/>
        </w:tabs>
        <w:ind w:left="5670"/>
        <w:rPr>
          <w:b/>
          <w:szCs w:val="28"/>
        </w:rPr>
      </w:pPr>
      <w:r>
        <w:rPr>
          <w:b/>
          <w:szCs w:val="28"/>
        </w:rPr>
        <w:t xml:space="preserve">Председателю </w:t>
      </w:r>
    </w:p>
    <w:p w:rsidR="000A242F" w:rsidRDefault="000A242F" w:rsidP="000A242F">
      <w:pPr>
        <w:tabs>
          <w:tab w:val="left" w:pos="5391"/>
        </w:tabs>
        <w:ind w:left="5670"/>
        <w:rPr>
          <w:b/>
          <w:szCs w:val="28"/>
        </w:rPr>
      </w:pPr>
      <w:r>
        <w:rPr>
          <w:b/>
          <w:szCs w:val="28"/>
        </w:rPr>
        <w:t xml:space="preserve">Законодательного собрания </w:t>
      </w:r>
    </w:p>
    <w:p w:rsidR="000A242F" w:rsidRDefault="000A242F" w:rsidP="000A242F">
      <w:pPr>
        <w:tabs>
          <w:tab w:val="left" w:pos="5391"/>
        </w:tabs>
        <w:ind w:left="5670"/>
        <w:rPr>
          <w:b/>
          <w:szCs w:val="28"/>
        </w:rPr>
      </w:pPr>
      <w:r>
        <w:rPr>
          <w:b/>
          <w:szCs w:val="28"/>
        </w:rPr>
        <w:t>Ленинградской области</w:t>
      </w:r>
    </w:p>
    <w:p w:rsidR="000A242F" w:rsidRDefault="000A242F" w:rsidP="000A242F">
      <w:pPr>
        <w:tabs>
          <w:tab w:val="left" w:pos="5391"/>
        </w:tabs>
        <w:ind w:left="5670"/>
        <w:rPr>
          <w:b/>
          <w:szCs w:val="28"/>
        </w:rPr>
      </w:pPr>
    </w:p>
    <w:p w:rsidR="000A242F" w:rsidRPr="003565CB" w:rsidRDefault="000A242F" w:rsidP="000A242F">
      <w:pPr>
        <w:tabs>
          <w:tab w:val="left" w:pos="5391"/>
        </w:tabs>
        <w:ind w:left="5670"/>
        <w:rPr>
          <w:b/>
          <w:szCs w:val="28"/>
        </w:rPr>
      </w:pPr>
      <w:r>
        <w:rPr>
          <w:b/>
          <w:szCs w:val="28"/>
        </w:rPr>
        <w:t xml:space="preserve">С.М. </w:t>
      </w:r>
      <w:proofErr w:type="spellStart"/>
      <w:r>
        <w:rPr>
          <w:b/>
          <w:szCs w:val="28"/>
        </w:rPr>
        <w:t>Бебенину</w:t>
      </w:r>
      <w:proofErr w:type="spellEnd"/>
      <w:r>
        <w:rPr>
          <w:b/>
          <w:szCs w:val="28"/>
        </w:rPr>
        <w:t xml:space="preserve"> </w:t>
      </w:r>
    </w:p>
    <w:p w:rsidR="000A242F" w:rsidRDefault="000A242F" w:rsidP="000A242F">
      <w:pPr>
        <w:ind w:firstLine="709"/>
        <w:jc w:val="center"/>
        <w:rPr>
          <w:b/>
          <w:szCs w:val="28"/>
        </w:rPr>
      </w:pPr>
    </w:p>
    <w:p w:rsidR="000A242F" w:rsidRDefault="000A242F" w:rsidP="000A242F">
      <w:pPr>
        <w:rPr>
          <w:b/>
          <w:szCs w:val="28"/>
        </w:rPr>
      </w:pPr>
    </w:p>
    <w:p w:rsidR="000A242F" w:rsidRDefault="000A242F" w:rsidP="000B426A">
      <w:pPr>
        <w:ind w:firstLine="709"/>
        <w:jc w:val="center"/>
        <w:rPr>
          <w:b/>
          <w:szCs w:val="28"/>
        </w:rPr>
      </w:pPr>
      <w:r>
        <w:rPr>
          <w:b/>
          <w:szCs w:val="28"/>
        </w:rPr>
        <w:t>Уважаемый Сергей Михайлович</w:t>
      </w:r>
      <w:r w:rsidRPr="00066963">
        <w:rPr>
          <w:b/>
          <w:szCs w:val="28"/>
        </w:rPr>
        <w:t>!</w:t>
      </w:r>
    </w:p>
    <w:p w:rsidR="000B426A" w:rsidRPr="000B426A" w:rsidRDefault="000B426A" w:rsidP="000B426A">
      <w:pPr>
        <w:ind w:firstLine="709"/>
        <w:jc w:val="center"/>
        <w:rPr>
          <w:b/>
          <w:szCs w:val="28"/>
        </w:rPr>
      </w:pPr>
    </w:p>
    <w:p w:rsidR="000B426A" w:rsidRPr="000B426A" w:rsidRDefault="000A242F" w:rsidP="000B426A">
      <w:pPr>
        <w:spacing w:after="200"/>
        <w:ind w:firstLine="708"/>
        <w:jc w:val="both"/>
        <w:rPr>
          <w:rFonts w:eastAsiaTheme="minorHAnsi"/>
          <w:szCs w:val="24"/>
          <w:lang w:eastAsia="en-US"/>
        </w:rPr>
      </w:pPr>
      <w:r w:rsidRPr="000B426A">
        <w:rPr>
          <w:rFonts w:eastAsiaTheme="minorHAnsi"/>
          <w:szCs w:val="24"/>
          <w:lang w:eastAsia="en-US"/>
        </w:rPr>
        <w:t xml:space="preserve">В соответствии со статьей 31 Устава Ленинградской области, статьями 40, 70, 70.1 Регламента Законодательного собрания Ленинградской области, статьями 103, 104, 105 Регламента Государственной Думы Федерального собрания Российской Федерации направляю на рассмотрение Законодательного собрания Ленинградской области проект федерального закона </w:t>
      </w:r>
      <w:r w:rsidR="000B426A">
        <w:rPr>
          <w:rFonts w:eastAsiaTheme="minorHAnsi"/>
          <w:szCs w:val="24"/>
          <w:lang w:eastAsia="en-US"/>
        </w:rPr>
        <w:t>«О внесении изменения в статью 6 Закона Российской Федерации «О</w:t>
      </w:r>
      <w:r w:rsidR="000B426A" w:rsidRPr="000B426A">
        <w:rPr>
          <w:rFonts w:eastAsiaTheme="minorHAnsi"/>
          <w:szCs w:val="24"/>
          <w:lang w:eastAsia="en-US"/>
        </w:rPr>
        <w:t xml:space="preserve"> психиатрической помощи и гарантиях прав граждан при ее оказании»</w:t>
      </w:r>
      <w:r w:rsidR="000B426A">
        <w:rPr>
          <w:rFonts w:eastAsiaTheme="minorHAnsi"/>
          <w:szCs w:val="24"/>
          <w:lang w:eastAsia="en-US"/>
        </w:rPr>
        <w:t>.</w:t>
      </w:r>
    </w:p>
    <w:p w:rsidR="000B426A" w:rsidRDefault="000B426A" w:rsidP="000B426A">
      <w:pPr>
        <w:autoSpaceDE w:val="0"/>
        <w:autoSpaceDN w:val="0"/>
        <w:adjustRightInd w:val="0"/>
        <w:jc w:val="both"/>
        <w:rPr>
          <w:szCs w:val="28"/>
        </w:rPr>
      </w:pPr>
    </w:p>
    <w:p w:rsidR="000A242F" w:rsidRDefault="000A242F" w:rsidP="000B426A">
      <w:pPr>
        <w:spacing w:after="200"/>
        <w:ind w:firstLine="708"/>
        <w:jc w:val="both"/>
        <w:rPr>
          <w:rFonts w:eastAsiaTheme="minorHAnsi"/>
          <w:szCs w:val="24"/>
          <w:lang w:eastAsia="en-US"/>
        </w:rPr>
      </w:pPr>
      <w:r w:rsidRPr="000B426A">
        <w:rPr>
          <w:rFonts w:eastAsiaTheme="minorHAnsi"/>
          <w:b/>
          <w:szCs w:val="24"/>
          <w:lang w:eastAsia="en-US"/>
        </w:rPr>
        <w:t>Приложения</w:t>
      </w:r>
      <w:r>
        <w:rPr>
          <w:rFonts w:eastAsiaTheme="minorHAnsi"/>
          <w:szCs w:val="24"/>
          <w:lang w:eastAsia="en-US"/>
        </w:rPr>
        <w:t>:</w:t>
      </w:r>
    </w:p>
    <w:p w:rsidR="000A242F" w:rsidRDefault="000A242F" w:rsidP="000A242F">
      <w:pPr>
        <w:ind w:firstLine="709"/>
        <w:jc w:val="both"/>
        <w:rPr>
          <w:rFonts w:eastAsiaTheme="minorHAnsi"/>
          <w:szCs w:val="24"/>
          <w:lang w:eastAsia="en-US"/>
        </w:rPr>
      </w:pPr>
      <w:r>
        <w:rPr>
          <w:rFonts w:eastAsiaTheme="minorHAnsi"/>
          <w:szCs w:val="28"/>
          <w:lang w:eastAsia="en-US"/>
        </w:rPr>
        <w:t xml:space="preserve">1. Проект федерального закона </w:t>
      </w:r>
      <w:r w:rsidR="000B426A">
        <w:rPr>
          <w:rFonts w:eastAsiaTheme="minorHAnsi"/>
          <w:szCs w:val="24"/>
          <w:lang w:eastAsia="en-US"/>
        </w:rPr>
        <w:t>«О внесении изменения в статью 6 Закона Российской Федерации «О</w:t>
      </w:r>
      <w:r w:rsidR="000B426A" w:rsidRPr="000B426A">
        <w:rPr>
          <w:rFonts w:eastAsiaTheme="minorHAnsi"/>
          <w:szCs w:val="24"/>
          <w:lang w:eastAsia="en-US"/>
        </w:rPr>
        <w:t xml:space="preserve"> психиатрической помощи и гарантиях прав граждан при ее оказании»</w:t>
      </w:r>
      <w:r w:rsidR="008250C6">
        <w:rPr>
          <w:rFonts w:eastAsiaTheme="minorHAnsi"/>
          <w:szCs w:val="24"/>
          <w:lang w:eastAsia="en-US"/>
        </w:rPr>
        <w:t xml:space="preserve"> на 2 листах</w:t>
      </w:r>
      <w:r>
        <w:rPr>
          <w:rFonts w:eastAsiaTheme="minorHAnsi"/>
          <w:szCs w:val="24"/>
          <w:lang w:eastAsia="en-US"/>
        </w:rPr>
        <w:t>.</w:t>
      </w:r>
    </w:p>
    <w:p w:rsidR="000A242F" w:rsidRDefault="000A242F" w:rsidP="000A242F">
      <w:pPr>
        <w:ind w:firstLine="709"/>
        <w:jc w:val="both"/>
        <w:rPr>
          <w:rFonts w:eastAsiaTheme="minorHAnsi"/>
          <w:szCs w:val="24"/>
          <w:lang w:eastAsia="en-US"/>
        </w:rPr>
      </w:pPr>
      <w:r>
        <w:rPr>
          <w:rFonts w:eastAsiaTheme="minorHAnsi"/>
          <w:szCs w:val="24"/>
          <w:lang w:eastAsia="en-US"/>
        </w:rPr>
        <w:t xml:space="preserve">2. Документы в соответствии со ст. 105 Регламента Государственной Думы Федерального Собрания Российской Федерации </w:t>
      </w:r>
      <w:r w:rsidRPr="00883721">
        <w:rPr>
          <w:rFonts w:eastAsiaTheme="minorHAnsi"/>
          <w:szCs w:val="24"/>
          <w:lang w:eastAsia="en-US"/>
        </w:rPr>
        <w:t>на 4</w:t>
      </w:r>
      <w:r>
        <w:rPr>
          <w:rFonts w:eastAsiaTheme="minorHAnsi"/>
          <w:szCs w:val="24"/>
          <w:lang w:eastAsia="en-US"/>
        </w:rPr>
        <w:t xml:space="preserve"> листах.</w:t>
      </w:r>
    </w:p>
    <w:p w:rsidR="000A242F" w:rsidRDefault="000A242F" w:rsidP="000A242F">
      <w:pPr>
        <w:ind w:firstLine="709"/>
        <w:jc w:val="both"/>
        <w:rPr>
          <w:rFonts w:eastAsiaTheme="minorHAnsi"/>
          <w:szCs w:val="24"/>
          <w:lang w:eastAsia="en-US"/>
        </w:rPr>
      </w:pPr>
      <w:r>
        <w:rPr>
          <w:rFonts w:eastAsiaTheme="minorHAnsi"/>
          <w:szCs w:val="24"/>
          <w:lang w:eastAsia="en-US"/>
        </w:rPr>
        <w:t>3. Магнитный носитель с документами в электронном виде.</w:t>
      </w:r>
    </w:p>
    <w:p w:rsidR="000A242F" w:rsidRDefault="000A242F" w:rsidP="000A242F">
      <w:pPr>
        <w:jc w:val="both"/>
        <w:rPr>
          <w:rFonts w:eastAsiaTheme="minorHAnsi"/>
          <w:szCs w:val="24"/>
          <w:lang w:eastAsia="en-US"/>
        </w:rPr>
      </w:pPr>
    </w:p>
    <w:p w:rsidR="000A242F" w:rsidRDefault="000A242F" w:rsidP="000A242F">
      <w:pPr>
        <w:jc w:val="both"/>
        <w:rPr>
          <w:rFonts w:eastAsiaTheme="minorHAnsi"/>
          <w:szCs w:val="24"/>
          <w:lang w:eastAsia="en-US"/>
        </w:rPr>
      </w:pPr>
    </w:p>
    <w:p w:rsidR="000A242F" w:rsidRDefault="000A242F" w:rsidP="000A242F">
      <w:pPr>
        <w:tabs>
          <w:tab w:val="left" w:pos="7726"/>
        </w:tabs>
        <w:jc w:val="both"/>
        <w:rPr>
          <w:rFonts w:eastAsiaTheme="minorHAnsi"/>
          <w:szCs w:val="24"/>
          <w:lang w:eastAsia="en-US"/>
        </w:rPr>
      </w:pPr>
      <w:r>
        <w:rPr>
          <w:rFonts w:eastAsiaTheme="minorHAnsi"/>
          <w:szCs w:val="24"/>
          <w:lang w:eastAsia="en-US"/>
        </w:rPr>
        <w:t xml:space="preserve">Депутат                   </w:t>
      </w:r>
      <w:r>
        <w:rPr>
          <w:rFonts w:eastAsiaTheme="minorHAnsi"/>
          <w:szCs w:val="24"/>
          <w:lang w:eastAsia="en-US"/>
        </w:rPr>
        <w:tab/>
        <w:t>Т.В. Тюрина</w:t>
      </w:r>
    </w:p>
    <w:p w:rsidR="00750136" w:rsidRDefault="00750136" w:rsidP="00BB426E">
      <w:pPr>
        <w:spacing w:after="200" w:line="276" w:lineRule="auto"/>
        <w:rPr>
          <w:rFonts w:eastAsiaTheme="minorHAnsi"/>
          <w:szCs w:val="24"/>
          <w:lang w:eastAsia="en-US"/>
        </w:rPr>
      </w:pPr>
    </w:p>
    <w:p w:rsidR="00164DD3" w:rsidRDefault="00164DD3">
      <w:pPr>
        <w:spacing w:after="200" w:line="276" w:lineRule="auto"/>
        <w:rPr>
          <w:rFonts w:eastAsiaTheme="minorHAnsi"/>
          <w:szCs w:val="28"/>
          <w:lang w:eastAsia="en-US"/>
        </w:rPr>
      </w:pPr>
    </w:p>
    <w:p w:rsidR="004743B2" w:rsidRPr="004743B2" w:rsidRDefault="004743B2" w:rsidP="007E5EDC">
      <w:pPr>
        <w:autoSpaceDE w:val="0"/>
        <w:autoSpaceDN w:val="0"/>
        <w:adjustRightInd w:val="0"/>
        <w:jc w:val="right"/>
        <w:rPr>
          <w:rFonts w:eastAsiaTheme="minorHAnsi"/>
          <w:szCs w:val="28"/>
          <w:lang w:eastAsia="en-US"/>
        </w:rPr>
      </w:pPr>
      <w:r w:rsidRPr="004743B2">
        <w:rPr>
          <w:rFonts w:eastAsiaTheme="minorHAnsi"/>
          <w:szCs w:val="28"/>
          <w:lang w:eastAsia="en-US"/>
        </w:rPr>
        <w:t>Проект</w:t>
      </w:r>
    </w:p>
    <w:p w:rsidR="004743B2" w:rsidRDefault="00250A64" w:rsidP="004743B2">
      <w:pPr>
        <w:autoSpaceDE w:val="0"/>
        <w:autoSpaceDN w:val="0"/>
        <w:adjustRightInd w:val="0"/>
        <w:jc w:val="right"/>
        <w:rPr>
          <w:rFonts w:eastAsiaTheme="minorHAnsi"/>
          <w:szCs w:val="28"/>
          <w:lang w:eastAsia="en-US"/>
        </w:rPr>
      </w:pPr>
      <w:r>
        <w:rPr>
          <w:rFonts w:eastAsiaTheme="minorHAnsi"/>
          <w:szCs w:val="28"/>
          <w:lang w:eastAsia="en-US"/>
        </w:rPr>
        <w:t>Вносит Законодательное собрание</w:t>
      </w:r>
      <w:r w:rsidR="004743B2">
        <w:rPr>
          <w:rFonts w:eastAsiaTheme="minorHAnsi"/>
          <w:szCs w:val="28"/>
          <w:lang w:eastAsia="en-US"/>
        </w:rPr>
        <w:t xml:space="preserve"> </w:t>
      </w:r>
    </w:p>
    <w:p w:rsidR="004743B2" w:rsidRPr="004743B2" w:rsidRDefault="004743B2" w:rsidP="004743B2">
      <w:pPr>
        <w:autoSpaceDE w:val="0"/>
        <w:autoSpaceDN w:val="0"/>
        <w:adjustRightInd w:val="0"/>
        <w:jc w:val="right"/>
        <w:rPr>
          <w:rFonts w:eastAsiaTheme="minorHAnsi"/>
          <w:szCs w:val="28"/>
          <w:lang w:eastAsia="en-US"/>
        </w:rPr>
      </w:pPr>
      <w:r>
        <w:rPr>
          <w:rFonts w:eastAsiaTheme="minorHAnsi"/>
          <w:szCs w:val="28"/>
          <w:lang w:eastAsia="en-US"/>
        </w:rPr>
        <w:t>Ленинградской области</w:t>
      </w:r>
    </w:p>
    <w:p w:rsidR="004743B2" w:rsidRDefault="004743B2" w:rsidP="001462B5">
      <w:pPr>
        <w:pStyle w:val="ConsPlusTitle"/>
        <w:widowControl/>
        <w:jc w:val="center"/>
        <w:rPr>
          <w:sz w:val="28"/>
          <w:szCs w:val="28"/>
        </w:rPr>
      </w:pPr>
    </w:p>
    <w:p w:rsidR="008306B9" w:rsidRDefault="008306B9" w:rsidP="001462B5">
      <w:pPr>
        <w:pStyle w:val="ConsPlusTitle"/>
        <w:widowControl/>
        <w:jc w:val="center"/>
        <w:rPr>
          <w:sz w:val="28"/>
          <w:szCs w:val="28"/>
        </w:rPr>
      </w:pPr>
      <w:r>
        <w:rPr>
          <w:sz w:val="28"/>
          <w:szCs w:val="28"/>
        </w:rPr>
        <w:t xml:space="preserve"> </w:t>
      </w:r>
    </w:p>
    <w:p w:rsidR="004743B2" w:rsidRDefault="004743B2" w:rsidP="001462B5">
      <w:pPr>
        <w:pStyle w:val="ConsPlusTitle"/>
        <w:widowControl/>
        <w:jc w:val="center"/>
        <w:rPr>
          <w:sz w:val="28"/>
          <w:szCs w:val="28"/>
        </w:rPr>
      </w:pPr>
    </w:p>
    <w:p w:rsidR="001462B5" w:rsidRPr="0087648E" w:rsidRDefault="004743B2" w:rsidP="001462B5">
      <w:pPr>
        <w:pStyle w:val="ConsPlusTitle"/>
        <w:widowControl/>
        <w:jc w:val="center"/>
        <w:rPr>
          <w:sz w:val="28"/>
          <w:szCs w:val="28"/>
        </w:rPr>
      </w:pPr>
      <w:r>
        <w:rPr>
          <w:sz w:val="28"/>
          <w:szCs w:val="28"/>
        </w:rPr>
        <w:t>РОССИЙСКАЯ ФЕДЕРАЦИЯ</w:t>
      </w:r>
    </w:p>
    <w:p w:rsidR="001462B5" w:rsidRPr="0087648E" w:rsidRDefault="001462B5" w:rsidP="001462B5">
      <w:pPr>
        <w:pStyle w:val="ConsPlusTitle"/>
        <w:widowControl/>
        <w:jc w:val="center"/>
        <w:rPr>
          <w:sz w:val="28"/>
          <w:szCs w:val="28"/>
        </w:rPr>
      </w:pPr>
    </w:p>
    <w:p w:rsidR="001462B5" w:rsidRDefault="004743B2" w:rsidP="008306B9">
      <w:pPr>
        <w:pStyle w:val="ConsPlusTitle"/>
        <w:widowControl/>
        <w:jc w:val="center"/>
        <w:rPr>
          <w:sz w:val="28"/>
          <w:szCs w:val="28"/>
        </w:rPr>
      </w:pPr>
      <w:r>
        <w:rPr>
          <w:sz w:val="28"/>
          <w:szCs w:val="28"/>
        </w:rPr>
        <w:t>ФЕДЕРАЛЬНЫЙ ЗАКОН</w:t>
      </w:r>
    </w:p>
    <w:p w:rsidR="008306B9" w:rsidRPr="0087648E" w:rsidRDefault="008306B9" w:rsidP="008306B9">
      <w:pPr>
        <w:pStyle w:val="ConsPlusTitle"/>
        <w:widowControl/>
        <w:jc w:val="center"/>
        <w:rPr>
          <w:sz w:val="28"/>
          <w:szCs w:val="28"/>
        </w:rPr>
      </w:pPr>
    </w:p>
    <w:p w:rsidR="00D83E6F" w:rsidRPr="00D83E6F" w:rsidRDefault="00D83E6F" w:rsidP="00D83E6F">
      <w:pPr>
        <w:autoSpaceDE w:val="0"/>
        <w:autoSpaceDN w:val="0"/>
        <w:adjustRightInd w:val="0"/>
        <w:jc w:val="center"/>
        <w:rPr>
          <w:b/>
          <w:szCs w:val="28"/>
        </w:rPr>
      </w:pPr>
      <w:r>
        <w:rPr>
          <w:b/>
          <w:szCs w:val="28"/>
        </w:rPr>
        <w:t>О ВНЕСЕНИИ ИЗМЕНЕНИЯ</w:t>
      </w:r>
      <w:r w:rsidR="00125EDB" w:rsidRPr="00125EDB">
        <w:rPr>
          <w:b/>
          <w:szCs w:val="28"/>
        </w:rPr>
        <w:t xml:space="preserve"> В </w:t>
      </w:r>
      <w:r w:rsidR="00335C01">
        <w:rPr>
          <w:b/>
          <w:szCs w:val="28"/>
        </w:rPr>
        <w:t xml:space="preserve">СТАТЬЮ </w:t>
      </w:r>
      <w:r>
        <w:rPr>
          <w:b/>
          <w:szCs w:val="28"/>
        </w:rPr>
        <w:t>6</w:t>
      </w:r>
      <w:r w:rsidR="00335C01">
        <w:rPr>
          <w:b/>
          <w:szCs w:val="28"/>
        </w:rPr>
        <w:t xml:space="preserve"> </w:t>
      </w:r>
      <w:r w:rsidRPr="00D83E6F">
        <w:rPr>
          <w:b/>
          <w:szCs w:val="28"/>
        </w:rPr>
        <w:t>ЗАКОНА РОССИЙСКОЙ ФЕДЕРАЦИИ</w:t>
      </w:r>
      <w:r>
        <w:rPr>
          <w:b/>
          <w:szCs w:val="28"/>
        </w:rPr>
        <w:t xml:space="preserve"> «</w:t>
      </w:r>
      <w:r w:rsidRPr="00D83E6F">
        <w:rPr>
          <w:b/>
          <w:szCs w:val="28"/>
        </w:rPr>
        <w:t>О ПСИХИАТРИЧЕСКОЙ ПОМОЩИ И ГАРАНТИ</w:t>
      </w:r>
      <w:r>
        <w:rPr>
          <w:b/>
          <w:szCs w:val="28"/>
        </w:rPr>
        <w:t>ЯХ ПРАВ ГРАЖДАН ПРИ ЕЕ ОКАЗАНИИ»</w:t>
      </w:r>
    </w:p>
    <w:p w:rsidR="001462B5" w:rsidRDefault="001462B5" w:rsidP="00D438D8">
      <w:pPr>
        <w:autoSpaceDE w:val="0"/>
        <w:autoSpaceDN w:val="0"/>
        <w:adjustRightInd w:val="0"/>
        <w:jc w:val="both"/>
        <w:rPr>
          <w:szCs w:val="28"/>
        </w:rPr>
      </w:pPr>
    </w:p>
    <w:p w:rsidR="00383E31" w:rsidRPr="00C453C6" w:rsidRDefault="00383E31" w:rsidP="00D438D8">
      <w:pPr>
        <w:autoSpaceDE w:val="0"/>
        <w:autoSpaceDN w:val="0"/>
        <w:adjustRightInd w:val="0"/>
        <w:jc w:val="both"/>
        <w:rPr>
          <w:szCs w:val="28"/>
        </w:rPr>
      </w:pPr>
    </w:p>
    <w:p w:rsidR="00A01388" w:rsidRDefault="00383E31" w:rsidP="008250C6">
      <w:pPr>
        <w:autoSpaceDE w:val="0"/>
        <w:autoSpaceDN w:val="0"/>
        <w:adjustRightInd w:val="0"/>
        <w:ind w:firstLine="540"/>
        <w:jc w:val="both"/>
        <w:rPr>
          <w:rFonts w:eastAsiaTheme="minorHAnsi"/>
          <w:szCs w:val="28"/>
          <w:lang w:eastAsia="en-US"/>
        </w:rPr>
      </w:pPr>
      <w:proofErr w:type="gramStart"/>
      <w:r>
        <w:t xml:space="preserve">Внести в </w:t>
      </w:r>
      <w:r w:rsidR="00A01388">
        <w:t>статью</w:t>
      </w:r>
      <w:r w:rsidRPr="003F4FB3">
        <w:t xml:space="preserve"> </w:t>
      </w:r>
      <w:r>
        <w:t xml:space="preserve">6 </w:t>
      </w:r>
      <w:r w:rsidRPr="00D83E6F">
        <w:rPr>
          <w:rFonts w:eastAsiaTheme="minorHAnsi"/>
          <w:bCs/>
          <w:szCs w:val="28"/>
          <w:lang w:eastAsia="en-US"/>
        </w:rPr>
        <w:t>Закона Российской Федерации от 2 июля 1992 года № 3185-1 «О психиатрической помощи и гарантиях прав граждан при ее оказании»</w:t>
      </w:r>
      <w:r>
        <w:rPr>
          <w:rFonts w:eastAsiaTheme="minorHAnsi"/>
          <w:b/>
          <w:bCs/>
          <w:szCs w:val="28"/>
          <w:lang w:eastAsia="en-US"/>
        </w:rPr>
        <w:t xml:space="preserve"> </w:t>
      </w:r>
      <w:r w:rsidRPr="001D0034">
        <w:t>(</w:t>
      </w:r>
      <w:r w:rsidRPr="001D0034">
        <w:rPr>
          <w:rFonts w:eastAsiaTheme="minorHAnsi"/>
          <w:szCs w:val="28"/>
          <w:lang w:eastAsia="en-US"/>
        </w:rPr>
        <w:t>Ведомости Съезда народных депутатов Российской Федерации и Верховного Совета Российской Федерации, 1992, № 33, ст. 1913;</w:t>
      </w:r>
      <w:r w:rsidR="001D0034" w:rsidRPr="001D0034">
        <w:rPr>
          <w:rFonts w:eastAsiaTheme="minorHAnsi"/>
          <w:szCs w:val="28"/>
          <w:lang w:eastAsia="en-US"/>
        </w:rPr>
        <w:t xml:space="preserve"> Собрание законодательства Российской Федерации, 2013, № 48, ст. 6165</w:t>
      </w:r>
      <w:r w:rsidRPr="001D0034">
        <w:t>)</w:t>
      </w:r>
      <w:r>
        <w:t xml:space="preserve"> изменение, изложив ее в следующей редакции:</w:t>
      </w:r>
      <w:proofErr w:type="gramEnd"/>
    </w:p>
    <w:p w:rsidR="008250C6" w:rsidRPr="008250C6" w:rsidRDefault="008250C6" w:rsidP="008250C6">
      <w:pPr>
        <w:autoSpaceDE w:val="0"/>
        <w:autoSpaceDN w:val="0"/>
        <w:adjustRightInd w:val="0"/>
        <w:ind w:firstLine="540"/>
        <w:jc w:val="both"/>
        <w:rPr>
          <w:rFonts w:eastAsiaTheme="minorHAnsi"/>
          <w:szCs w:val="28"/>
          <w:lang w:eastAsia="en-US"/>
        </w:rPr>
      </w:pPr>
    </w:p>
    <w:p w:rsidR="002178D1" w:rsidRPr="000C4723" w:rsidRDefault="00A01388" w:rsidP="000C4723">
      <w:pPr>
        <w:autoSpaceDE w:val="0"/>
        <w:autoSpaceDN w:val="0"/>
        <w:adjustRightInd w:val="0"/>
        <w:ind w:firstLine="540"/>
        <w:jc w:val="both"/>
        <w:outlineLvl w:val="0"/>
        <w:rPr>
          <w:rFonts w:eastAsiaTheme="minorHAnsi"/>
          <w:bCs/>
          <w:szCs w:val="28"/>
          <w:lang w:eastAsia="en-US"/>
        </w:rPr>
      </w:pPr>
      <w:r>
        <w:rPr>
          <w:rFonts w:eastAsiaTheme="minorHAnsi"/>
          <w:szCs w:val="28"/>
          <w:lang w:eastAsia="en-US"/>
        </w:rPr>
        <w:t xml:space="preserve">«Статья 6. </w:t>
      </w:r>
      <w:r w:rsidRPr="00A01388">
        <w:rPr>
          <w:rFonts w:eastAsiaTheme="minorHAnsi"/>
          <w:bCs/>
          <w:szCs w:val="28"/>
          <w:lang w:eastAsia="en-US"/>
        </w:rPr>
        <w:t xml:space="preserve">Ограничения </w:t>
      </w:r>
      <w:r w:rsidR="00670B18">
        <w:rPr>
          <w:rFonts w:eastAsiaTheme="minorHAnsi"/>
          <w:bCs/>
          <w:szCs w:val="28"/>
          <w:lang w:eastAsia="en-US"/>
        </w:rPr>
        <w:t>выполнения</w:t>
      </w:r>
      <w:r>
        <w:rPr>
          <w:rFonts w:eastAsiaTheme="minorHAnsi"/>
          <w:bCs/>
          <w:szCs w:val="28"/>
          <w:lang w:eastAsia="en-US"/>
        </w:rPr>
        <w:t xml:space="preserve"> </w:t>
      </w:r>
      <w:r w:rsidRPr="00A01388">
        <w:rPr>
          <w:rFonts w:eastAsiaTheme="minorHAnsi"/>
          <w:bCs/>
          <w:szCs w:val="28"/>
          <w:lang w:eastAsia="en-US"/>
        </w:rPr>
        <w:t xml:space="preserve">отдельных видов </w:t>
      </w:r>
      <w:r>
        <w:rPr>
          <w:rFonts w:eastAsiaTheme="minorHAnsi"/>
          <w:bCs/>
          <w:szCs w:val="28"/>
          <w:lang w:eastAsia="en-US"/>
        </w:rPr>
        <w:t>деятельности, в том числе связанной с источниками повышенной опасности (с влиянием вредных веществ и неблагоприятных производственных факторов), а также</w:t>
      </w:r>
      <w:r w:rsidR="00EB1F29">
        <w:rPr>
          <w:rFonts w:eastAsiaTheme="minorHAnsi"/>
          <w:bCs/>
          <w:szCs w:val="28"/>
          <w:lang w:eastAsia="en-US"/>
        </w:rPr>
        <w:t xml:space="preserve"> работы в условиях повышенной опасности</w:t>
      </w:r>
      <w:r>
        <w:rPr>
          <w:rFonts w:eastAsiaTheme="minorHAnsi"/>
          <w:bCs/>
          <w:szCs w:val="28"/>
          <w:lang w:eastAsia="en-US"/>
        </w:rPr>
        <w:t xml:space="preserve"> </w:t>
      </w:r>
    </w:p>
    <w:p w:rsidR="00383E31" w:rsidRDefault="00383E31" w:rsidP="00383E31">
      <w:pPr>
        <w:autoSpaceDE w:val="0"/>
        <w:autoSpaceDN w:val="0"/>
        <w:adjustRightInd w:val="0"/>
        <w:ind w:firstLine="540"/>
        <w:jc w:val="both"/>
        <w:rPr>
          <w:szCs w:val="28"/>
        </w:rPr>
      </w:pPr>
      <w:proofErr w:type="gramStart"/>
      <w:r>
        <w:rPr>
          <w:szCs w:val="28"/>
        </w:rPr>
        <w:t xml:space="preserve">(1) </w:t>
      </w:r>
      <w:r w:rsidR="00670B18">
        <w:rPr>
          <w:szCs w:val="28"/>
        </w:rPr>
        <w:t>Работник</w:t>
      </w:r>
      <w:r>
        <w:rPr>
          <w:szCs w:val="28"/>
        </w:rPr>
        <w:t xml:space="preserve"> может быть временно (на срок не более пяти лет и с правом последующего переосвидетельствования) по результатам обязательного психиатрического освидетельствования признан непригодным вследствие психического расстройства к выполнению отдельных видов </w:t>
      </w:r>
      <w:r w:rsidR="00670B18">
        <w:rPr>
          <w:szCs w:val="28"/>
        </w:rPr>
        <w:t xml:space="preserve">деятельности, в том числе </w:t>
      </w:r>
      <w:r>
        <w:rPr>
          <w:szCs w:val="28"/>
        </w:rPr>
        <w:t>связанной с источником повышенной опасности</w:t>
      </w:r>
      <w:r w:rsidR="00670B18">
        <w:rPr>
          <w:szCs w:val="28"/>
        </w:rPr>
        <w:t xml:space="preserve"> (с влиянием вредных веществ и неблагоприя</w:t>
      </w:r>
      <w:r w:rsidR="008A7D4B">
        <w:rPr>
          <w:szCs w:val="28"/>
        </w:rPr>
        <w:t>тных факторов), а также работы</w:t>
      </w:r>
      <w:r w:rsidR="00A92CDC">
        <w:rPr>
          <w:szCs w:val="28"/>
        </w:rPr>
        <w:t xml:space="preserve"> в условиях повышенной опасности</w:t>
      </w:r>
      <w:r>
        <w:rPr>
          <w:szCs w:val="28"/>
        </w:rPr>
        <w:t>.</w:t>
      </w:r>
      <w:proofErr w:type="gramEnd"/>
      <w:r>
        <w:rPr>
          <w:szCs w:val="28"/>
        </w:rPr>
        <w:t xml:space="preserve"> Такое решение принимается врачебной комиссией уполномоченной медицинской организации на основании оценки состояния психического здоровья гражданина в соответствии с перечнем медицинских психиатрических противопоказаний и может быть обжаловано в суд.</w:t>
      </w:r>
    </w:p>
    <w:p w:rsidR="0054693A" w:rsidRDefault="00383E31" w:rsidP="00383E31">
      <w:pPr>
        <w:autoSpaceDE w:val="0"/>
        <w:autoSpaceDN w:val="0"/>
        <w:adjustRightInd w:val="0"/>
        <w:ind w:firstLine="540"/>
        <w:jc w:val="both"/>
        <w:rPr>
          <w:szCs w:val="28"/>
        </w:rPr>
      </w:pPr>
      <w:proofErr w:type="gramStart"/>
      <w:r>
        <w:rPr>
          <w:szCs w:val="28"/>
        </w:rPr>
        <w:t xml:space="preserve">Перечень медицинских организаций, уполномоченных на проведение обязательного психиатрического освидетельствования, устанавливается высшим исполнительным органом государственной власти субъекта Российской Федерации или уполномоченным им органом исполнительной власти субъекта Российской Федерации в сфере охраны здоровья и может включать медицинские организации любой формы собственности, имеющие </w:t>
      </w:r>
      <w:r>
        <w:rPr>
          <w:szCs w:val="28"/>
        </w:rPr>
        <w:lastRenderedPageBreak/>
        <w:t xml:space="preserve">право на проведение психиатрического освидетельствования в соответствии с действующими </w:t>
      </w:r>
      <w:r w:rsidR="00A92CDC">
        <w:rPr>
          <w:szCs w:val="28"/>
        </w:rPr>
        <w:t>нормативными правовыми актами.</w:t>
      </w:r>
      <w:proofErr w:type="gramEnd"/>
    </w:p>
    <w:p w:rsidR="00A92CDC" w:rsidRPr="00A92CDC" w:rsidRDefault="00A92CDC" w:rsidP="00A92CDC">
      <w:pPr>
        <w:autoSpaceDE w:val="0"/>
        <w:autoSpaceDN w:val="0"/>
        <w:adjustRightInd w:val="0"/>
        <w:ind w:firstLine="540"/>
        <w:jc w:val="both"/>
        <w:rPr>
          <w:szCs w:val="28"/>
        </w:rPr>
      </w:pPr>
      <w:r w:rsidRPr="00A92CDC">
        <w:rPr>
          <w:szCs w:val="28"/>
        </w:rPr>
        <w:t xml:space="preserve">(2) </w:t>
      </w:r>
      <w:hyperlink r:id="rId9" w:history="1">
        <w:r w:rsidRPr="00A92CDC">
          <w:rPr>
            <w:szCs w:val="28"/>
          </w:rPr>
          <w:t>Перечень</w:t>
        </w:r>
      </w:hyperlink>
      <w:r w:rsidRPr="00A92CDC">
        <w:rPr>
          <w:szCs w:val="28"/>
        </w:rPr>
        <w:t xml:space="preserve"> медицинских психиатрических противопоказаний для </w:t>
      </w:r>
      <w:r w:rsidR="00094A30">
        <w:rPr>
          <w:szCs w:val="28"/>
        </w:rPr>
        <w:t>выполнения</w:t>
      </w:r>
      <w:r w:rsidRPr="00A92CDC">
        <w:rPr>
          <w:szCs w:val="28"/>
        </w:rPr>
        <w:t xml:space="preserve"> </w:t>
      </w:r>
      <w:r w:rsidR="00094A30" w:rsidRPr="00A01388">
        <w:rPr>
          <w:rFonts w:eastAsiaTheme="minorHAnsi"/>
          <w:bCs/>
          <w:szCs w:val="28"/>
          <w:lang w:eastAsia="en-US"/>
        </w:rPr>
        <w:t xml:space="preserve">отдельных видов </w:t>
      </w:r>
      <w:r w:rsidR="00094A30">
        <w:rPr>
          <w:rFonts w:eastAsiaTheme="minorHAnsi"/>
          <w:bCs/>
          <w:szCs w:val="28"/>
          <w:lang w:eastAsia="en-US"/>
        </w:rPr>
        <w:t>деятельности, в том числе связанной с источниками повышенной опасности (с влиянием вредных веществ и неблагоприятных производственных факторов), а также работы в условиях повышенной опасности</w:t>
      </w:r>
      <w:r w:rsidRPr="00A92CDC">
        <w:rPr>
          <w:szCs w:val="28"/>
        </w:rPr>
        <w:t>, утверждается Правительством Россий</w:t>
      </w:r>
      <w:r>
        <w:rPr>
          <w:szCs w:val="28"/>
        </w:rPr>
        <w:t>ской Федерации</w:t>
      </w:r>
      <w:proofErr w:type="gramStart"/>
      <w:r>
        <w:rPr>
          <w:szCs w:val="28"/>
        </w:rPr>
        <w:t>.».</w:t>
      </w:r>
      <w:proofErr w:type="gramEnd"/>
    </w:p>
    <w:p w:rsidR="00A92CDC" w:rsidRDefault="00A92CDC" w:rsidP="00383E31">
      <w:pPr>
        <w:autoSpaceDE w:val="0"/>
        <w:autoSpaceDN w:val="0"/>
        <w:adjustRightInd w:val="0"/>
        <w:ind w:firstLine="540"/>
        <w:jc w:val="both"/>
        <w:rPr>
          <w:szCs w:val="28"/>
        </w:rPr>
      </w:pPr>
    </w:p>
    <w:p w:rsidR="008306B9" w:rsidRDefault="008306B9" w:rsidP="00250A64">
      <w:pPr>
        <w:autoSpaceDE w:val="0"/>
        <w:autoSpaceDN w:val="0"/>
        <w:adjustRightInd w:val="0"/>
        <w:rPr>
          <w:rFonts w:eastAsiaTheme="minorHAnsi"/>
          <w:szCs w:val="28"/>
          <w:lang w:eastAsia="en-US"/>
        </w:rPr>
      </w:pPr>
    </w:p>
    <w:p w:rsidR="00383E31" w:rsidRDefault="00383E31" w:rsidP="00250A64">
      <w:pPr>
        <w:autoSpaceDE w:val="0"/>
        <w:autoSpaceDN w:val="0"/>
        <w:adjustRightInd w:val="0"/>
        <w:rPr>
          <w:rFonts w:eastAsiaTheme="minorHAnsi"/>
          <w:szCs w:val="28"/>
          <w:lang w:eastAsia="en-US"/>
        </w:rPr>
      </w:pPr>
    </w:p>
    <w:p w:rsidR="003F4FB3" w:rsidRDefault="003F4FB3" w:rsidP="00250A64">
      <w:pPr>
        <w:autoSpaceDE w:val="0"/>
        <w:autoSpaceDN w:val="0"/>
        <w:adjustRightInd w:val="0"/>
        <w:rPr>
          <w:rFonts w:eastAsiaTheme="minorHAnsi"/>
          <w:szCs w:val="28"/>
          <w:lang w:eastAsia="en-US"/>
        </w:rPr>
      </w:pPr>
      <w:r>
        <w:rPr>
          <w:rFonts w:eastAsiaTheme="minorHAnsi"/>
          <w:szCs w:val="28"/>
          <w:lang w:eastAsia="en-US"/>
        </w:rPr>
        <w:t>Президент</w:t>
      </w:r>
    </w:p>
    <w:p w:rsidR="0014226E" w:rsidRPr="000B426A" w:rsidRDefault="003F4FB3" w:rsidP="000B426A">
      <w:pPr>
        <w:autoSpaceDE w:val="0"/>
        <w:autoSpaceDN w:val="0"/>
        <w:adjustRightInd w:val="0"/>
        <w:rPr>
          <w:rFonts w:eastAsiaTheme="minorHAnsi"/>
          <w:szCs w:val="28"/>
          <w:lang w:eastAsia="en-US"/>
        </w:rPr>
      </w:pPr>
      <w:r>
        <w:rPr>
          <w:rFonts w:eastAsiaTheme="minorHAnsi"/>
          <w:szCs w:val="28"/>
          <w:lang w:eastAsia="en-US"/>
        </w:rPr>
        <w:t>Российской Федерации</w:t>
      </w:r>
      <w:r w:rsidR="00250A64">
        <w:rPr>
          <w:rFonts w:eastAsiaTheme="minorHAnsi"/>
          <w:szCs w:val="28"/>
          <w:lang w:eastAsia="en-US"/>
        </w:rPr>
        <w:t xml:space="preserve">                                                                            </w:t>
      </w:r>
      <w:r w:rsidR="009B0F63">
        <w:rPr>
          <w:rFonts w:eastAsiaTheme="minorHAnsi"/>
          <w:szCs w:val="28"/>
          <w:lang w:eastAsia="en-US"/>
        </w:rPr>
        <w:t xml:space="preserve">   </w:t>
      </w:r>
      <w:r w:rsidR="00250A64">
        <w:rPr>
          <w:rFonts w:eastAsiaTheme="minorHAnsi"/>
          <w:szCs w:val="28"/>
          <w:lang w:eastAsia="en-US"/>
        </w:rPr>
        <w:t>В.Путин</w:t>
      </w:r>
      <w:r w:rsidR="00EF1880">
        <w:br w:type="page"/>
      </w:r>
    </w:p>
    <w:p w:rsidR="00C61D2F" w:rsidRPr="00125EDB" w:rsidRDefault="00C61D2F" w:rsidP="00C61D2F">
      <w:pPr>
        <w:autoSpaceDE w:val="0"/>
        <w:autoSpaceDN w:val="0"/>
        <w:adjustRightInd w:val="0"/>
        <w:jc w:val="center"/>
        <w:rPr>
          <w:b/>
          <w:szCs w:val="28"/>
        </w:rPr>
      </w:pPr>
      <w:r>
        <w:rPr>
          <w:b/>
          <w:szCs w:val="28"/>
        </w:rPr>
        <w:lastRenderedPageBreak/>
        <w:t xml:space="preserve">ПОЯСНИТЕЛЬНАЯ ЗАПИСКА К ПРОЕКТУ ФЕДЕРАЛЬНОГО ЗАКОНА </w:t>
      </w:r>
      <w:r w:rsidR="000B426A" w:rsidRPr="000B426A">
        <w:rPr>
          <w:rFonts w:eastAsiaTheme="minorHAnsi"/>
          <w:b/>
          <w:szCs w:val="24"/>
          <w:lang w:eastAsia="en-US"/>
        </w:rPr>
        <w:t>«О ВНЕСЕНИИ ИЗМЕНЕНИЯ В СТАТЬЮ 6 ЗАКОНА РОССИЙСКОЙ ФЕДЕРАЦИИ «О ПСИХИАТРИЧЕСКОЙ ПОМОЩИ И ГАРАНТИЯХ ПРАВ ГРАЖДАН ПРИ ЕЕ ОКАЗАНИИ».</w:t>
      </w:r>
    </w:p>
    <w:p w:rsidR="001462B5" w:rsidRPr="008A4FAB" w:rsidRDefault="001462B5" w:rsidP="001462B5">
      <w:pPr>
        <w:jc w:val="center"/>
        <w:rPr>
          <w:b/>
          <w:szCs w:val="28"/>
        </w:rPr>
      </w:pPr>
    </w:p>
    <w:p w:rsidR="00164DD3" w:rsidRPr="00164DD3" w:rsidRDefault="00164DD3" w:rsidP="00701100">
      <w:pPr>
        <w:jc w:val="both"/>
        <w:rPr>
          <w:szCs w:val="28"/>
        </w:rPr>
      </w:pPr>
      <w:r>
        <w:rPr>
          <w:szCs w:val="28"/>
        </w:rPr>
        <w:tab/>
      </w:r>
    </w:p>
    <w:p w:rsidR="00A73D7A" w:rsidRDefault="00D80EB1" w:rsidP="00701100">
      <w:pPr>
        <w:autoSpaceDE w:val="0"/>
        <w:autoSpaceDN w:val="0"/>
        <w:adjustRightInd w:val="0"/>
        <w:ind w:firstLine="708"/>
        <w:jc w:val="both"/>
        <w:rPr>
          <w:szCs w:val="28"/>
        </w:rPr>
      </w:pPr>
      <w:r>
        <w:t xml:space="preserve">Принятие проекта </w:t>
      </w:r>
      <w:r w:rsidRPr="000B426A">
        <w:rPr>
          <w:rFonts w:eastAsiaTheme="minorHAnsi"/>
          <w:szCs w:val="24"/>
          <w:lang w:eastAsia="en-US"/>
        </w:rPr>
        <w:t xml:space="preserve">федерального закона </w:t>
      </w:r>
      <w:r>
        <w:rPr>
          <w:rFonts w:eastAsiaTheme="minorHAnsi"/>
          <w:szCs w:val="24"/>
          <w:lang w:eastAsia="en-US"/>
        </w:rPr>
        <w:t>«О внесении изменения в статью 6 Закона Российской Федерации «О</w:t>
      </w:r>
      <w:r w:rsidRPr="000B426A">
        <w:rPr>
          <w:rFonts w:eastAsiaTheme="minorHAnsi"/>
          <w:szCs w:val="24"/>
          <w:lang w:eastAsia="en-US"/>
        </w:rPr>
        <w:t xml:space="preserve"> психиатрической помощи и гарантиях прав граждан при ее оказании»</w:t>
      </w:r>
      <w:r>
        <w:rPr>
          <w:rFonts w:eastAsiaTheme="minorHAnsi"/>
          <w:szCs w:val="24"/>
          <w:lang w:eastAsia="en-US"/>
        </w:rPr>
        <w:t xml:space="preserve"> (далее – проект) обусловлено необходимос</w:t>
      </w:r>
      <w:r w:rsidR="007B34CC">
        <w:rPr>
          <w:rFonts w:eastAsiaTheme="minorHAnsi"/>
          <w:szCs w:val="24"/>
          <w:lang w:eastAsia="en-US"/>
        </w:rPr>
        <w:t xml:space="preserve">тью совершенствования процедуры </w:t>
      </w:r>
      <w:r w:rsidRPr="00D80EB1">
        <w:rPr>
          <w:szCs w:val="28"/>
        </w:rPr>
        <w:t>обязательного психиатрического освидетельствования</w:t>
      </w:r>
      <w:r w:rsidR="00CD7D5F">
        <w:rPr>
          <w:szCs w:val="28"/>
        </w:rPr>
        <w:t xml:space="preserve"> и</w:t>
      </w:r>
      <w:r w:rsidR="007B34CC">
        <w:rPr>
          <w:szCs w:val="28"/>
        </w:rPr>
        <w:t xml:space="preserve"> устранения отдельных противоречий федеральному законодательству</w:t>
      </w:r>
      <w:r w:rsidR="00701100">
        <w:rPr>
          <w:szCs w:val="28"/>
        </w:rPr>
        <w:t>.</w:t>
      </w:r>
    </w:p>
    <w:p w:rsidR="007B34CC" w:rsidRDefault="007B34CC" w:rsidP="00241DDE">
      <w:pPr>
        <w:autoSpaceDE w:val="0"/>
        <w:autoSpaceDN w:val="0"/>
        <w:adjustRightInd w:val="0"/>
        <w:ind w:firstLine="708"/>
        <w:jc w:val="both"/>
        <w:rPr>
          <w:szCs w:val="28"/>
        </w:rPr>
      </w:pPr>
      <w:r>
        <w:t xml:space="preserve">1.  </w:t>
      </w:r>
      <w:proofErr w:type="gramStart"/>
      <w:r>
        <w:t xml:space="preserve">В частности, </w:t>
      </w:r>
      <w:r w:rsidR="00241DDE">
        <w:t xml:space="preserve"> с целью формирования единого подхода к осуществлению </w:t>
      </w:r>
      <w:r w:rsidR="00241DDE" w:rsidRPr="00D80EB1">
        <w:rPr>
          <w:szCs w:val="28"/>
        </w:rPr>
        <w:t>обязательного психиатрического освидетельствования</w:t>
      </w:r>
      <w:r w:rsidR="00241DDE">
        <w:rPr>
          <w:szCs w:val="28"/>
        </w:rPr>
        <w:t>, с учетом практики правового регулирования субъектов Российской Федерации</w:t>
      </w:r>
      <w:r w:rsidR="000C4723">
        <w:rPr>
          <w:szCs w:val="28"/>
        </w:rPr>
        <w:t>,</w:t>
      </w:r>
      <w:r w:rsidR="00241DDE">
        <w:rPr>
          <w:szCs w:val="28"/>
        </w:rPr>
        <w:t xml:space="preserve"> предлагается </w:t>
      </w:r>
      <w:r>
        <w:t xml:space="preserve">устранить диспозитивность </w:t>
      </w:r>
      <w:r>
        <w:rPr>
          <w:szCs w:val="28"/>
        </w:rPr>
        <w:t xml:space="preserve">в уполномочивании врачебной комиссии медицинской </w:t>
      </w:r>
      <w:r w:rsidRPr="00CD7D5F">
        <w:rPr>
          <w:szCs w:val="28"/>
        </w:rPr>
        <w:t>организации как федеральным органом исполнительной власти в сфере здравоохранения, так и органом исполнительной власти субъекта Российской Федерации в сфере здравоохранения</w:t>
      </w:r>
      <w:r w:rsidR="00241DDE" w:rsidRPr="00CD7D5F">
        <w:rPr>
          <w:szCs w:val="28"/>
        </w:rPr>
        <w:t>, передав указанное полномочие</w:t>
      </w:r>
      <w:r w:rsidR="00241DDE">
        <w:rPr>
          <w:szCs w:val="28"/>
        </w:rPr>
        <w:t xml:space="preserve"> на региональный уровень.</w:t>
      </w:r>
      <w:proofErr w:type="gramEnd"/>
    </w:p>
    <w:p w:rsidR="003548F2" w:rsidRDefault="00241DDE" w:rsidP="003548F2">
      <w:pPr>
        <w:autoSpaceDE w:val="0"/>
        <w:autoSpaceDN w:val="0"/>
        <w:adjustRightInd w:val="0"/>
        <w:ind w:firstLine="540"/>
        <w:jc w:val="both"/>
        <w:rPr>
          <w:rFonts w:eastAsiaTheme="minorHAnsi"/>
          <w:szCs w:val="28"/>
          <w:lang w:eastAsia="en-US"/>
        </w:rPr>
      </w:pPr>
      <w:r>
        <w:rPr>
          <w:szCs w:val="28"/>
        </w:rPr>
        <w:t xml:space="preserve">При этом </w:t>
      </w:r>
      <w:r w:rsidR="00587888">
        <w:rPr>
          <w:szCs w:val="28"/>
        </w:rPr>
        <w:t>предполагается установить, что высший исполнительный орган государственной власти субъекта Российской Федерации или уполномоченный им орган исполнительной власти субъекта Российской Федерации в сфере охраны здоровья определяет перечень медицинских организаций, уполномоченных на проведение обязательного психиатрического освидетельствова</w:t>
      </w:r>
      <w:r w:rsidR="003548F2">
        <w:rPr>
          <w:szCs w:val="28"/>
        </w:rPr>
        <w:t>ния</w:t>
      </w:r>
      <w:r w:rsidR="00525038">
        <w:rPr>
          <w:szCs w:val="28"/>
        </w:rPr>
        <w:t xml:space="preserve"> (далее – перечень)</w:t>
      </w:r>
      <w:r w:rsidR="003548F2">
        <w:rPr>
          <w:szCs w:val="28"/>
        </w:rPr>
        <w:t>. Данный подход соотносится с практикой законодательного регулирования в Российской Федерации (</w:t>
      </w:r>
      <w:proofErr w:type="gramStart"/>
      <w:r w:rsidR="00113115">
        <w:rPr>
          <w:szCs w:val="28"/>
        </w:rPr>
        <w:t>см</w:t>
      </w:r>
      <w:proofErr w:type="gramEnd"/>
      <w:r w:rsidR="00113115">
        <w:rPr>
          <w:szCs w:val="28"/>
        </w:rPr>
        <w:t xml:space="preserve">. </w:t>
      </w:r>
      <w:r w:rsidR="003548F2">
        <w:rPr>
          <w:szCs w:val="28"/>
        </w:rPr>
        <w:t>например, подпункт 6 пункта 9 статьи 13</w:t>
      </w:r>
      <w:r w:rsidR="003548F2">
        <w:rPr>
          <w:szCs w:val="28"/>
          <w:vertAlign w:val="superscript"/>
        </w:rPr>
        <w:t>3</w:t>
      </w:r>
      <w:r w:rsidR="003548F2">
        <w:rPr>
          <w:szCs w:val="28"/>
        </w:rPr>
        <w:t xml:space="preserve"> Федерального закона от </w:t>
      </w:r>
      <w:r w:rsidR="003548F2">
        <w:rPr>
          <w:rFonts w:eastAsiaTheme="minorHAnsi"/>
          <w:szCs w:val="28"/>
          <w:lang w:eastAsia="en-US"/>
        </w:rPr>
        <w:t>25.07.2002 № 115-ФЗ «О правовом положении иностранных граждан в Российской Федерации»).</w:t>
      </w:r>
    </w:p>
    <w:p w:rsidR="005577D3" w:rsidRDefault="003548F2" w:rsidP="00113115">
      <w:pPr>
        <w:autoSpaceDE w:val="0"/>
        <w:autoSpaceDN w:val="0"/>
        <w:adjustRightInd w:val="0"/>
        <w:ind w:firstLine="540"/>
        <w:jc w:val="both"/>
        <w:rPr>
          <w:szCs w:val="28"/>
        </w:rPr>
      </w:pPr>
      <w:r>
        <w:rPr>
          <w:rFonts w:eastAsiaTheme="minorHAnsi"/>
          <w:szCs w:val="28"/>
          <w:lang w:eastAsia="en-US"/>
        </w:rPr>
        <w:t xml:space="preserve">2.  </w:t>
      </w:r>
      <w:r w:rsidR="00113115">
        <w:rPr>
          <w:rFonts w:eastAsiaTheme="minorHAnsi"/>
          <w:szCs w:val="28"/>
          <w:lang w:eastAsia="en-US"/>
        </w:rPr>
        <w:t xml:space="preserve">Из содержания  части первой статьи 6 </w:t>
      </w:r>
      <w:r w:rsidR="00113115" w:rsidRPr="00943468">
        <w:t>Закона Российской Федерации от 02.07.1992 № 3185-1 «О психиатрической помощи и гарантия</w:t>
      </w:r>
      <w:r w:rsidR="00113115">
        <w:t xml:space="preserve">х прав граждан при ее оказании» следует, что </w:t>
      </w:r>
      <w:r w:rsidR="00113115">
        <w:rPr>
          <w:rFonts w:eastAsiaTheme="minorHAnsi"/>
          <w:szCs w:val="28"/>
          <w:lang w:eastAsia="en-US"/>
        </w:rPr>
        <w:t xml:space="preserve">возможность осуществления обязательного </w:t>
      </w:r>
      <w:r w:rsidR="00113115" w:rsidRPr="00D80EB1">
        <w:rPr>
          <w:szCs w:val="28"/>
        </w:rPr>
        <w:t>психиатрического освидетельствования</w:t>
      </w:r>
      <w:r w:rsidR="00113115">
        <w:rPr>
          <w:szCs w:val="28"/>
        </w:rPr>
        <w:t xml:space="preserve"> </w:t>
      </w:r>
      <w:r w:rsidR="005577D3">
        <w:rPr>
          <w:szCs w:val="28"/>
        </w:rPr>
        <w:t>предоставлена медицинским организациям любой формы собственности</w:t>
      </w:r>
      <w:r w:rsidR="00113115">
        <w:rPr>
          <w:szCs w:val="28"/>
        </w:rPr>
        <w:t>,</w:t>
      </w:r>
      <w:r w:rsidR="005577D3">
        <w:rPr>
          <w:szCs w:val="28"/>
        </w:rPr>
        <w:t xml:space="preserve"> в том числе медицинским организациям, составляющим</w:t>
      </w:r>
      <w:r w:rsidR="00113115">
        <w:rPr>
          <w:szCs w:val="28"/>
        </w:rPr>
        <w:t xml:space="preserve"> частную систему здравоохранения</w:t>
      </w:r>
      <w:r w:rsidR="005577D3">
        <w:rPr>
          <w:szCs w:val="28"/>
        </w:rPr>
        <w:t xml:space="preserve"> (далее также – частные медицинские организации)</w:t>
      </w:r>
      <w:r w:rsidR="00113115">
        <w:rPr>
          <w:szCs w:val="28"/>
        </w:rPr>
        <w:t xml:space="preserve">. </w:t>
      </w:r>
    </w:p>
    <w:p w:rsidR="00525038" w:rsidRDefault="005577D3" w:rsidP="00113115">
      <w:pPr>
        <w:autoSpaceDE w:val="0"/>
        <w:autoSpaceDN w:val="0"/>
        <w:adjustRightInd w:val="0"/>
        <w:ind w:firstLine="540"/>
        <w:jc w:val="both"/>
        <w:rPr>
          <w:szCs w:val="28"/>
        </w:rPr>
      </w:pPr>
      <w:r>
        <w:rPr>
          <w:szCs w:val="28"/>
        </w:rPr>
        <w:t xml:space="preserve">В то же время на практике частным медицинским организациям </w:t>
      </w:r>
      <w:r w:rsidR="00CD7D5F">
        <w:rPr>
          <w:szCs w:val="28"/>
        </w:rPr>
        <w:t xml:space="preserve">чаще всего </w:t>
      </w:r>
      <w:r>
        <w:rPr>
          <w:szCs w:val="28"/>
        </w:rPr>
        <w:t xml:space="preserve">отказывают в уполномочивании на осуществление </w:t>
      </w:r>
      <w:r>
        <w:rPr>
          <w:rFonts w:eastAsiaTheme="minorHAnsi"/>
          <w:szCs w:val="28"/>
          <w:lang w:eastAsia="en-US"/>
        </w:rPr>
        <w:t xml:space="preserve">обязательного </w:t>
      </w:r>
      <w:r w:rsidRPr="00D80EB1">
        <w:rPr>
          <w:szCs w:val="28"/>
        </w:rPr>
        <w:t>психиатрического освидетельствования</w:t>
      </w:r>
      <w:r w:rsidR="00525038">
        <w:rPr>
          <w:szCs w:val="28"/>
        </w:rPr>
        <w:t xml:space="preserve">. </w:t>
      </w:r>
    </w:p>
    <w:p w:rsidR="00E401D2" w:rsidRPr="000045E3" w:rsidRDefault="00525038" w:rsidP="000045E3">
      <w:pPr>
        <w:autoSpaceDE w:val="0"/>
        <w:autoSpaceDN w:val="0"/>
        <w:adjustRightInd w:val="0"/>
        <w:ind w:firstLine="540"/>
        <w:jc w:val="both"/>
        <w:rPr>
          <w:szCs w:val="28"/>
        </w:rPr>
      </w:pPr>
      <w:proofErr w:type="gramStart"/>
      <w:r>
        <w:rPr>
          <w:szCs w:val="28"/>
        </w:rPr>
        <w:t>На основании изложенного проектом предлагается конкретизировать возможность участия</w:t>
      </w:r>
      <w:r w:rsidR="00CD7D5F">
        <w:rPr>
          <w:szCs w:val="28"/>
        </w:rPr>
        <w:t>, в том числе частных медицинских организаций</w:t>
      </w:r>
      <w:r>
        <w:rPr>
          <w:szCs w:val="28"/>
        </w:rPr>
        <w:t xml:space="preserve"> в осуществлении обязательного </w:t>
      </w:r>
      <w:r w:rsidRPr="00D80EB1">
        <w:rPr>
          <w:szCs w:val="28"/>
        </w:rPr>
        <w:t>психиатрического освидетельствования</w:t>
      </w:r>
      <w:r w:rsidR="00CD7D5F">
        <w:rPr>
          <w:szCs w:val="28"/>
        </w:rPr>
        <w:t xml:space="preserve">, </w:t>
      </w:r>
      <w:r>
        <w:rPr>
          <w:szCs w:val="28"/>
        </w:rPr>
        <w:t>определив</w:t>
      </w:r>
      <w:r w:rsidR="00CD7D5F">
        <w:rPr>
          <w:szCs w:val="28"/>
        </w:rPr>
        <w:t>, что</w:t>
      </w:r>
      <w:r>
        <w:rPr>
          <w:szCs w:val="28"/>
        </w:rPr>
        <w:t xml:space="preserve"> в перечень</w:t>
      </w:r>
      <w:r w:rsidR="00CD7D5F">
        <w:rPr>
          <w:szCs w:val="28"/>
        </w:rPr>
        <w:t xml:space="preserve"> могут включаться</w:t>
      </w:r>
      <w:r>
        <w:rPr>
          <w:szCs w:val="28"/>
        </w:rPr>
        <w:t xml:space="preserve"> </w:t>
      </w:r>
      <w:r w:rsidR="00CD7D5F">
        <w:rPr>
          <w:szCs w:val="28"/>
        </w:rPr>
        <w:t>организации</w:t>
      </w:r>
      <w:r w:rsidR="00E401D2">
        <w:rPr>
          <w:szCs w:val="28"/>
        </w:rPr>
        <w:t xml:space="preserve"> любой формы собственнос</w:t>
      </w:r>
      <w:r w:rsidR="00CD7D5F">
        <w:rPr>
          <w:szCs w:val="28"/>
        </w:rPr>
        <w:t>ти, имеющие</w:t>
      </w:r>
      <w:r w:rsidR="00E401D2">
        <w:rPr>
          <w:szCs w:val="28"/>
        </w:rPr>
        <w:t xml:space="preserve"> право на проведение психиатрического </w:t>
      </w:r>
      <w:r w:rsidR="00E401D2">
        <w:rPr>
          <w:szCs w:val="28"/>
        </w:rPr>
        <w:lastRenderedPageBreak/>
        <w:t>освидетельствования в соответствии с действующим</w:t>
      </w:r>
      <w:r w:rsidR="00CD7D5F">
        <w:rPr>
          <w:szCs w:val="28"/>
        </w:rPr>
        <w:t xml:space="preserve">и нормативными правовыми актами </w:t>
      </w:r>
      <w:r>
        <w:rPr>
          <w:szCs w:val="28"/>
        </w:rPr>
        <w:t xml:space="preserve">(по аналогии с Порядком проведения </w:t>
      </w:r>
      <w:r>
        <w:rPr>
          <w:rFonts w:eastAsiaTheme="minorHAnsi"/>
          <w:szCs w:val="28"/>
          <w:lang w:eastAsia="en-US"/>
        </w:rPr>
        <w:t>обязательных предварительных (при поступлении на работу) и периодических медицинских осмотров (обследований) работников, занятых</w:t>
      </w:r>
      <w:proofErr w:type="gramEnd"/>
      <w:r>
        <w:rPr>
          <w:rFonts w:eastAsiaTheme="minorHAnsi"/>
          <w:szCs w:val="28"/>
          <w:lang w:eastAsia="en-US"/>
        </w:rPr>
        <w:t xml:space="preserve"> на тяжелых работах и на работах с вредными и (или) опасными условиями труда)</w:t>
      </w:r>
      <w:r w:rsidR="00E401D2">
        <w:rPr>
          <w:rFonts w:eastAsiaTheme="minorHAnsi"/>
          <w:szCs w:val="28"/>
          <w:lang w:eastAsia="en-US"/>
        </w:rPr>
        <w:t>.</w:t>
      </w:r>
    </w:p>
    <w:p w:rsidR="00E401D2" w:rsidRDefault="00E401D2" w:rsidP="00E401D2">
      <w:pPr>
        <w:autoSpaceDE w:val="0"/>
        <w:autoSpaceDN w:val="0"/>
        <w:adjustRightInd w:val="0"/>
        <w:ind w:firstLine="540"/>
        <w:jc w:val="both"/>
      </w:pPr>
      <w:r>
        <w:rPr>
          <w:rFonts w:eastAsiaTheme="minorHAnsi"/>
          <w:szCs w:val="28"/>
          <w:lang w:eastAsia="en-US"/>
        </w:rPr>
        <w:t xml:space="preserve">3. Терминология, используемая в статье 6 </w:t>
      </w:r>
      <w:r w:rsidRPr="00943468">
        <w:t>Закона Российской Федерации от 02.07.1992 № 3185-1 «О психиатрической помощи и гарантия</w:t>
      </w:r>
      <w:r>
        <w:t>х прав граждан при ее оказании»</w:t>
      </w:r>
      <w:r>
        <w:rPr>
          <w:rFonts w:eastAsiaTheme="minorHAnsi"/>
          <w:szCs w:val="28"/>
          <w:lang w:eastAsia="en-US"/>
        </w:rPr>
        <w:t xml:space="preserve"> приведена в соответствие с  </w:t>
      </w:r>
      <w:r w:rsidR="00701100" w:rsidRPr="00943468">
        <w:t>часть</w:t>
      </w:r>
      <w:r w:rsidR="00701100">
        <w:t>ю седьмой</w:t>
      </w:r>
      <w:r w:rsidR="00701100" w:rsidRPr="00943468">
        <w:t xml:space="preserve"> статьи 213 Трудово</w:t>
      </w:r>
      <w:r w:rsidR="00701100">
        <w:t>го кодекса Российской Федерации</w:t>
      </w:r>
      <w:r>
        <w:t>.</w:t>
      </w:r>
    </w:p>
    <w:p w:rsidR="00E401D2" w:rsidRDefault="00E401D2" w:rsidP="00E401D2">
      <w:pPr>
        <w:autoSpaceDE w:val="0"/>
        <w:autoSpaceDN w:val="0"/>
        <w:adjustRightInd w:val="0"/>
        <w:ind w:firstLine="540"/>
        <w:jc w:val="both"/>
      </w:pPr>
    </w:p>
    <w:p w:rsidR="004029A1" w:rsidRPr="000045E3" w:rsidRDefault="000045E3" w:rsidP="000045E3">
      <w:pPr>
        <w:autoSpaceDE w:val="0"/>
        <w:autoSpaceDN w:val="0"/>
        <w:adjustRightInd w:val="0"/>
        <w:ind w:firstLine="540"/>
        <w:jc w:val="both"/>
      </w:pPr>
      <w:r>
        <w:t xml:space="preserve">Принятие проекта будет способствовать совершенствованию процедуры обязательного психиатрического освидетельствования, а также позволит устранить отдельные противоречия между федеральными законами в </w:t>
      </w:r>
      <w:r w:rsidR="003B2CC5">
        <w:t>данной</w:t>
      </w:r>
      <w:r>
        <w:t xml:space="preserve"> сфере правового регулирования.</w:t>
      </w:r>
    </w:p>
    <w:p w:rsidR="008250C6" w:rsidRDefault="008250C6" w:rsidP="008250C6">
      <w:pPr>
        <w:autoSpaceDE w:val="0"/>
        <w:autoSpaceDN w:val="0"/>
        <w:adjustRightInd w:val="0"/>
        <w:spacing w:line="360" w:lineRule="auto"/>
        <w:jc w:val="both"/>
        <w:rPr>
          <w:szCs w:val="28"/>
        </w:rPr>
      </w:pPr>
    </w:p>
    <w:p w:rsidR="000045E3" w:rsidRDefault="000045E3" w:rsidP="008250C6">
      <w:pPr>
        <w:autoSpaceDE w:val="0"/>
        <w:autoSpaceDN w:val="0"/>
        <w:adjustRightInd w:val="0"/>
        <w:spacing w:line="360" w:lineRule="auto"/>
        <w:jc w:val="both"/>
        <w:rPr>
          <w:szCs w:val="28"/>
        </w:rPr>
      </w:pPr>
    </w:p>
    <w:p w:rsidR="000045E3" w:rsidRDefault="000045E3" w:rsidP="008250C6">
      <w:pPr>
        <w:autoSpaceDE w:val="0"/>
        <w:autoSpaceDN w:val="0"/>
        <w:adjustRightInd w:val="0"/>
        <w:spacing w:line="360" w:lineRule="auto"/>
        <w:jc w:val="both"/>
        <w:rPr>
          <w:szCs w:val="28"/>
        </w:rPr>
      </w:pPr>
    </w:p>
    <w:p w:rsidR="004029A1" w:rsidRDefault="004029A1" w:rsidP="004029A1">
      <w:pPr>
        <w:autoSpaceDE w:val="0"/>
        <w:autoSpaceDN w:val="0"/>
        <w:adjustRightInd w:val="0"/>
        <w:jc w:val="both"/>
        <w:rPr>
          <w:rFonts w:eastAsiaTheme="minorHAnsi"/>
          <w:szCs w:val="28"/>
          <w:lang w:eastAsia="en-US"/>
        </w:rPr>
      </w:pPr>
      <w:r>
        <w:rPr>
          <w:rFonts w:eastAsiaTheme="minorHAnsi"/>
          <w:szCs w:val="28"/>
          <w:lang w:eastAsia="en-US"/>
        </w:rPr>
        <w:t xml:space="preserve">Председатель </w:t>
      </w:r>
    </w:p>
    <w:p w:rsidR="004029A1" w:rsidRDefault="004029A1" w:rsidP="004029A1">
      <w:pPr>
        <w:autoSpaceDE w:val="0"/>
        <w:autoSpaceDN w:val="0"/>
        <w:adjustRightInd w:val="0"/>
        <w:jc w:val="both"/>
        <w:rPr>
          <w:rFonts w:eastAsiaTheme="minorHAnsi"/>
          <w:szCs w:val="28"/>
          <w:lang w:eastAsia="en-US"/>
        </w:rPr>
      </w:pPr>
      <w:r>
        <w:rPr>
          <w:rFonts w:eastAsiaTheme="minorHAnsi"/>
          <w:szCs w:val="28"/>
          <w:lang w:eastAsia="en-US"/>
        </w:rPr>
        <w:t xml:space="preserve">Законодательного собрания </w:t>
      </w:r>
    </w:p>
    <w:p w:rsidR="004029A1" w:rsidRPr="006A20AB" w:rsidRDefault="004029A1" w:rsidP="004029A1">
      <w:pPr>
        <w:autoSpaceDE w:val="0"/>
        <w:autoSpaceDN w:val="0"/>
        <w:adjustRightInd w:val="0"/>
        <w:jc w:val="both"/>
        <w:rPr>
          <w:rFonts w:eastAsiaTheme="minorHAnsi"/>
          <w:szCs w:val="28"/>
          <w:lang w:eastAsia="en-US"/>
        </w:rPr>
      </w:pPr>
      <w:r>
        <w:rPr>
          <w:rFonts w:eastAsiaTheme="minorHAnsi"/>
          <w:szCs w:val="28"/>
          <w:lang w:eastAsia="en-US"/>
        </w:rPr>
        <w:t xml:space="preserve">Ленинградской области                                                       </w:t>
      </w:r>
      <w:r w:rsidR="008250C6">
        <w:rPr>
          <w:rFonts w:eastAsiaTheme="minorHAnsi"/>
          <w:szCs w:val="28"/>
          <w:lang w:eastAsia="en-US"/>
        </w:rPr>
        <w:t xml:space="preserve">              </w:t>
      </w:r>
      <w:r>
        <w:rPr>
          <w:rFonts w:eastAsiaTheme="minorHAnsi"/>
          <w:szCs w:val="28"/>
          <w:lang w:eastAsia="en-US"/>
        </w:rPr>
        <w:t xml:space="preserve">С.М. </w:t>
      </w:r>
      <w:proofErr w:type="spellStart"/>
      <w:r>
        <w:rPr>
          <w:rFonts w:eastAsiaTheme="minorHAnsi"/>
          <w:szCs w:val="28"/>
          <w:lang w:eastAsia="en-US"/>
        </w:rPr>
        <w:t>Бебенин</w:t>
      </w:r>
      <w:proofErr w:type="spellEnd"/>
    </w:p>
    <w:p w:rsidR="004029A1" w:rsidRDefault="004029A1">
      <w:pPr>
        <w:spacing w:after="200" w:line="276" w:lineRule="auto"/>
      </w:pPr>
    </w:p>
    <w:p w:rsidR="007E5EDC" w:rsidRDefault="007E5EDC">
      <w:pPr>
        <w:spacing w:after="200" w:line="276" w:lineRule="auto"/>
        <w:rPr>
          <w:rFonts w:eastAsiaTheme="minorHAnsi"/>
          <w:b/>
          <w:szCs w:val="24"/>
          <w:lang w:eastAsia="en-US"/>
        </w:rPr>
      </w:pPr>
      <w:r>
        <w:rPr>
          <w:rFonts w:eastAsiaTheme="minorHAnsi"/>
          <w:b/>
          <w:szCs w:val="24"/>
          <w:lang w:eastAsia="en-US"/>
        </w:rPr>
        <w:br w:type="page"/>
      </w:r>
    </w:p>
    <w:p w:rsidR="003F4FB3" w:rsidRDefault="003F4FB3" w:rsidP="003F4FB3">
      <w:pPr>
        <w:jc w:val="center"/>
        <w:rPr>
          <w:b/>
          <w:szCs w:val="28"/>
        </w:rPr>
      </w:pPr>
      <w:r w:rsidRPr="003F4FB3">
        <w:rPr>
          <w:rFonts w:eastAsiaTheme="minorHAnsi"/>
          <w:b/>
          <w:szCs w:val="24"/>
          <w:lang w:eastAsia="en-US"/>
        </w:rPr>
        <w:lastRenderedPageBreak/>
        <w:t xml:space="preserve">ФИНАНСОВО-ЭКОНОМИЧЕСКОЕ ОБОСНОВАНИЕ </w:t>
      </w:r>
      <w:r w:rsidR="00E51923">
        <w:rPr>
          <w:rFonts w:eastAsiaTheme="minorHAnsi"/>
          <w:b/>
          <w:szCs w:val="24"/>
          <w:lang w:eastAsia="en-US"/>
        </w:rPr>
        <w:t>ПРОЕКТА</w:t>
      </w:r>
      <w:r w:rsidRPr="003F4FB3">
        <w:rPr>
          <w:rFonts w:eastAsiaTheme="minorHAnsi"/>
          <w:b/>
          <w:szCs w:val="24"/>
          <w:lang w:eastAsia="en-US"/>
        </w:rPr>
        <w:t xml:space="preserve"> ФЕДЕРАЛЬНОГО ЗАКОНА </w:t>
      </w:r>
      <w:r w:rsidR="000B426A" w:rsidRPr="000B426A">
        <w:rPr>
          <w:rFonts w:eastAsiaTheme="minorHAnsi"/>
          <w:b/>
          <w:szCs w:val="24"/>
          <w:lang w:eastAsia="en-US"/>
        </w:rPr>
        <w:t>«О ВНЕСЕНИИ ИЗМЕНЕНИЯ В СТАТЬЮ 6 ЗАКОНА РОССИЙСКОЙ ФЕДЕРАЦИИ «О ПСИХИАТРИЧЕСКОЙ ПОМОЩИ И ГАРАНТИЯХ ПРАВ ГРАЖДАН ПРИ ЕЕ ОКАЗАНИИ».</w:t>
      </w:r>
    </w:p>
    <w:p w:rsidR="00A12DCC" w:rsidRDefault="00A12DCC" w:rsidP="003F4FB3">
      <w:pPr>
        <w:jc w:val="center"/>
        <w:rPr>
          <w:b/>
          <w:szCs w:val="28"/>
        </w:rPr>
      </w:pPr>
    </w:p>
    <w:p w:rsidR="00A12DCC" w:rsidRDefault="00A12DCC" w:rsidP="003F4FB3">
      <w:pPr>
        <w:jc w:val="center"/>
        <w:rPr>
          <w:b/>
          <w:szCs w:val="28"/>
        </w:rPr>
      </w:pPr>
    </w:p>
    <w:p w:rsidR="00A12DCC" w:rsidRDefault="00A12DCC" w:rsidP="00A742EE">
      <w:pPr>
        <w:autoSpaceDE w:val="0"/>
        <w:autoSpaceDN w:val="0"/>
        <w:adjustRightInd w:val="0"/>
        <w:outlineLvl w:val="0"/>
        <w:rPr>
          <w:rFonts w:ascii="Arial" w:eastAsiaTheme="minorHAnsi" w:hAnsi="Arial" w:cs="Arial"/>
          <w:sz w:val="20"/>
          <w:lang w:eastAsia="en-US"/>
        </w:rPr>
      </w:pPr>
    </w:p>
    <w:p w:rsidR="00A12DCC" w:rsidRDefault="00A12DCC" w:rsidP="003548F2">
      <w:pPr>
        <w:ind w:firstLine="709"/>
        <w:jc w:val="both"/>
        <w:rPr>
          <w:rFonts w:eastAsiaTheme="minorHAnsi"/>
          <w:szCs w:val="24"/>
          <w:lang w:eastAsia="en-US"/>
        </w:rPr>
      </w:pPr>
      <w:r w:rsidRPr="00A12DCC">
        <w:rPr>
          <w:rFonts w:eastAsiaTheme="minorHAnsi"/>
          <w:szCs w:val="24"/>
          <w:lang w:eastAsia="en-US"/>
        </w:rPr>
        <w:t xml:space="preserve">Принятие федерального </w:t>
      </w:r>
      <w:hyperlink r:id="rId10" w:history="1">
        <w:r w:rsidRPr="00A12DCC">
          <w:rPr>
            <w:rFonts w:eastAsiaTheme="minorHAnsi"/>
            <w:szCs w:val="24"/>
            <w:lang w:eastAsia="en-US"/>
          </w:rPr>
          <w:t>закона</w:t>
        </w:r>
      </w:hyperlink>
      <w:r w:rsidR="00747C1F">
        <w:rPr>
          <w:rFonts w:eastAsiaTheme="minorHAnsi"/>
          <w:szCs w:val="24"/>
          <w:lang w:eastAsia="en-US"/>
        </w:rPr>
        <w:t xml:space="preserve"> </w:t>
      </w:r>
      <w:r w:rsidR="000B426A">
        <w:rPr>
          <w:rFonts w:eastAsiaTheme="minorHAnsi"/>
          <w:szCs w:val="24"/>
          <w:lang w:eastAsia="en-US"/>
        </w:rPr>
        <w:t>«О внесении изменения в статью 6 Закона Российской Федерации «О</w:t>
      </w:r>
      <w:r w:rsidR="000B426A" w:rsidRPr="000B426A">
        <w:rPr>
          <w:rFonts w:eastAsiaTheme="minorHAnsi"/>
          <w:szCs w:val="24"/>
          <w:lang w:eastAsia="en-US"/>
        </w:rPr>
        <w:t xml:space="preserve"> психиатрической помощи и гарантиях прав граждан при ее оказании»</w:t>
      </w:r>
      <w:r w:rsidRPr="00A12DCC">
        <w:rPr>
          <w:rFonts w:eastAsiaTheme="minorHAnsi"/>
          <w:szCs w:val="24"/>
          <w:lang w:eastAsia="en-US"/>
        </w:rPr>
        <w:t xml:space="preserve"> не потребует дополнительных бюджетных ассигнований из федерального бюджета.</w:t>
      </w:r>
    </w:p>
    <w:p w:rsidR="004029A1" w:rsidRDefault="004029A1" w:rsidP="00A12DCC">
      <w:pPr>
        <w:spacing w:line="360" w:lineRule="auto"/>
        <w:ind w:firstLine="709"/>
        <w:jc w:val="both"/>
        <w:rPr>
          <w:rFonts w:eastAsiaTheme="minorHAnsi"/>
          <w:szCs w:val="24"/>
          <w:lang w:eastAsia="en-US"/>
        </w:rPr>
      </w:pPr>
    </w:p>
    <w:p w:rsidR="004029A1" w:rsidRDefault="004029A1" w:rsidP="00A12DCC">
      <w:pPr>
        <w:spacing w:line="360" w:lineRule="auto"/>
        <w:ind w:firstLine="709"/>
        <w:jc w:val="both"/>
        <w:rPr>
          <w:rFonts w:eastAsiaTheme="minorHAnsi"/>
          <w:szCs w:val="24"/>
          <w:lang w:eastAsia="en-US"/>
        </w:rPr>
      </w:pPr>
    </w:p>
    <w:p w:rsidR="004029A1" w:rsidRDefault="004029A1" w:rsidP="00A12DCC">
      <w:pPr>
        <w:spacing w:line="360" w:lineRule="auto"/>
        <w:ind w:firstLine="709"/>
        <w:jc w:val="both"/>
        <w:rPr>
          <w:rFonts w:eastAsiaTheme="minorHAnsi"/>
          <w:szCs w:val="24"/>
          <w:lang w:eastAsia="en-US"/>
        </w:rPr>
      </w:pPr>
    </w:p>
    <w:p w:rsidR="004029A1" w:rsidRDefault="004029A1" w:rsidP="004029A1">
      <w:pPr>
        <w:autoSpaceDE w:val="0"/>
        <w:autoSpaceDN w:val="0"/>
        <w:adjustRightInd w:val="0"/>
        <w:jc w:val="both"/>
        <w:rPr>
          <w:rFonts w:eastAsiaTheme="minorHAnsi"/>
          <w:szCs w:val="28"/>
          <w:lang w:eastAsia="en-US"/>
        </w:rPr>
      </w:pPr>
      <w:r>
        <w:rPr>
          <w:rFonts w:eastAsiaTheme="minorHAnsi"/>
          <w:szCs w:val="28"/>
          <w:lang w:eastAsia="en-US"/>
        </w:rPr>
        <w:t xml:space="preserve">Председатель </w:t>
      </w:r>
    </w:p>
    <w:p w:rsidR="004029A1" w:rsidRDefault="004029A1" w:rsidP="004029A1">
      <w:pPr>
        <w:autoSpaceDE w:val="0"/>
        <w:autoSpaceDN w:val="0"/>
        <w:adjustRightInd w:val="0"/>
        <w:jc w:val="both"/>
        <w:rPr>
          <w:rFonts w:eastAsiaTheme="minorHAnsi"/>
          <w:szCs w:val="28"/>
          <w:lang w:eastAsia="en-US"/>
        </w:rPr>
      </w:pPr>
      <w:r>
        <w:rPr>
          <w:rFonts w:eastAsiaTheme="minorHAnsi"/>
          <w:szCs w:val="28"/>
          <w:lang w:eastAsia="en-US"/>
        </w:rPr>
        <w:t xml:space="preserve">Законодательного собрания </w:t>
      </w:r>
    </w:p>
    <w:p w:rsidR="004029A1" w:rsidRPr="006A20AB" w:rsidRDefault="004029A1" w:rsidP="004029A1">
      <w:pPr>
        <w:autoSpaceDE w:val="0"/>
        <w:autoSpaceDN w:val="0"/>
        <w:adjustRightInd w:val="0"/>
        <w:jc w:val="both"/>
        <w:rPr>
          <w:rFonts w:eastAsiaTheme="minorHAnsi"/>
          <w:szCs w:val="28"/>
          <w:lang w:eastAsia="en-US"/>
        </w:rPr>
      </w:pPr>
      <w:r>
        <w:rPr>
          <w:rFonts w:eastAsiaTheme="minorHAnsi"/>
          <w:szCs w:val="28"/>
          <w:lang w:eastAsia="en-US"/>
        </w:rPr>
        <w:t xml:space="preserve">Ленинградской области                                                       </w:t>
      </w:r>
      <w:r w:rsidR="008250C6">
        <w:rPr>
          <w:rFonts w:eastAsiaTheme="minorHAnsi"/>
          <w:szCs w:val="28"/>
          <w:lang w:eastAsia="en-US"/>
        </w:rPr>
        <w:t xml:space="preserve">              </w:t>
      </w:r>
      <w:r>
        <w:rPr>
          <w:rFonts w:eastAsiaTheme="minorHAnsi"/>
          <w:szCs w:val="28"/>
          <w:lang w:eastAsia="en-US"/>
        </w:rPr>
        <w:t xml:space="preserve">С.М. </w:t>
      </w:r>
      <w:proofErr w:type="spellStart"/>
      <w:r>
        <w:rPr>
          <w:rFonts w:eastAsiaTheme="minorHAnsi"/>
          <w:szCs w:val="28"/>
          <w:lang w:eastAsia="en-US"/>
        </w:rPr>
        <w:t>Бебенин</w:t>
      </w:r>
      <w:proofErr w:type="spellEnd"/>
    </w:p>
    <w:p w:rsidR="004029A1" w:rsidRPr="00A12DCC" w:rsidRDefault="004029A1" w:rsidP="00A12DCC">
      <w:pPr>
        <w:spacing w:line="360" w:lineRule="auto"/>
        <w:ind w:firstLine="709"/>
        <w:jc w:val="both"/>
        <w:rPr>
          <w:rFonts w:eastAsiaTheme="minorHAnsi"/>
          <w:szCs w:val="24"/>
          <w:lang w:eastAsia="en-US"/>
        </w:rPr>
      </w:pPr>
    </w:p>
    <w:p w:rsidR="00A12DCC" w:rsidRDefault="00A12DCC" w:rsidP="003F4FB3">
      <w:pPr>
        <w:jc w:val="center"/>
        <w:rPr>
          <w:rFonts w:eastAsiaTheme="minorHAnsi"/>
          <w:b/>
          <w:szCs w:val="24"/>
          <w:lang w:eastAsia="en-US"/>
        </w:rPr>
      </w:pPr>
    </w:p>
    <w:p w:rsidR="003F4FB3" w:rsidRDefault="003F4FB3">
      <w:pPr>
        <w:spacing w:after="200" w:line="276" w:lineRule="auto"/>
        <w:rPr>
          <w:rFonts w:eastAsiaTheme="minorHAnsi"/>
          <w:b/>
          <w:szCs w:val="24"/>
          <w:lang w:eastAsia="en-US"/>
        </w:rPr>
      </w:pPr>
      <w:r>
        <w:rPr>
          <w:rFonts w:eastAsiaTheme="minorHAnsi"/>
          <w:b/>
          <w:szCs w:val="24"/>
          <w:lang w:eastAsia="en-US"/>
        </w:rPr>
        <w:br w:type="page"/>
      </w:r>
    </w:p>
    <w:p w:rsidR="003F4FB3" w:rsidRPr="006A20AB" w:rsidRDefault="006A20AB" w:rsidP="006A20AB">
      <w:pPr>
        <w:jc w:val="center"/>
        <w:rPr>
          <w:b/>
          <w:szCs w:val="28"/>
        </w:rPr>
      </w:pPr>
      <w:proofErr w:type="gramStart"/>
      <w:r w:rsidRPr="006A20AB">
        <w:rPr>
          <w:b/>
          <w:szCs w:val="28"/>
        </w:rPr>
        <w:lastRenderedPageBreak/>
        <w:t>ПЕРЕЧЕНЬ ЗАКОНОВ РОССИЙ</w:t>
      </w:r>
      <w:r>
        <w:rPr>
          <w:b/>
          <w:szCs w:val="28"/>
        </w:rPr>
        <w:t>СКОЙ ФЕДЕРАЦИИ И ЗАКОНОВ РСФСР</w:t>
      </w:r>
      <w:r w:rsidRPr="006A20AB">
        <w:rPr>
          <w:b/>
          <w:szCs w:val="28"/>
        </w:rPr>
        <w:t>,</w:t>
      </w:r>
      <w:r w:rsidR="00E51923">
        <w:rPr>
          <w:b/>
          <w:szCs w:val="28"/>
        </w:rPr>
        <w:t xml:space="preserve"> ФЕДЕРАЛЬНЫХ КОНСТИТУЦИОННЫХ ЗАКОНОВ,</w:t>
      </w:r>
      <w:r w:rsidRPr="006A20AB">
        <w:rPr>
          <w:b/>
          <w:szCs w:val="28"/>
        </w:rPr>
        <w:t xml:space="preserve"> ФЕДЕРАЛЬНЫХ ЗАКОНОВ И ИНЫХ НОРМАТИВНЫХ ПРАВОВЫХ АКТОВ РСФСР И РОССИЙСКОЙ ФЕДЕРАЦИИ, ПОДЛЕЖАЩИХ ПРИЗНАНИЮ УТРАТИВШИМИ СИЛУ, ПРИОСТАНОВЛЕНИЮ, ИЗМЕНЕНИЮ ИЛИ П</w:t>
      </w:r>
      <w:r>
        <w:rPr>
          <w:b/>
          <w:szCs w:val="28"/>
        </w:rPr>
        <w:t xml:space="preserve">РИНЯТИЮ В СВЯЗИ С ПРИНЯТИЕМ </w:t>
      </w:r>
      <w:r w:rsidR="003F4FB3" w:rsidRPr="006A20AB">
        <w:rPr>
          <w:b/>
          <w:szCs w:val="28"/>
        </w:rPr>
        <w:t xml:space="preserve">ФЕДЕРАЛЬНОГО ЗАКОНА </w:t>
      </w:r>
      <w:r w:rsidR="000B426A" w:rsidRPr="000B426A">
        <w:rPr>
          <w:rFonts w:eastAsiaTheme="minorHAnsi"/>
          <w:b/>
          <w:szCs w:val="24"/>
          <w:lang w:eastAsia="en-US"/>
        </w:rPr>
        <w:t>«О ВНЕСЕНИИ ИЗМЕНЕНИЯ В СТАТЬЮ 6 ЗАКОНА РОССИЙСКОЙ ФЕДЕРАЦИИ «О ПСИХИАТРИЧЕСКОЙ ПОМОЩИ И ГАРАНТИЯХ ПРАВ ГРАЖДАН ПРИ ЕЕ ОКАЗАНИИ».</w:t>
      </w:r>
      <w:proofErr w:type="gramEnd"/>
    </w:p>
    <w:p w:rsidR="00016270" w:rsidRDefault="00016270">
      <w:pPr>
        <w:spacing w:after="200" w:line="276" w:lineRule="auto"/>
        <w:rPr>
          <w:rFonts w:eastAsiaTheme="minorHAnsi"/>
          <w:b/>
          <w:szCs w:val="24"/>
          <w:lang w:eastAsia="en-US"/>
        </w:rPr>
      </w:pPr>
    </w:p>
    <w:p w:rsidR="00A742EE" w:rsidRDefault="00A742EE" w:rsidP="00A742EE">
      <w:pPr>
        <w:autoSpaceDE w:val="0"/>
        <w:autoSpaceDN w:val="0"/>
        <w:adjustRightInd w:val="0"/>
        <w:jc w:val="both"/>
        <w:rPr>
          <w:rFonts w:eastAsiaTheme="minorHAnsi"/>
          <w:szCs w:val="28"/>
          <w:lang w:eastAsia="en-US"/>
        </w:rPr>
      </w:pPr>
    </w:p>
    <w:p w:rsidR="009E031B" w:rsidRDefault="00016270" w:rsidP="009E031B">
      <w:pPr>
        <w:autoSpaceDE w:val="0"/>
        <w:autoSpaceDN w:val="0"/>
        <w:adjustRightInd w:val="0"/>
        <w:ind w:firstLine="539"/>
        <w:jc w:val="both"/>
        <w:rPr>
          <w:rFonts w:eastAsiaTheme="minorHAnsi"/>
          <w:szCs w:val="28"/>
          <w:lang w:eastAsia="en-US"/>
        </w:rPr>
      </w:pPr>
      <w:proofErr w:type="gramStart"/>
      <w:r>
        <w:rPr>
          <w:rFonts w:eastAsiaTheme="minorHAnsi"/>
          <w:szCs w:val="28"/>
          <w:lang w:eastAsia="en-US"/>
        </w:rPr>
        <w:t xml:space="preserve">Принятие федерального закона </w:t>
      </w:r>
      <w:r w:rsidR="000B426A" w:rsidRPr="009E031B">
        <w:rPr>
          <w:rFonts w:eastAsiaTheme="minorHAnsi"/>
          <w:szCs w:val="28"/>
          <w:lang w:eastAsia="en-US"/>
        </w:rPr>
        <w:t>«О внесении изменения в статью 6 Закона Российской Федерации «О психиатрической помощи и гарантиях прав граждан при ее оказании»</w:t>
      </w:r>
      <w:r w:rsidRPr="009E031B">
        <w:rPr>
          <w:rFonts w:eastAsiaTheme="minorHAnsi"/>
          <w:szCs w:val="28"/>
          <w:lang w:eastAsia="en-US"/>
        </w:rPr>
        <w:t xml:space="preserve"> </w:t>
      </w:r>
      <w:r w:rsidRPr="00D80EB1">
        <w:rPr>
          <w:rFonts w:eastAsiaTheme="minorHAnsi"/>
          <w:szCs w:val="28"/>
          <w:lang w:eastAsia="en-US"/>
        </w:rPr>
        <w:t>потребует</w:t>
      </w:r>
      <w:r w:rsidR="00D80EB1">
        <w:rPr>
          <w:rFonts w:eastAsiaTheme="minorHAnsi"/>
          <w:szCs w:val="28"/>
          <w:lang w:eastAsia="en-US"/>
        </w:rPr>
        <w:t xml:space="preserve"> внесения изменений в </w:t>
      </w:r>
      <w:r w:rsidR="00D80EB1" w:rsidRPr="009E031B">
        <w:rPr>
          <w:rFonts w:eastAsiaTheme="minorHAnsi"/>
          <w:szCs w:val="28"/>
          <w:lang w:eastAsia="en-US"/>
        </w:rPr>
        <w:t>постановление Правительства Российской Федерации от 23.09.2002 № 695 «О прохождении обязательного психиатрического освидетельствования работниками, осуществляющими отдельные виды деятельности, в том числе деятельность, связанную с источниками повышенной опасности (с влиянием вредных веществ и неблагоприятных производственных факторов</w:t>
      </w:r>
      <w:proofErr w:type="gramEnd"/>
      <w:r w:rsidR="00D80EB1" w:rsidRPr="009E031B">
        <w:rPr>
          <w:rFonts w:eastAsiaTheme="minorHAnsi"/>
          <w:szCs w:val="28"/>
          <w:lang w:eastAsia="en-US"/>
        </w:rPr>
        <w:t xml:space="preserve">), а также </w:t>
      </w:r>
      <w:proofErr w:type="gramStart"/>
      <w:r w:rsidR="00D80EB1" w:rsidRPr="009E031B">
        <w:rPr>
          <w:rFonts w:eastAsiaTheme="minorHAnsi"/>
          <w:szCs w:val="28"/>
          <w:lang w:eastAsia="en-US"/>
        </w:rPr>
        <w:t>работающими</w:t>
      </w:r>
      <w:proofErr w:type="gramEnd"/>
      <w:r w:rsidR="00D80EB1" w:rsidRPr="009E031B">
        <w:rPr>
          <w:rFonts w:eastAsiaTheme="minorHAnsi"/>
          <w:szCs w:val="28"/>
          <w:lang w:eastAsia="en-US"/>
        </w:rPr>
        <w:t xml:space="preserve"> в условиях повышенной опасности»</w:t>
      </w:r>
      <w:r w:rsidR="00DD76BA">
        <w:rPr>
          <w:rFonts w:eastAsiaTheme="minorHAnsi"/>
          <w:szCs w:val="28"/>
          <w:lang w:eastAsia="en-US"/>
        </w:rPr>
        <w:t xml:space="preserve">, </w:t>
      </w:r>
      <w:r w:rsidR="009E031B">
        <w:rPr>
          <w:rFonts w:eastAsiaTheme="minorHAnsi"/>
          <w:szCs w:val="28"/>
          <w:lang w:eastAsia="en-US"/>
        </w:rPr>
        <w:t>постановление Совета Министров - Правительства Российской Федерации от 28.04.1993 № 377 «О реализации Закона Российской Федерации «О психиатрической помощи и гарантиях прав граждан при ее оказании».</w:t>
      </w:r>
    </w:p>
    <w:p w:rsidR="004029A1" w:rsidRPr="00DD76BA" w:rsidRDefault="004029A1" w:rsidP="00DD76BA">
      <w:pPr>
        <w:autoSpaceDE w:val="0"/>
        <w:autoSpaceDN w:val="0"/>
        <w:adjustRightInd w:val="0"/>
        <w:spacing w:line="360" w:lineRule="auto"/>
        <w:ind w:firstLine="539"/>
        <w:jc w:val="both"/>
        <w:rPr>
          <w:rFonts w:eastAsiaTheme="minorHAnsi"/>
          <w:szCs w:val="28"/>
          <w:lang w:eastAsia="en-US"/>
        </w:rPr>
      </w:pPr>
    </w:p>
    <w:p w:rsidR="004029A1" w:rsidRDefault="004029A1" w:rsidP="006A20AB">
      <w:pPr>
        <w:autoSpaceDE w:val="0"/>
        <w:autoSpaceDN w:val="0"/>
        <w:adjustRightInd w:val="0"/>
        <w:spacing w:line="360" w:lineRule="auto"/>
        <w:ind w:firstLine="539"/>
        <w:jc w:val="both"/>
        <w:rPr>
          <w:rFonts w:eastAsiaTheme="minorHAnsi"/>
          <w:szCs w:val="28"/>
          <w:lang w:eastAsia="en-US"/>
        </w:rPr>
      </w:pPr>
    </w:p>
    <w:p w:rsidR="008250C6" w:rsidRDefault="008250C6" w:rsidP="006A20AB">
      <w:pPr>
        <w:autoSpaceDE w:val="0"/>
        <w:autoSpaceDN w:val="0"/>
        <w:adjustRightInd w:val="0"/>
        <w:spacing w:line="360" w:lineRule="auto"/>
        <w:ind w:firstLine="539"/>
        <w:jc w:val="both"/>
        <w:rPr>
          <w:rFonts w:eastAsiaTheme="minorHAnsi"/>
          <w:szCs w:val="28"/>
          <w:lang w:eastAsia="en-US"/>
        </w:rPr>
      </w:pPr>
    </w:p>
    <w:p w:rsidR="004029A1" w:rsidRDefault="004029A1" w:rsidP="004029A1">
      <w:pPr>
        <w:autoSpaceDE w:val="0"/>
        <w:autoSpaceDN w:val="0"/>
        <w:adjustRightInd w:val="0"/>
        <w:jc w:val="both"/>
        <w:rPr>
          <w:rFonts w:eastAsiaTheme="minorHAnsi"/>
          <w:szCs w:val="28"/>
          <w:lang w:eastAsia="en-US"/>
        </w:rPr>
      </w:pPr>
      <w:r>
        <w:rPr>
          <w:rFonts w:eastAsiaTheme="minorHAnsi"/>
          <w:szCs w:val="28"/>
          <w:lang w:eastAsia="en-US"/>
        </w:rPr>
        <w:t xml:space="preserve">Председатель </w:t>
      </w:r>
    </w:p>
    <w:p w:rsidR="004029A1" w:rsidRDefault="004029A1" w:rsidP="004029A1">
      <w:pPr>
        <w:autoSpaceDE w:val="0"/>
        <w:autoSpaceDN w:val="0"/>
        <w:adjustRightInd w:val="0"/>
        <w:jc w:val="both"/>
        <w:rPr>
          <w:rFonts w:eastAsiaTheme="minorHAnsi"/>
          <w:szCs w:val="28"/>
          <w:lang w:eastAsia="en-US"/>
        </w:rPr>
      </w:pPr>
      <w:r>
        <w:rPr>
          <w:rFonts w:eastAsiaTheme="minorHAnsi"/>
          <w:szCs w:val="28"/>
          <w:lang w:eastAsia="en-US"/>
        </w:rPr>
        <w:t xml:space="preserve">Законодательного собрания </w:t>
      </w:r>
    </w:p>
    <w:p w:rsidR="004029A1" w:rsidRPr="006A20AB" w:rsidRDefault="004029A1" w:rsidP="004029A1">
      <w:pPr>
        <w:autoSpaceDE w:val="0"/>
        <w:autoSpaceDN w:val="0"/>
        <w:adjustRightInd w:val="0"/>
        <w:jc w:val="both"/>
        <w:rPr>
          <w:rFonts w:eastAsiaTheme="minorHAnsi"/>
          <w:szCs w:val="28"/>
          <w:lang w:eastAsia="en-US"/>
        </w:rPr>
      </w:pPr>
      <w:r>
        <w:rPr>
          <w:rFonts w:eastAsiaTheme="minorHAnsi"/>
          <w:szCs w:val="28"/>
          <w:lang w:eastAsia="en-US"/>
        </w:rPr>
        <w:t xml:space="preserve">Ленинградской области                                                       </w:t>
      </w:r>
      <w:r w:rsidR="008250C6">
        <w:rPr>
          <w:rFonts w:eastAsiaTheme="minorHAnsi"/>
          <w:szCs w:val="28"/>
          <w:lang w:eastAsia="en-US"/>
        </w:rPr>
        <w:t xml:space="preserve">              </w:t>
      </w:r>
      <w:r>
        <w:rPr>
          <w:rFonts w:eastAsiaTheme="minorHAnsi"/>
          <w:szCs w:val="28"/>
          <w:lang w:eastAsia="en-US"/>
        </w:rPr>
        <w:t xml:space="preserve">С.М. </w:t>
      </w:r>
      <w:proofErr w:type="spellStart"/>
      <w:r>
        <w:rPr>
          <w:rFonts w:eastAsiaTheme="minorHAnsi"/>
          <w:szCs w:val="28"/>
          <w:lang w:eastAsia="en-US"/>
        </w:rPr>
        <w:t>Бебенин</w:t>
      </w:r>
      <w:proofErr w:type="spellEnd"/>
    </w:p>
    <w:sectPr w:rsidR="004029A1" w:rsidRPr="006A20AB" w:rsidSect="005A0E8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2732" w:rsidRDefault="00B02732" w:rsidP="0014226E">
      <w:r>
        <w:separator/>
      </w:r>
    </w:p>
  </w:endnote>
  <w:endnote w:type="continuationSeparator" w:id="0">
    <w:p w:rsidR="00B02732" w:rsidRDefault="00B02732" w:rsidP="001422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2732" w:rsidRDefault="00B02732" w:rsidP="0014226E">
      <w:r>
        <w:separator/>
      </w:r>
    </w:p>
  </w:footnote>
  <w:footnote w:type="continuationSeparator" w:id="0">
    <w:p w:rsidR="00B02732" w:rsidRDefault="00B02732" w:rsidP="0014226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A6ACA"/>
    <w:multiLevelType w:val="hybridMultilevel"/>
    <w:tmpl w:val="F2CC22BE"/>
    <w:lvl w:ilvl="0" w:tplc="AC56CF9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C4E1576"/>
    <w:multiLevelType w:val="hybridMultilevel"/>
    <w:tmpl w:val="E70C7770"/>
    <w:lvl w:ilvl="0" w:tplc="26469A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0B94AE1"/>
    <w:multiLevelType w:val="hybridMultilevel"/>
    <w:tmpl w:val="47E2304C"/>
    <w:lvl w:ilvl="0" w:tplc="E6886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74F76D7B"/>
    <w:multiLevelType w:val="hybridMultilevel"/>
    <w:tmpl w:val="9D14A384"/>
    <w:lvl w:ilvl="0" w:tplc="CCBAB0D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60572D"/>
    <w:rsid w:val="000045E3"/>
    <w:rsid w:val="00004B9B"/>
    <w:rsid w:val="00016270"/>
    <w:rsid w:val="0002345D"/>
    <w:rsid w:val="000278E1"/>
    <w:rsid w:val="00035916"/>
    <w:rsid w:val="00057D1D"/>
    <w:rsid w:val="000627C2"/>
    <w:rsid w:val="000666C0"/>
    <w:rsid w:val="000706C3"/>
    <w:rsid w:val="000712A3"/>
    <w:rsid w:val="0008706A"/>
    <w:rsid w:val="00087AF2"/>
    <w:rsid w:val="00090FF0"/>
    <w:rsid w:val="00094A30"/>
    <w:rsid w:val="000A03D4"/>
    <w:rsid w:val="000A0637"/>
    <w:rsid w:val="000A242F"/>
    <w:rsid w:val="000B1140"/>
    <w:rsid w:val="000B426A"/>
    <w:rsid w:val="000C4723"/>
    <w:rsid w:val="000D19BB"/>
    <w:rsid w:val="000D5B88"/>
    <w:rsid w:val="000E6C1F"/>
    <w:rsid w:val="000F3005"/>
    <w:rsid w:val="000F44FC"/>
    <w:rsid w:val="00103D6A"/>
    <w:rsid w:val="00104997"/>
    <w:rsid w:val="0010530A"/>
    <w:rsid w:val="001114C2"/>
    <w:rsid w:val="001121A0"/>
    <w:rsid w:val="00113115"/>
    <w:rsid w:val="00125EDB"/>
    <w:rsid w:val="0014226E"/>
    <w:rsid w:val="001462B5"/>
    <w:rsid w:val="00152153"/>
    <w:rsid w:val="00164DD3"/>
    <w:rsid w:val="00183494"/>
    <w:rsid w:val="00184E1E"/>
    <w:rsid w:val="001D0034"/>
    <w:rsid w:val="001E1A1F"/>
    <w:rsid w:val="002178D1"/>
    <w:rsid w:val="00232163"/>
    <w:rsid w:val="00241DDE"/>
    <w:rsid w:val="00250A64"/>
    <w:rsid w:val="00254EC4"/>
    <w:rsid w:val="00256146"/>
    <w:rsid w:val="0028491B"/>
    <w:rsid w:val="00287128"/>
    <w:rsid w:val="0029268A"/>
    <w:rsid w:val="002A4904"/>
    <w:rsid w:val="002C6389"/>
    <w:rsid w:val="002D568F"/>
    <w:rsid w:val="002E1FEA"/>
    <w:rsid w:val="002E60A6"/>
    <w:rsid w:val="002F428C"/>
    <w:rsid w:val="00302DAD"/>
    <w:rsid w:val="00312384"/>
    <w:rsid w:val="00315C17"/>
    <w:rsid w:val="00326ADE"/>
    <w:rsid w:val="00335C01"/>
    <w:rsid w:val="003548F2"/>
    <w:rsid w:val="003561A3"/>
    <w:rsid w:val="00361129"/>
    <w:rsid w:val="00376634"/>
    <w:rsid w:val="003769B0"/>
    <w:rsid w:val="0038020D"/>
    <w:rsid w:val="00383E31"/>
    <w:rsid w:val="00385B17"/>
    <w:rsid w:val="003A25DD"/>
    <w:rsid w:val="003B26A4"/>
    <w:rsid w:val="003B2CC5"/>
    <w:rsid w:val="003B49D2"/>
    <w:rsid w:val="003D4539"/>
    <w:rsid w:val="003E6ED0"/>
    <w:rsid w:val="003F4FB3"/>
    <w:rsid w:val="004029A1"/>
    <w:rsid w:val="004109C6"/>
    <w:rsid w:val="00424E68"/>
    <w:rsid w:val="00426AE1"/>
    <w:rsid w:val="00427454"/>
    <w:rsid w:val="00442427"/>
    <w:rsid w:val="00456B1E"/>
    <w:rsid w:val="004743B2"/>
    <w:rsid w:val="00474754"/>
    <w:rsid w:val="00476BC9"/>
    <w:rsid w:val="00480AB4"/>
    <w:rsid w:val="00485342"/>
    <w:rsid w:val="004948FC"/>
    <w:rsid w:val="004A7AA3"/>
    <w:rsid w:val="004B4A22"/>
    <w:rsid w:val="004C2C6F"/>
    <w:rsid w:val="004D0A0F"/>
    <w:rsid w:val="004E3E52"/>
    <w:rsid w:val="004F2DE7"/>
    <w:rsid w:val="004F6112"/>
    <w:rsid w:val="00514C3D"/>
    <w:rsid w:val="005159AB"/>
    <w:rsid w:val="005232CF"/>
    <w:rsid w:val="00524621"/>
    <w:rsid w:val="00524A37"/>
    <w:rsid w:val="00525038"/>
    <w:rsid w:val="00532425"/>
    <w:rsid w:val="00533690"/>
    <w:rsid w:val="00543EB3"/>
    <w:rsid w:val="0054693A"/>
    <w:rsid w:val="005577D3"/>
    <w:rsid w:val="005877E0"/>
    <w:rsid w:val="00587888"/>
    <w:rsid w:val="00592F65"/>
    <w:rsid w:val="005948C0"/>
    <w:rsid w:val="00595698"/>
    <w:rsid w:val="00595D1A"/>
    <w:rsid w:val="00596AE1"/>
    <w:rsid w:val="005A0E86"/>
    <w:rsid w:val="005B2B74"/>
    <w:rsid w:val="005E6E85"/>
    <w:rsid w:val="005E7C65"/>
    <w:rsid w:val="005F173B"/>
    <w:rsid w:val="005F284D"/>
    <w:rsid w:val="005F2D4B"/>
    <w:rsid w:val="005F4FCF"/>
    <w:rsid w:val="0060572D"/>
    <w:rsid w:val="006067AB"/>
    <w:rsid w:val="00614299"/>
    <w:rsid w:val="00616A43"/>
    <w:rsid w:val="00621AAF"/>
    <w:rsid w:val="0063473C"/>
    <w:rsid w:val="006377CF"/>
    <w:rsid w:val="00641E0A"/>
    <w:rsid w:val="00644114"/>
    <w:rsid w:val="00661A18"/>
    <w:rsid w:val="00670B18"/>
    <w:rsid w:val="006779C1"/>
    <w:rsid w:val="00697868"/>
    <w:rsid w:val="006A20AB"/>
    <w:rsid w:val="006C3D29"/>
    <w:rsid w:val="006D063A"/>
    <w:rsid w:val="006D60CD"/>
    <w:rsid w:val="00701100"/>
    <w:rsid w:val="0070653A"/>
    <w:rsid w:val="007073AE"/>
    <w:rsid w:val="0071511B"/>
    <w:rsid w:val="00723770"/>
    <w:rsid w:val="0073744D"/>
    <w:rsid w:val="00747C1F"/>
    <w:rsid w:val="00747C9F"/>
    <w:rsid w:val="00750136"/>
    <w:rsid w:val="007538E7"/>
    <w:rsid w:val="00761962"/>
    <w:rsid w:val="0076358A"/>
    <w:rsid w:val="00765651"/>
    <w:rsid w:val="00767396"/>
    <w:rsid w:val="00787A39"/>
    <w:rsid w:val="00792AFC"/>
    <w:rsid w:val="00793EBA"/>
    <w:rsid w:val="007B2D04"/>
    <w:rsid w:val="007B34CC"/>
    <w:rsid w:val="007C2D41"/>
    <w:rsid w:val="007E5D26"/>
    <w:rsid w:val="007E5EDC"/>
    <w:rsid w:val="007F3AC6"/>
    <w:rsid w:val="007F4E1E"/>
    <w:rsid w:val="007F5176"/>
    <w:rsid w:val="00805E03"/>
    <w:rsid w:val="008100DB"/>
    <w:rsid w:val="00815E5C"/>
    <w:rsid w:val="008167F1"/>
    <w:rsid w:val="008250C6"/>
    <w:rsid w:val="008262E3"/>
    <w:rsid w:val="008306B9"/>
    <w:rsid w:val="00836D5A"/>
    <w:rsid w:val="00844036"/>
    <w:rsid w:val="0085039D"/>
    <w:rsid w:val="00851477"/>
    <w:rsid w:val="00853BB7"/>
    <w:rsid w:val="00854656"/>
    <w:rsid w:val="00861108"/>
    <w:rsid w:val="008707BF"/>
    <w:rsid w:val="00874ECB"/>
    <w:rsid w:val="008820D1"/>
    <w:rsid w:val="008833C7"/>
    <w:rsid w:val="00883721"/>
    <w:rsid w:val="008A19C9"/>
    <w:rsid w:val="008A31CA"/>
    <w:rsid w:val="008A4FAB"/>
    <w:rsid w:val="008A7D4B"/>
    <w:rsid w:val="008B45E3"/>
    <w:rsid w:val="008C23FD"/>
    <w:rsid w:val="008D7898"/>
    <w:rsid w:val="008E5209"/>
    <w:rsid w:val="00911132"/>
    <w:rsid w:val="0091228B"/>
    <w:rsid w:val="00913085"/>
    <w:rsid w:val="0091359C"/>
    <w:rsid w:val="00913EBE"/>
    <w:rsid w:val="009145A7"/>
    <w:rsid w:val="0092654F"/>
    <w:rsid w:val="009274BD"/>
    <w:rsid w:val="0094219E"/>
    <w:rsid w:val="0094748E"/>
    <w:rsid w:val="00964A28"/>
    <w:rsid w:val="009663E8"/>
    <w:rsid w:val="00982721"/>
    <w:rsid w:val="009915E7"/>
    <w:rsid w:val="009964C6"/>
    <w:rsid w:val="009A37E6"/>
    <w:rsid w:val="009A5E18"/>
    <w:rsid w:val="009B0F63"/>
    <w:rsid w:val="009B1641"/>
    <w:rsid w:val="009C1D0C"/>
    <w:rsid w:val="009C3174"/>
    <w:rsid w:val="009D4560"/>
    <w:rsid w:val="009E031B"/>
    <w:rsid w:val="009E715F"/>
    <w:rsid w:val="009F1F5C"/>
    <w:rsid w:val="009F554E"/>
    <w:rsid w:val="00A00D26"/>
    <w:rsid w:val="00A00FE0"/>
    <w:rsid w:val="00A01388"/>
    <w:rsid w:val="00A06217"/>
    <w:rsid w:val="00A12DCC"/>
    <w:rsid w:val="00A204D9"/>
    <w:rsid w:val="00A22B8D"/>
    <w:rsid w:val="00A2377D"/>
    <w:rsid w:val="00A36EF2"/>
    <w:rsid w:val="00A44A48"/>
    <w:rsid w:val="00A45E2E"/>
    <w:rsid w:val="00A653C1"/>
    <w:rsid w:val="00A66CB3"/>
    <w:rsid w:val="00A73D7A"/>
    <w:rsid w:val="00A742EE"/>
    <w:rsid w:val="00A92CDC"/>
    <w:rsid w:val="00AA263F"/>
    <w:rsid w:val="00AC280A"/>
    <w:rsid w:val="00AE20A1"/>
    <w:rsid w:val="00AE7173"/>
    <w:rsid w:val="00AF6DA8"/>
    <w:rsid w:val="00B02732"/>
    <w:rsid w:val="00B02F51"/>
    <w:rsid w:val="00B12079"/>
    <w:rsid w:val="00B21F4E"/>
    <w:rsid w:val="00B25A8C"/>
    <w:rsid w:val="00B34542"/>
    <w:rsid w:val="00B45F01"/>
    <w:rsid w:val="00B52628"/>
    <w:rsid w:val="00B562AB"/>
    <w:rsid w:val="00B61825"/>
    <w:rsid w:val="00B63F51"/>
    <w:rsid w:val="00B668C8"/>
    <w:rsid w:val="00BA14BC"/>
    <w:rsid w:val="00BB2869"/>
    <w:rsid w:val="00BB426E"/>
    <w:rsid w:val="00BC36CE"/>
    <w:rsid w:val="00BC5DEE"/>
    <w:rsid w:val="00BD24AA"/>
    <w:rsid w:val="00BD380D"/>
    <w:rsid w:val="00C02DE7"/>
    <w:rsid w:val="00C123B3"/>
    <w:rsid w:val="00C12CBA"/>
    <w:rsid w:val="00C32142"/>
    <w:rsid w:val="00C453C6"/>
    <w:rsid w:val="00C475FD"/>
    <w:rsid w:val="00C61D2F"/>
    <w:rsid w:val="00C63F8C"/>
    <w:rsid w:val="00C85E19"/>
    <w:rsid w:val="00C93608"/>
    <w:rsid w:val="00C94EB8"/>
    <w:rsid w:val="00CC22AA"/>
    <w:rsid w:val="00CD7D5F"/>
    <w:rsid w:val="00CF7F0A"/>
    <w:rsid w:val="00D00748"/>
    <w:rsid w:val="00D11570"/>
    <w:rsid w:val="00D118C8"/>
    <w:rsid w:val="00D2152F"/>
    <w:rsid w:val="00D22F79"/>
    <w:rsid w:val="00D32678"/>
    <w:rsid w:val="00D33135"/>
    <w:rsid w:val="00D34EAF"/>
    <w:rsid w:val="00D438D8"/>
    <w:rsid w:val="00D45279"/>
    <w:rsid w:val="00D46E25"/>
    <w:rsid w:val="00D54B74"/>
    <w:rsid w:val="00D710D7"/>
    <w:rsid w:val="00D71D5C"/>
    <w:rsid w:val="00D80EB1"/>
    <w:rsid w:val="00D83E6F"/>
    <w:rsid w:val="00D85825"/>
    <w:rsid w:val="00D86A05"/>
    <w:rsid w:val="00DA6879"/>
    <w:rsid w:val="00DB0D22"/>
    <w:rsid w:val="00DB1291"/>
    <w:rsid w:val="00DB41FA"/>
    <w:rsid w:val="00DC7785"/>
    <w:rsid w:val="00DD3F95"/>
    <w:rsid w:val="00DD438F"/>
    <w:rsid w:val="00DD67C4"/>
    <w:rsid w:val="00DD76BA"/>
    <w:rsid w:val="00DD7C4A"/>
    <w:rsid w:val="00E16CF0"/>
    <w:rsid w:val="00E3210C"/>
    <w:rsid w:val="00E401D2"/>
    <w:rsid w:val="00E42478"/>
    <w:rsid w:val="00E51923"/>
    <w:rsid w:val="00E56181"/>
    <w:rsid w:val="00E621AC"/>
    <w:rsid w:val="00E62211"/>
    <w:rsid w:val="00E665F0"/>
    <w:rsid w:val="00E72ADB"/>
    <w:rsid w:val="00E8100C"/>
    <w:rsid w:val="00E84E1A"/>
    <w:rsid w:val="00E86ECD"/>
    <w:rsid w:val="00E9119C"/>
    <w:rsid w:val="00E9518E"/>
    <w:rsid w:val="00EA4317"/>
    <w:rsid w:val="00EB1F29"/>
    <w:rsid w:val="00EC331E"/>
    <w:rsid w:val="00ED00A8"/>
    <w:rsid w:val="00EE177D"/>
    <w:rsid w:val="00EE5C28"/>
    <w:rsid w:val="00EE5CF6"/>
    <w:rsid w:val="00EF1880"/>
    <w:rsid w:val="00EF5334"/>
    <w:rsid w:val="00EF7342"/>
    <w:rsid w:val="00F01777"/>
    <w:rsid w:val="00F34C8B"/>
    <w:rsid w:val="00F40B7E"/>
    <w:rsid w:val="00F47368"/>
    <w:rsid w:val="00F52277"/>
    <w:rsid w:val="00F55A7D"/>
    <w:rsid w:val="00F70DB9"/>
    <w:rsid w:val="00F80D15"/>
    <w:rsid w:val="00F90C59"/>
    <w:rsid w:val="00F91FDF"/>
    <w:rsid w:val="00FB1A47"/>
    <w:rsid w:val="00FC4E21"/>
    <w:rsid w:val="00FF29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72D"/>
    <w:pPr>
      <w:spacing w:after="0" w:line="240" w:lineRule="auto"/>
    </w:pPr>
    <w:rPr>
      <w:rFonts w:ascii="Times New Roman" w:eastAsia="Times New Roman" w:hAnsi="Times New Roman" w:cs="Times New Roman"/>
      <w:sz w:val="28"/>
      <w:szCs w:val="20"/>
      <w:lang w:eastAsia="ja-JP"/>
    </w:rPr>
  </w:style>
  <w:style w:type="paragraph" w:styleId="3">
    <w:name w:val="heading 3"/>
    <w:basedOn w:val="a"/>
    <w:next w:val="a"/>
    <w:link w:val="30"/>
    <w:qFormat/>
    <w:rsid w:val="0071511B"/>
    <w:pPr>
      <w:keepNext/>
      <w:spacing w:line="360" w:lineRule="auto"/>
      <w:outlineLvl w:val="2"/>
    </w:pPr>
    <w:rPr>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1825"/>
    <w:pPr>
      <w:autoSpaceDE w:val="0"/>
      <w:autoSpaceDN w:val="0"/>
      <w:adjustRightInd w:val="0"/>
      <w:spacing w:after="0" w:line="240" w:lineRule="auto"/>
    </w:pPr>
    <w:rPr>
      <w:rFonts w:ascii="Times New Roman" w:hAnsi="Times New Roman" w:cs="Times New Roman"/>
      <w:b/>
      <w:bCs/>
      <w:sz w:val="28"/>
      <w:szCs w:val="28"/>
    </w:rPr>
  </w:style>
  <w:style w:type="paragraph" w:customStyle="1" w:styleId="aji5m00">
    <w:name w:val="aji5m0_0"/>
    <w:basedOn w:val="a"/>
    <w:rsid w:val="001462B5"/>
    <w:pPr>
      <w:spacing w:before="100" w:beforeAutospacing="1" w:after="100" w:afterAutospacing="1"/>
    </w:pPr>
    <w:rPr>
      <w:sz w:val="24"/>
      <w:szCs w:val="24"/>
      <w:lang w:eastAsia="ru-RU"/>
    </w:rPr>
  </w:style>
  <w:style w:type="paragraph" w:styleId="HTML">
    <w:name w:val="HTML Preformatted"/>
    <w:basedOn w:val="a"/>
    <w:link w:val="HTML0"/>
    <w:rsid w:val="00146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ru-RU"/>
    </w:rPr>
  </w:style>
  <w:style w:type="character" w:customStyle="1" w:styleId="HTML0">
    <w:name w:val="Стандартный HTML Знак"/>
    <w:basedOn w:val="a0"/>
    <w:link w:val="HTML"/>
    <w:rsid w:val="001462B5"/>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1462B5"/>
    <w:rPr>
      <w:rFonts w:ascii="Tahoma" w:hAnsi="Tahoma" w:cs="Tahoma"/>
      <w:sz w:val="16"/>
      <w:szCs w:val="16"/>
    </w:rPr>
  </w:style>
  <w:style w:type="character" w:customStyle="1" w:styleId="a4">
    <w:name w:val="Текст выноски Знак"/>
    <w:basedOn w:val="a0"/>
    <w:link w:val="a3"/>
    <w:uiPriority w:val="99"/>
    <w:semiHidden/>
    <w:rsid w:val="001462B5"/>
    <w:rPr>
      <w:rFonts w:ascii="Tahoma" w:eastAsia="Times New Roman" w:hAnsi="Tahoma" w:cs="Tahoma"/>
      <w:sz w:val="16"/>
      <w:szCs w:val="16"/>
      <w:lang w:eastAsia="ja-JP"/>
    </w:rPr>
  </w:style>
  <w:style w:type="paragraph" w:customStyle="1" w:styleId="ConsPlusTitle">
    <w:name w:val="ConsPlusTitle"/>
    <w:rsid w:val="001462B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5">
    <w:name w:val="Strong"/>
    <w:basedOn w:val="a0"/>
    <w:qFormat/>
    <w:rsid w:val="001462B5"/>
    <w:rPr>
      <w:b/>
      <w:bCs/>
    </w:rPr>
  </w:style>
  <w:style w:type="paragraph" w:styleId="a6">
    <w:name w:val="List Paragraph"/>
    <w:basedOn w:val="a"/>
    <w:uiPriority w:val="34"/>
    <w:qFormat/>
    <w:rsid w:val="00911132"/>
    <w:pPr>
      <w:ind w:left="720"/>
      <w:contextualSpacing/>
    </w:pPr>
  </w:style>
  <w:style w:type="paragraph" w:styleId="a7">
    <w:name w:val="header"/>
    <w:basedOn w:val="a"/>
    <w:link w:val="a8"/>
    <w:uiPriority w:val="99"/>
    <w:semiHidden/>
    <w:unhideWhenUsed/>
    <w:rsid w:val="0014226E"/>
    <w:pPr>
      <w:tabs>
        <w:tab w:val="center" w:pos="4677"/>
        <w:tab w:val="right" w:pos="9355"/>
      </w:tabs>
    </w:pPr>
  </w:style>
  <w:style w:type="character" w:customStyle="1" w:styleId="a8">
    <w:name w:val="Верхний колонтитул Знак"/>
    <w:basedOn w:val="a0"/>
    <w:link w:val="a7"/>
    <w:uiPriority w:val="99"/>
    <w:semiHidden/>
    <w:rsid w:val="0014226E"/>
    <w:rPr>
      <w:rFonts w:ascii="Times New Roman" w:eastAsia="Times New Roman" w:hAnsi="Times New Roman" w:cs="Times New Roman"/>
      <w:sz w:val="28"/>
      <w:szCs w:val="20"/>
      <w:lang w:eastAsia="ja-JP"/>
    </w:rPr>
  </w:style>
  <w:style w:type="paragraph" w:styleId="a9">
    <w:name w:val="footer"/>
    <w:basedOn w:val="a"/>
    <w:link w:val="aa"/>
    <w:uiPriority w:val="99"/>
    <w:semiHidden/>
    <w:unhideWhenUsed/>
    <w:rsid w:val="0014226E"/>
    <w:pPr>
      <w:tabs>
        <w:tab w:val="center" w:pos="4677"/>
        <w:tab w:val="right" w:pos="9355"/>
      </w:tabs>
    </w:pPr>
  </w:style>
  <w:style w:type="character" w:customStyle="1" w:styleId="aa">
    <w:name w:val="Нижний колонтитул Знак"/>
    <w:basedOn w:val="a0"/>
    <w:link w:val="a9"/>
    <w:uiPriority w:val="99"/>
    <w:semiHidden/>
    <w:rsid w:val="0014226E"/>
    <w:rPr>
      <w:rFonts w:ascii="Times New Roman" w:eastAsia="Times New Roman" w:hAnsi="Times New Roman" w:cs="Times New Roman"/>
      <w:sz w:val="28"/>
      <w:szCs w:val="20"/>
      <w:lang w:eastAsia="ja-JP"/>
    </w:rPr>
  </w:style>
  <w:style w:type="character" w:customStyle="1" w:styleId="30">
    <w:name w:val="Заголовок 3 Знак"/>
    <w:basedOn w:val="a0"/>
    <w:link w:val="3"/>
    <w:rsid w:val="0071511B"/>
    <w:rPr>
      <w:rFonts w:ascii="Times New Roman" w:eastAsia="Times New Roman" w:hAnsi="Times New Roman" w:cs="Times New Roman"/>
      <w:b/>
      <w:bCs/>
      <w:sz w:val="24"/>
      <w:szCs w:val="24"/>
      <w:lang w:eastAsia="ru-RU"/>
    </w:rPr>
  </w:style>
  <w:style w:type="table" w:styleId="ab">
    <w:name w:val="Table Grid"/>
    <w:basedOn w:val="a1"/>
    <w:rsid w:val="0071511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99445907">
      <w:bodyDiv w:val="1"/>
      <w:marLeft w:val="0"/>
      <w:marRight w:val="0"/>
      <w:marTop w:val="0"/>
      <w:marBottom w:val="0"/>
      <w:divBdr>
        <w:top w:val="none" w:sz="0" w:space="0" w:color="auto"/>
        <w:left w:val="none" w:sz="0" w:space="0" w:color="auto"/>
        <w:bottom w:val="none" w:sz="0" w:space="0" w:color="auto"/>
        <w:right w:val="none" w:sz="0" w:space="0" w:color="auto"/>
      </w:divBdr>
    </w:div>
    <w:div w:id="120247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BEC8B2AC3BA030DD4DA8921399B708DC81DE9ADA97CE9ECE19919CCF6Bu05EO" TargetMode="External"/><Relationship Id="rId4" Type="http://schemas.openxmlformats.org/officeDocument/2006/relationships/settings" Target="settings.xml"/><Relationship Id="rId9" Type="http://schemas.openxmlformats.org/officeDocument/2006/relationships/hyperlink" Target="consultantplus://offline/ref=0A2C327842D681BB6927E40101A986D0B0FEF52FFF3B899701E4077E0CC79A725A0F6B6D637E06nFdC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7FC895-50DA-4020-AF42-48DCDF8C0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7</Pages>
  <Words>1406</Words>
  <Characters>8018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vn_pushkar</dc:creator>
  <cp:lastModifiedBy>da_zhukov</cp:lastModifiedBy>
  <cp:revision>19</cp:revision>
  <cp:lastPrinted>2017-08-29T15:35:00Z</cp:lastPrinted>
  <dcterms:created xsi:type="dcterms:W3CDTF">2017-06-05T14:41:00Z</dcterms:created>
  <dcterms:modified xsi:type="dcterms:W3CDTF">2017-09-02T11:12:00Z</dcterms:modified>
</cp:coreProperties>
</file>