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E0582E" w:rsidRDefault="00E0582E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ЛЕНИНГРАДСКАЯ ОБЛАСТЬ</w:t>
      </w: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ОБЛАСТНОЙ ЗАКОН </w:t>
      </w: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FA7912" w:rsidRDefault="00F55D9D" w:rsidP="00F55D9D">
      <w:pPr>
        <w:autoSpaceDE w:val="0"/>
        <w:autoSpaceDN w:val="0"/>
        <w:adjustRightInd w:val="0"/>
        <w:spacing w:after="0"/>
        <w:ind w:firstLine="720"/>
        <w:jc w:val="center"/>
        <w:rPr>
          <w:szCs w:val="28"/>
        </w:rPr>
      </w:pPr>
      <w:r>
        <w:rPr>
          <w:b/>
          <w:szCs w:val="28"/>
          <w:lang w:eastAsia="ru-RU"/>
        </w:rPr>
        <w:t xml:space="preserve">О </w:t>
      </w:r>
      <w:r w:rsidR="00144D3F">
        <w:rPr>
          <w:b/>
          <w:szCs w:val="28"/>
          <w:lang w:eastAsia="ru-RU"/>
        </w:rPr>
        <w:t>порядке использования средств областного бюджета</w:t>
      </w:r>
      <w:r w:rsidR="007A4A8A">
        <w:rPr>
          <w:b/>
          <w:szCs w:val="28"/>
          <w:lang w:eastAsia="ru-RU"/>
        </w:rPr>
        <w:t xml:space="preserve"> Ленинградской области</w:t>
      </w:r>
      <w:r w:rsidR="00144D3F">
        <w:rPr>
          <w:b/>
          <w:szCs w:val="28"/>
          <w:lang w:eastAsia="ru-RU"/>
        </w:rPr>
        <w:t xml:space="preserve">, направляемых для дополнительного финансового обеспечения осуществления переданных полномочий </w:t>
      </w:r>
      <w:r w:rsidR="00491810">
        <w:rPr>
          <w:b/>
          <w:szCs w:val="28"/>
          <w:lang w:eastAsia="ru-RU"/>
        </w:rPr>
        <w:t xml:space="preserve">Российской Федерации </w:t>
      </w:r>
      <w:r w:rsidR="00144D3F">
        <w:rPr>
          <w:b/>
          <w:szCs w:val="28"/>
          <w:lang w:eastAsia="ru-RU"/>
        </w:rPr>
        <w:t>в области охоты и сохранения охотничьих ресурсов</w:t>
      </w:r>
    </w:p>
    <w:p w:rsidR="002E05AD" w:rsidRDefault="002E05AD" w:rsidP="0047068D">
      <w:pPr>
        <w:autoSpaceDE w:val="0"/>
        <w:autoSpaceDN w:val="0"/>
        <w:adjustRightInd w:val="0"/>
        <w:spacing w:after="0"/>
        <w:ind w:firstLine="720"/>
        <w:rPr>
          <w:b/>
          <w:szCs w:val="28"/>
        </w:rPr>
      </w:pPr>
    </w:p>
    <w:p w:rsidR="00144D3F" w:rsidRDefault="00144D3F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 xml:space="preserve">Настоящий областной закон принят в соответствии </w:t>
      </w:r>
      <w:r w:rsidR="00B402F6">
        <w:rPr>
          <w:bCs/>
          <w:szCs w:val="28"/>
          <w:lang w:eastAsia="ru-RU"/>
        </w:rPr>
        <w:t>с пунктом 4 статьи 85 Бюджетного кодекса Российской Федерации,</w:t>
      </w:r>
      <w:r>
        <w:rPr>
          <w:bCs/>
          <w:szCs w:val="28"/>
          <w:lang w:eastAsia="ru-RU"/>
        </w:rPr>
        <w:t xml:space="preserve"> пунктом 7 статьи 26.3 Федерального закона от 6 октября 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устанавливает порядок использова</w:t>
      </w:r>
      <w:r w:rsidR="00491810">
        <w:rPr>
          <w:bCs/>
          <w:szCs w:val="28"/>
          <w:lang w:eastAsia="ru-RU"/>
        </w:rPr>
        <w:t xml:space="preserve">ния средств </w:t>
      </w:r>
      <w:r w:rsidR="00D043D7">
        <w:rPr>
          <w:bCs/>
          <w:szCs w:val="28"/>
          <w:lang w:eastAsia="ru-RU"/>
        </w:rPr>
        <w:t xml:space="preserve">областного </w:t>
      </w:r>
      <w:r w:rsidR="00491810">
        <w:rPr>
          <w:bCs/>
          <w:szCs w:val="28"/>
          <w:lang w:eastAsia="ru-RU"/>
        </w:rPr>
        <w:t>бюджета</w:t>
      </w:r>
      <w:r w:rsidR="0063674D">
        <w:rPr>
          <w:bCs/>
          <w:szCs w:val="28"/>
          <w:lang w:eastAsia="ru-RU"/>
        </w:rPr>
        <w:t xml:space="preserve"> Ленинградской области</w:t>
      </w:r>
      <w:r w:rsidR="00491810">
        <w:rPr>
          <w:bCs/>
          <w:szCs w:val="28"/>
          <w:lang w:eastAsia="ru-RU"/>
        </w:rPr>
        <w:t>, направляемых для дополнительного финансового обеспечения осуществления переданных полномочий Российской Федерации</w:t>
      </w:r>
      <w:proofErr w:type="gramEnd"/>
      <w:r w:rsidR="00491810">
        <w:rPr>
          <w:bCs/>
          <w:szCs w:val="28"/>
          <w:lang w:eastAsia="ru-RU"/>
        </w:rPr>
        <w:t xml:space="preserve"> в области охоты и сохранения охотничьих ресурсов.</w:t>
      </w:r>
    </w:p>
    <w:p w:rsidR="00144D3F" w:rsidRDefault="00144D3F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</w:p>
    <w:p w:rsidR="005551EC" w:rsidRPr="005551EC" w:rsidRDefault="005551EC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  <w:r w:rsidRPr="005551EC">
        <w:rPr>
          <w:bCs/>
          <w:szCs w:val="28"/>
          <w:lang w:eastAsia="ru-RU"/>
        </w:rPr>
        <w:t>Статья 1</w:t>
      </w:r>
    </w:p>
    <w:p w:rsidR="007A0FCD" w:rsidRDefault="007A0FCD" w:rsidP="005551EC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Финансирование расходов, связанных с реализацией органом государственной власти субъекта Российской Федерации переданных полномочий Российской Федерации в области охоты и</w:t>
      </w:r>
      <w:r w:rsidR="00AE4201">
        <w:rPr>
          <w:bCs/>
          <w:szCs w:val="28"/>
          <w:lang w:eastAsia="ru-RU"/>
        </w:rPr>
        <w:t xml:space="preserve"> сохранения охотничьих ресурсов осуществляется в соответствии с действующим законодательством Российской Федерации.</w:t>
      </w:r>
    </w:p>
    <w:p w:rsidR="00540AD3" w:rsidRDefault="007A0FCD" w:rsidP="005551EC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 </w:t>
      </w:r>
      <w:r w:rsidR="00872069">
        <w:rPr>
          <w:bCs/>
          <w:szCs w:val="28"/>
          <w:lang w:eastAsia="ru-RU"/>
        </w:rPr>
        <w:t xml:space="preserve">В случае превышения нормативов, используемых органами государственной власти Российской Федерации в методиках расчета субвенций бюджетам субъектов Российской Федерации на осуществление полномочий в области охоты и сохранения охотничьих ресурсов, средства </w:t>
      </w:r>
      <w:r w:rsidR="00496D70">
        <w:rPr>
          <w:bCs/>
          <w:szCs w:val="28"/>
          <w:lang w:eastAsia="ru-RU"/>
        </w:rPr>
        <w:t>областного бюджета могут дополнительно выделяться на осуществление переданных полномочий.</w:t>
      </w:r>
    </w:p>
    <w:p w:rsidR="00496D70" w:rsidRPr="00496D70" w:rsidRDefault="00496D70" w:rsidP="00496D70">
      <w:pPr>
        <w:autoSpaceDE w:val="0"/>
        <w:autoSpaceDN w:val="0"/>
        <w:adjustRightInd w:val="0"/>
        <w:spacing w:after="0"/>
        <w:ind w:firstLine="540"/>
        <w:rPr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>Средства областного бюджета Ленинградской области дополнительно выделяются на осуществление переданных Ленинградской области полномочий</w:t>
      </w:r>
      <w:r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96D70">
        <w:rPr>
          <w:szCs w:val="28"/>
          <w:lang w:eastAsia="ru-RU"/>
        </w:rPr>
        <w:t>в области охоты и сохранения охотничьих ресурсов</w:t>
      </w:r>
      <w:r w:rsidR="00B34FFE">
        <w:rPr>
          <w:szCs w:val="28"/>
          <w:lang w:eastAsia="ru-RU"/>
        </w:rPr>
        <w:t xml:space="preserve"> в соответствии </w:t>
      </w:r>
      <w:r w:rsidR="00D67417">
        <w:rPr>
          <w:szCs w:val="28"/>
          <w:lang w:eastAsia="ru-RU"/>
        </w:rPr>
        <w:t>с частью 1 статьи 33 Федерального закона от 24 июля 2009 года № 209-ФЗ «Об охоте и о сохранении охотничьих ресурсов и о внесении изменений в отдельные законодательные акты Российской Федерации».</w:t>
      </w:r>
      <w:proofErr w:type="gramEnd"/>
    </w:p>
    <w:p w:rsidR="000D1C44" w:rsidRDefault="000D1C44" w:rsidP="00B82660">
      <w:pPr>
        <w:autoSpaceDE w:val="0"/>
        <w:autoSpaceDN w:val="0"/>
        <w:adjustRightInd w:val="0"/>
        <w:spacing w:after="0"/>
        <w:ind w:left="540"/>
        <w:rPr>
          <w:bCs/>
          <w:szCs w:val="28"/>
          <w:lang w:eastAsia="ru-RU"/>
        </w:rPr>
      </w:pPr>
    </w:p>
    <w:p w:rsidR="00026513" w:rsidRDefault="00026513" w:rsidP="00B82660">
      <w:pPr>
        <w:autoSpaceDE w:val="0"/>
        <w:autoSpaceDN w:val="0"/>
        <w:adjustRightInd w:val="0"/>
        <w:spacing w:after="0"/>
        <w:ind w:left="540"/>
        <w:rPr>
          <w:bCs/>
          <w:szCs w:val="28"/>
          <w:lang w:eastAsia="ru-RU"/>
        </w:rPr>
      </w:pPr>
    </w:p>
    <w:p w:rsidR="00B82660" w:rsidRDefault="00B82660" w:rsidP="00B82660">
      <w:pPr>
        <w:autoSpaceDE w:val="0"/>
        <w:autoSpaceDN w:val="0"/>
        <w:adjustRightInd w:val="0"/>
        <w:spacing w:after="0"/>
        <w:ind w:left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2</w:t>
      </w:r>
    </w:p>
    <w:p w:rsidR="00B82660" w:rsidRDefault="00496D70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Средства</w:t>
      </w:r>
      <w:r w:rsidR="00881F84">
        <w:rPr>
          <w:bCs/>
          <w:szCs w:val="28"/>
          <w:lang w:eastAsia="ru-RU"/>
        </w:rPr>
        <w:t xml:space="preserve"> областного бюджета</w:t>
      </w:r>
      <w:r w:rsidR="00D043D7">
        <w:rPr>
          <w:bCs/>
          <w:szCs w:val="28"/>
          <w:lang w:eastAsia="ru-RU"/>
        </w:rPr>
        <w:t xml:space="preserve"> Ленинградской области</w:t>
      </w:r>
      <w:r w:rsidR="00881F84">
        <w:rPr>
          <w:bCs/>
          <w:szCs w:val="28"/>
          <w:lang w:eastAsia="ru-RU"/>
        </w:rPr>
        <w:t>, дополнительно используемые для осуществления предусмотренных статьей 1</w:t>
      </w:r>
      <w:r w:rsidR="00D043D7">
        <w:rPr>
          <w:bCs/>
          <w:szCs w:val="28"/>
          <w:lang w:eastAsia="ru-RU"/>
        </w:rPr>
        <w:t xml:space="preserve"> настоящего областного закона</w:t>
      </w:r>
      <w:r w:rsidR="00881F84">
        <w:rPr>
          <w:bCs/>
          <w:szCs w:val="28"/>
          <w:lang w:eastAsia="ru-RU"/>
        </w:rPr>
        <w:t xml:space="preserve"> полномочий, направляются </w:t>
      </w:r>
      <w:proofErr w:type="gramStart"/>
      <w:r w:rsidR="00881F84">
        <w:rPr>
          <w:bCs/>
          <w:szCs w:val="28"/>
          <w:lang w:eastAsia="ru-RU"/>
        </w:rPr>
        <w:t>на</w:t>
      </w:r>
      <w:proofErr w:type="gramEnd"/>
      <w:r w:rsidR="00881F84">
        <w:rPr>
          <w:bCs/>
          <w:szCs w:val="28"/>
          <w:lang w:eastAsia="ru-RU"/>
        </w:rPr>
        <w:t>:</w:t>
      </w:r>
    </w:p>
    <w:p w:rsidR="007334FD" w:rsidRDefault="007334F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lastRenderedPageBreak/>
        <w:t xml:space="preserve">1) обеспечение деятельности уполномоченного органа </w:t>
      </w:r>
      <w:r w:rsidR="003D5D70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области, осуществляющего переданные полномочия Российской Федерации в области охоты и сохранения охотничьих ресурсов;</w:t>
      </w:r>
    </w:p>
    <w:p w:rsidR="0022457D" w:rsidRDefault="007334F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 xml:space="preserve">2) обеспечение деятельности </w:t>
      </w:r>
      <w:r w:rsidR="000F111B">
        <w:rPr>
          <w:bCs/>
          <w:szCs w:val="28"/>
          <w:lang w:eastAsia="ru-RU"/>
        </w:rPr>
        <w:t>государственных</w:t>
      </w:r>
      <w:r>
        <w:rPr>
          <w:bCs/>
          <w:szCs w:val="28"/>
          <w:lang w:eastAsia="ru-RU"/>
        </w:rPr>
        <w:t xml:space="preserve"> казенных учреждений Ленинградской области, подведомственных уполномоченному органу </w:t>
      </w:r>
      <w:r w:rsidR="00D043D7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 в области охоты и сохранения охо</w:t>
      </w:r>
      <w:r w:rsidR="00085878">
        <w:rPr>
          <w:bCs/>
          <w:szCs w:val="28"/>
          <w:lang w:eastAsia="ru-RU"/>
        </w:rPr>
        <w:t>тничьих ресурсов, осуществляющему</w:t>
      </w:r>
      <w:r>
        <w:rPr>
          <w:bCs/>
          <w:szCs w:val="28"/>
          <w:lang w:eastAsia="ru-RU"/>
        </w:rPr>
        <w:t xml:space="preserve"> переданные полномочия Российской Федерации в области охоты и сохранения охотничьих ресурсов;</w:t>
      </w:r>
      <w:proofErr w:type="gramEnd"/>
    </w:p>
    <w:p w:rsidR="00085878" w:rsidRDefault="00085878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3) предоставление субсидий государственным бюджетным учреждениям Ленинградской области, подведомственным уполномоченному органу </w:t>
      </w:r>
      <w:r w:rsidR="00D043D7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 в области охоты и сохранения охотничьих ресурсов, осуществляющему переданные полномочия  Российской Федерации в области охоты и сохранения охотничьих ресурсов;</w:t>
      </w:r>
    </w:p>
    <w:p w:rsidR="007334FD" w:rsidRDefault="00085878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4</w:t>
      </w:r>
      <w:r w:rsidR="007334FD">
        <w:rPr>
          <w:bCs/>
          <w:szCs w:val="28"/>
          <w:lang w:eastAsia="ru-RU"/>
        </w:rPr>
        <w:t xml:space="preserve">) реализацию мероприятий государственных </w:t>
      </w:r>
      <w:r w:rsidR="00405773">
        <w:rPr>
          <w:bCs/>
          <w:szCs w:val="28"/>
          <w:lang w:eastAsia="ru-RU"/>
        </w:rPr>
        <w:t>программ Ленинградской области.</w:t>
      </w:r>
    </w:p>
    <w:p w:rsidR="00053017" w:rsidRDefault="00053017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22457D" w:rsidRDefault="0022457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3</w:t>
      </w:r>
    </w:p>
    <w:p w:rsidR="009F6490" w:rsidRDefault="009F6490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Объем средств </w:t>
      </w:r>
      <w:r w:rsidR="003A70ED">
        <w:rPr>
          <w:bCs/>
          <w:szCs w:val="28"/>
          <w:lang w:eastAsia="ru-RU"/>
        </w:rPr>
        <w:t xml:space="preserve">областного </w:t>
      </w:r>
      <w:bookmarkStart w:id="0" w:name="_GoBack"/>
      <w:bookmarkEnd w:id="0"/>
      <w:r>
        <w:rPr>
          <w:bCs/>
          <w:szCs w:val="28"/>
          <w:lang w:eastAsia="ru-RU"/>
        </w:rPr>
        <w:t>бюджета Ленинградской области, дополнительно используемых для осуществления переданных полномочий Российской Федерации в области охраны и сохранения охотничьих ресурсов, утверждается в составе ведомственной структуры расходов бюджета Ленинградской области на очередной финансовый год и плановый период в соответствии</w:t>
      </w:r>
      <w:r w:rsidR="0064783F">
        <w:rPr>
          <w:bCs/>
          <w:szCs w:val="28"/>
          <w:lang w:eastAsia="ru-RU"/>
        </w:rPr>
        <w:t xml:space="preserve"> с</w:t>
      </w:r>
      <w:r>
        <w:rPr>
          <w:bCs/>
          <w:szCs w:val="28"/>
          <w:lang w:eastAsia="ru-RU"/>
        </w:rPr>
        <w:t xml:space="preserve">  утвержденной классификацией расходов бюджета Ленинградской области.</w:t>
      </w:r>
    </w:p>
    <w:p w:rsidR="008B4E73" w:rsidRDefault="008B4E73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Главным</w:t>
      </w:r>
      <w:r w:rsidR="000F111B">
        <w:rPr>
          <w:bCs/>
          <w:szCs w:val="28"/>
          <w:lang w:eastAsia="ru-RU"/>
        </w:rPr>
        <w:t>и распорядителями бюджетных средств являю</w:t>
      </w:r>
      <w:r>
        <w:rPr>
          <w:bCs/>
          <w:szCs w:val="28"/>
          <w:lang w:eastAsia="ru-RU"/>
        </w:rPr>
        <w:t>тся уполномоченный орган исполнительной власти Ленинградской области, осуществляющий переданные полномочия Российской Федерации в области охоты и сохранения охотничьих ресурсов</w:t>
      </w:r>
      <w:r w:rsidR="000F111B">
        <w:rPr>
          <w:bCs/>
          <w:szCs w:val="28"/>
          <w:lang w:eastAsia="ru-RU"/>
        </w:rPr>
        <w:t xml:space="preserve"> и уполномоченный орган исполнительной власти Ленинградской области, осуществляющий финансовое и материально-техническое обеспечение органов исполнительной власти Ленинградской области</w:t>
      </w:r>
      <w:r>
        <w:rPr>
          <w:bCs/>
          <w:szCs w:val="28"/>
          <w:lang w:eastAsia="ru-RU"/>
        </w:rPr>
        <w:t>.</w:t>
      </w:r>
    </w:p>
    <w:p w:rsidR="00053017" w:rsidRDefault="005519D4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>Уп</w:t>
      </w:r>
      <w:r w:rsidR="00632CB3">
        <w:rPr>
          <w:bCs/>
          <w:szCs w:val="28"/>
          <w:lang w:eastAsia="ru-RU"/>
        </w:rPr>
        <w:t>олномоченный</w:t>
      </w:r>
      <w:r>
        <w:rPr>
          <w:bCs/>
          <w:szCs w:val="28"/>
          <w:lang w:eastAsia="ru-RU"/>
        </w:rPr>
        <w:t xml:space="preserve"> орган</w:t>
      </w:r>
      <w:r w:rsidR="00632CB3">
        <w:rPr>
          <w:bCs/>
          <w:szCs w:val="28"/>
          <w:lang w:eastAsia="ru-RU"/>
        </w:rPr>
        <w:t xml:space="preserve"> исполнительной власти Ленинградской области, осуществляющий переданные полномочия Российской Федерации в области охоты и сохранения охотничьих ресурсов, распределяет средства федерального бюджета, поступившие на финансирование указанных полномочий, в соответствии с методиками расчета субвенций бюджетам субъектов Российской Федерации на осуществление полномочий в области охоты и сохранения охотничьих ресурсов, и исполняет бюджетные полномочия по финансированию расходов на направления, установленные пунктами 2</w:t>
      </w:r>
      <w:r w:rsidR="00026513">
        <w:rPr>
          <w:bCs/>
          <w:szCs w:val="28"/>
          <w:lang w:eastAsia="ru-RU"/>
        </w:rPr>
        <w:t>-</w:t>
      </w:r>
      <w:r w:rsidR="00632CB3">
        <w:rPr>
          <w:bCs/>
          <w:szCs w:val="28"/>
          <w:lang w:eastAsia="ru-RU"/>
        </w:rPr>
        <w:t>4 статьи</w:t>
      </w:r>
      <w:proofErr w:type="gramEnd"/>
      <w:r w:rsidR="00632CB3">
        <w:rPr>
          <w:bCs/>
          <w:szCs w:val="28"/>
          <w:lang w:eastAsia="ru-RU"/>
        </w:rPr>
        <w:t xml:space="preserve"> 2 настоящего </w:t>
      </w:r>
      <w:r w:rsidR="00D043D7">
        <w:rPr>
          <w:bCs/>
          <w:szCs w:val="28"/>
          <w:lang w:eastAsia="ru-RU"/>
        </w:rPr>
        <w:t>областного з</w:t>
      </w:r>
      <w:r w:rsidR="00632CB3">
        <w:rPr>
          <w:bCs/>
          <w:szCs w:val="28"/>
          <w:lang w:eastAsia="ru-RU"/>
        </w:rPr>
        <w:t>акона за счет средств областного бюджета Ленинградской области.</w:t>
      </w:r>
    </w:p>
    <w:p w:rsidR="00632CB3" w:rsidRDefault="00632CB3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 xml:space="preserve">Уполномоченный орган исполнительной власти Ленинградской области, осуществляющий финансовое и материально-техническое обеспечение органов исполнительной власти Ленинградской области, исполняет бюджетные полномочия по финансированию расходов на направления, установленные </w:t>
      </w:r>
      <w:r w:rsidR="00452313">
        <w:rPr>
          <w:bCs/>
          <w:szCs w:val="28"/>
          <w:lang w:eastAsia="ru-RU"/>
        </w:rPr>
        <w:t xml:space="preserve">пунктом 1 статьи 2 настоящего </w:t>
      </w:r>
      <w:r w:rsidR="003D5D70">
        <w:rPr>
          <w:bCs/>
          <w:szCs w:val="28"/>
          <w:lang w:eastAsia="ru-RU"/>
        </w:rPr>
        <w:t>о</w:t>
      </w:r>
      <w:r w:rsidR="00D043D7">
        <w:rPr>
          <w:bCs/>
          <w:szCs w:val="28"/>
          <w:lang w:eastAsia="ru-RU"/>
        </w:rPr>
        <w:t>бластного з</w:t>
      </w:r>
      <w:r w:rsidR="00452313">
        <w:rPr>
          <w:bCs/>
          <w:szCs w:val="28"/>
          <w:lang w:eastAsia="ru-RU"/>
        </w:rPr>
        <w:t xml:space="preserve">акона за счет средств областного бюджета Ленинградской области, с учетом объема средств </w:t>
      </w:r>
      <w:r w:rsidR="00363CE8" w:rsidRPr="00363CE8">
        <w:rPr>
          <w:bCs/>
          <w:szCs w:val="28"/>
          <w:lang w:eastAsia="ru-RU"/>
        </w:rPr>
        <w:t>федерального</w:t>
      </w:r>
      <w:r w:rsidR="00452313">
        <w:rPr>
          <w:bCs/>
          <w:szCs w:val="28"/>
          <w:lang w:eastAsia="ru-RU"/>
        </w:rPr>
        <w:t xml:space="preserve"> бюджета, распределенных на эти цели уполномоченным органом исполнительной </w:t>
      </w:r>
      <w:r w:rsidR="00452313">
        <w:rPr>
          <w:bCs/>
          <w:szCs w:val="28"/>
          <w:lang w:eastAsia="ru-RU"/>
        </w:rPr>
        <w:lastRenderedPageBreak/>
        <w:t>власти Ленинградской области, осуществляющим переданные полномочия Российской Федерации</w:t>
      </w:r>
      <w:proofErr w:type="gramEnd"/>
      <w:r w:rsidR="00452313">
        <w:rPr>
          <w:bCs/>
          <w:szCs w:val="28"/>
          <w:lang w:eastAsia="ru-RU"/>
        </w:rPr>
        <w:t xml:space="preserve"> в области охоты и сохранения охотничьих ресурсов.</w:t>
      </w:r>
    </w:p>
    <w:p w:rsidR="00632CB3" w:rsidRDefault="00632CB3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5519D4" w:rsidRDefault="00980C1E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4</w:t>
      </w:r>
    </w:p>
    <w:p w:rsidR="005519D4" w:rsidRDefault="005519D4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Контроль целевого использования средств областного бюджета</w:t>
      </w:r>
      <w:r w:rsidR="003D5D70">
        <w:rPr>
          <w:bCs/>
          <w:szCs w:val="28"/>
          <w:lang w:eastAsia="ru-RU"/>
        </w:rPr>
        <w:t xml:space="preserve"> Ленинградской области</w:t>
      </w:r>
      <w:r>
        <w:rPr>
          <w:bCs/>
          <w:szCs w:val="28"/>
          <w:lang w:eastAsia="ru-RU"/>
        </w:rPr>
        <w:t>, направленных на дополнительное финансовое обеспечение переданных полномочий Российской Федерации в области охоты и сохранения охотничьих ресурсов, осуществляется в соответствии с Бюджетным кодексом Российской Федерации, иными актами бюджетного законодательства и нормативными правовы</w:t>
      </w:r>
      <w:r w:rsidR="0076677C">
        <w:rPr>
          <w:bCs/>
          <w:szCs w:val="28"/>
          <w:lang w:eastAsia="ru-RU"/>
        </w:rPr>
        <w:t xml:space="preserve">ми актами Российской Федерации и </w:t>
      </w:r>
      <w:r>
        <w:rPr>
          <w:bCs/>
          <w:szCs w:val="28"/>
          <w:lang w:eastAsia="ru-RU"/>
        </w:rPr>
        <w:t>Ленинградской области.</w:t>
      </w:r>
    </w:p>
    <w:p w:rsidR="005519D4" w:rsidRDefault="005519D4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5519D4" w:rsidRDefault="00980C1E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5</w:t>
      </w:r>
    </w:p>
    <w:p w:rsidR="00221D3C" w:rsidRPr="005551EC" w:rsidRDefault="00221D3C" w:rsidP="00221D3C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 w:rsidRPr="005551EC">
        <w:rPr>
          <w:bCs/>
          <w:szCs w:val="28"/>
          <w:lang w:eastAsia="ru-RU"/>
        </w:rPr>
        <w:t>Настоящий областной закон вступает в силу по истечении 10 дней со дня его официального опубликования.</w:t>
      </w:r>
    </w:p>
    <w:p w:rsidR="005519D4" w:rsidRDefault="005519D4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9E77C1" w:rsidRDefault="009E77C1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 </w:t>
      </w:r>
    </w:p>
    <w:p w:rsidR="007E1784" w:rsidRDefault="007E1784" w:rsidP="007E1784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C4355" w:rsidRDefault="005551EC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  <w:r w:rsidRPr="005551EC">
        <w:rPr>
          <w:bCs/>
          <w:szCs w:val="28"/>
          <w:lang w:eastAsia="ru-RU"/>
        </w:rPr>
        <w:t>Губернатор</w:t>
      </w:r>
      <w:r w:rsidR="007E1784">
        <w:rPr>
          <w:bCs/>
          <w:szCs w:val="28"/>
          <w:lang w:eastAsia="ru-RU"/>
        </w:rPr>
        <w:t xml:space="preserve"> </w:t>
      </w:r>
      <w:r w:rsidRPr="005551EC">
        <w:rPr>
          <w:bCs/>
          <w:szCs w:val="28"/>
          <w:lang w:eastAsia="ru-RU"/>
        </w:rPr>
        <w:t>Ленинградской области</w:t>
      </w:r>
      <w:r w:rsidR="007E1784">
        <w:rPr>
          <w:bCs/>
          <w:szCs w:val="28"/>
          <w:lang w:eastAsia="ru-RU"/>
        </w:rPr>
        <w:t xml:space="preserve">                                                          </w:t>
      </w:r>
      <w:proofErr w:type="spellStart"/>
      <w:r w:rsidRPr="005551EC">
        <w:rPr>
          <w:bCs/>
          <w:szCs w:val="28"/>
          <w:lang w:eastAsia="ru-RU"/>
        </w:rPr>
        <w:t>А.Дрозденко</w:t>
      </w:r>
      <w:proofErr w:type="spellEnd"/>
    </w:p>
    <w:p w:rsidR="009C5C0F" w:rsidRDefault="009C5C0F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9C5C0F" w:rsidRDefault="009C5C0F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sectPr w:rsidR="003D2CD4" w:rsidSect="009404DC">
      <w:headerReference w:type="default" r:id="rId9"/>
      <w:pgSz w:w="11904" w:h="16834"/>
      <w:pgMar w:top="567" w:right="567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538" w:rsidRDefault="007D0538" w:rsidP="00980C1E">
      <w:pPr>
        <w:spacing w:after="0"/>
      </w:pPr>
      <w:r>
        <w:separator/>
      </w:r>
    </w:p>
  </w:endnote>
  <w:endnote w:type="continuationSeparator" w:id="0">
    <w:p w:rsidR="007D0538" w:rsidRDefault="007D0538" w:rsidP="00980C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538" w:rsidRDefault="007D0538" w:rsidP="00980C1E">
      <w:pPr>
        <w:spacing w:after="0"/>
      </w:pPr>
      <w:r>
        <w:separator/>
      </w:r>
    </w:p>
  </w:footnote>
  <w:footnote w:type="continuationSeparator" w:id="0">
    <w:p w:rsidR="007D0538" w:rsidRDefault="007D0538" w:rsidP="00980C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C1E" w:rsidRPr="0046263C" w:rsidRDefault="00980C1E" w:rsidP="008273AB">
    <w:pPr>
      <w:pStyle w:val="a5"/>
      <w:spacing w:after="0"/>
      <w:jc w:val="right"/>
      <w:rPr>
        <w:color w:val="808080"/>
      </w:rPr>
    </w:pPr>
    <w:r w:rsidRPr="0046263C">
      <w:rPr>
        <w:color w:val="808080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3218"/>
    <w:multiLevelType w:val="hybridMultilevel"/>
    <w:tmpl w:val="EA60FDD2"/>
    <w:lvl w:ilvl="0" w:tplc="8D9621F4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4E0A21EE"/>
    <w:multiLevelType w:val="hybridMultilevel"/>
    <w:tmpl w:val="ECC4E2C0"/>
    <w:lvl w:ilvl="0" w:tplc="5DD2BB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0E107CC"/>
    <w:multiLevelType w:val="hybridMultilevel"/>
    <w:tmpl w:val="46A69C0E"/>
    <w:lvl w:ilvl="0" w:tplc="DC369F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A321EB2"/>
    <w:multiLevelType w:val="hybridMultilevel"/>
    <w:tmpl w:val="DCD21968"/>
    <w:lvl w:ilvl="0" w:tplc="57A01C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12"/>
    <w:rsid w:val="00006BA2"/>
    <w:rsid w:val="000142F3"/>
    <w:rsid w:val="00020D6C"/>
    <w:rsid w:val="00026513"/>
    <w:rsid w:val="0004097C"/>
    <w:rsid w:val="00053017"/>
    <w:rsid w:val="000542FF"/>
    <w:rsid w:val="00057F6A"/>
    <w:rsid w:val="00074232"/>
    <w:rsid w:val="00085878"/>
    <w:rsid w:val="000A65AC"/>
    <w:rsid w:val="000B0FDE"/>
    <w:rsid w:val="000B5929"/>
    <w:rsid w:val="000B7214"/>
    <w:rsid w:val="000C4355"/>
    <w:rsid w:val="000D09A7"/>
    <w:rsid w:val="000D1C44"/>
    <w:rsid w:val="000F111B"/>
    <w:rsid w:val="000F4428"/>
    <w:rsid w:val="001020DA"/>
    <w:rsid w:val="00103250"/>
    <w:rsid w:val="00105934"/>
    <w:rsid w:val="00106211"/>
    <w:rsid w:val="001067B5"/>
    <w:rsid w:val="00114359"/>
    <w:rsid w:val="001376DE"/>
    <w:rsid w:val="00141007"/>
    <w:rsid w:val="001411D5"/>
    <w:rsid w:val="00144D3F"/>
    <w:rsid w:val="00147867"/>
    <w:rsid w:val="00147B38"/>
    <w:rsid w:val="0019284E"/>
    <w:rsid w:val="001B3E98"/>
    <w:rsid w:val="001C0EEF"/>
    <w:rsid w:val="001F2476"/>
    <w:rsid w:val="002001B6"/>
    <w:rsid w:val="00201229"/>
    <w:rsid w:val="00202E45"/>
    <w:rsid w:val="002139D8"/>
    <w:rsid w:val="00216BF2"/>
    <w:rsid w:val="00221D3C"/>
    <w:rsid w:val="0022457D"/>
    <w:rsid w:val="002327CF"/>
    <w:rsid w:val="00250B6C"/>
    <w:rsid w:val="00272F9B"/>
    <w:rsid w:val="0027497F"/>
    <w:rsid w:val="00277D9E"/>
    <w:rsid w:val="002B3E0A"/>
    <w:rsid w:val="002C7A4A"/>
    <w:rsid w:val="002E05AD"/>
    <w:rsid w:val="002F331D"/>
    <w:rsid w:val="003071EA"/>
    <w:rsid w:val="00312291"/>
    <w:rsid w:val="00313FFF"/>
    <w:rsid w:val="00320096"/>
    <w:rsid w:val="003343B1"/>
    <w:rsid w:val="00343101"/>
    <w:rsid w:val="00353868"/>
    <w:rsid w:val="00363CE8"/>
    <w:rsid w:val="00364CC9"/>
    <w:rsid w:val="00375B03"/>
    <w:rsid w:val="00395F0B"/>
    <w:rsid w:val="003A70ED"/>
    <w:rsid w:val="003B1ACC"/>
    <w:rsid w:val="003C425C"/>
    <w:rsid w:val="003D2CD4"/>
    <w:rsid w:val="003D3093"/>
    <w:rsid w:val="003D5D70"/>
    <w:rsid w:val="003F7121"/>
    <w:rsid w:val="00405773"/>
    <w:rsid w:val="004262E1"/>
    <w:rsid w:val="00447404"/>
    <w:rsid w:val="00452313"/>
    <w:rsid w:val="004536B3"/>
    <w:rsid w:val="0045546F"/>
    <w:rsid w:val="0046263C"/>
    <w:rsid w:val="0047068D"/>
    <w:rsid w:val="00486A9A"/>
    <w:rsid w:val="00491810"/>
    <w:rsid w:val="00496D70"/>
    <w:rsid w:val="004C087C"/>
    <w:rsid w:val="004E02D5"/>
    <w:rsid w:val="004F0A10"/>
    <w:rsid w:val="00505D26"/>
    <w:rsid w:val="0052540A"/>
    <w:rsid w:val="005300C9"/>
    <w:rsid w:val="00540AD3"/>
    <w:rsid w:val="00541856"/>
    <w:rsid w:val="005519D4"/>
    <w:rsid w:val="005551EC"/>
    <w:rsid w:val="005560C0"/>
    <w:rsid w:val="00560C43"/>
    <w:rsid w:val="00562887"/>
    <w:rsid w:val="00574DEB"/>
    <w:rsid w:val="005A7291"/>
    <w:rsid w:val="005B7F8B"/>
    <w:rsid w:val="005C364E"/>
    <w:rsid w:val="005C3AD3"/>
    <w:rsid w:val="005C6D6D"/>
    <w:rsid w:val="005D5E7B"/>
    <w:rsid w:val="005F318C"/>
    <w:rsid w:val="005F4CFE"/>
    <w:rsid w:val="00621850"/>
    <w:rsid w:val="0063135A"/>
    <w:rsid w:val="00632CB3"/>
    <w:rsid w:val="0063674D"/>
    <w:rsid w:val="0064783F"/>
    <w:rsid w:val="00665ACE"/>
    <w:rsid w:val="006762BC"/>
    <w:rsid w:val="00691104"/>
    <w:rsid w:val="006B417D"/>
    <w:rsid w:val="006D37BE"/>
    <w:rsid w:val="006D7FCF"/>
    <w:rsid w:val="006E2B6E"/>
    <w:rsid w:val="006E3315"/>
    <w:rsid w:val="006F4AD7"/>
    <w:rsid w:val="007107BA"/>
    <w:rsid w:val="00724E77"/>
    <w:rsid w:val="00731FE6"/>
    <w:rsid w:val="007334FD"/>
    <w:rsid w:val="00757637"/>
    <w:rsid w:val="0076677C"/>
    <w:rsid w:val="00770635"/>
    <w:rsid w:val="007A0FCD"/>
    <w:rsid w:val="007A4A8A"/>
    <w:rsid w:val="007A4FDB"/>
    <w:rsid w:val="007C67D0"/>
    <w:rsid w:val="007C75DF"/>
    <w:rsid w:val="007D0538"/>
    <w:rsid w:val="007E1784"/>
    <w:rsid w:val="007E3409"/>
    <w:rsid w:val="007E66F1"/>
    <w:rsid w:val="007F1F36"/>
    <w:rsid w:val="008273AB"/>
    <w:rsid w:val="0086603B"/>
    <w:rsid w:val="00872069"/>
    <w:rsid w:val="0087521E"/>
    <w:rsid w:val="00881F84"/>
    <w:rsid w:val="0088376A"/>
    <w:rsid w:val="00894741"/>
    <w:rsid w:val="00897B16"/>
    <w:rsid w:val="008B4E73"/>
    <w:rsid w:val="008B4F4D"/>
    <w:rsid w:val="008D0551"/>
    <w:rsid w:val="008D3E2D"/>
    <w:rsid w:val="008E2D63"/>
    <w:rsid w:val="008E2F8A"/>
    <w:rsid w:val="008E4854"/>
    <w:rsid w:val="00923A7A"/>
    <w:rsid w:val="00930906"/>
    <w:rsid w:val="00936E2A"/>
    <w:rsid w:val="009404DC"/>
    <w:rsid w:val="00941EED"/>
    <w:rsid w:val="00980C1E"/>
    <w:rsid w:val="00987DE1"/>
    <w:rsid w:val="009A6E24"/>
    <w:rsid w:val="009B2BDF"/>
    <w:rsid w:val="009C5C0F"/>
    <w:rsid w:val="009D6474"/>
    <w:rsid w:val="009E77C1"/>
    <w:rsid w:val="009F3C0A"/>
    <w:rsid w:val="009F4134"/>
    <w:rsid w:val="009F6490"/>
    <w:rsid w:val="009F6A05"/>
    <w:rsid w:val="00A012E2"/>
    <w:rsid w:val="00A02140"/>
    <w:rsid w:val="00A03B80"/>
    <w:rsid w:val="00A1304F"/>
    <w:rsid w:val="00A20345"/>
    <w:rsid w:val="00A33682"/>
    <w:rsid w:val="00A361CE"/>
    <w:rsid w:val="00A5366C"/>
    <w:rsid w:val="00A56816"/>
    <w:rsid w:val="00A56898"/>
    <w:rsid w:val="00A60F9F"/>
    <w:rsid w:val="00A65CE0"/>
    <w:rsid w:val="00A73852"/>
    <w:rsid w:val="00A75702"/>
    <w:rsid w:val="00A85404"/>
    <w:rsid w:val="00A93BCA"/>
    <w:rsid w:val="00A979DD"/>
    <w:rsid w:val="00AA3481"/>
    <w:rsid w:val="00AC0B3D"/>
    <w:rsid w:val="00AE4201"/>
    <w:rsid w:val="00B34FFE"/>
    <w:rsid w:val="00B402F6"/>
    <w:rsid w:val="00B537AD"/>
    <w:rsid w:val="00B5493B"/>
    <w:rsid w:val="00B61838"/>
    <w:rsid w:val="00B77761"/>
    <w:rsid w:val="00B82660"/>
    <w:rsid w:val="00B853C6"/>
    <w:rsid w:val="00B903BE"/>
    <w:rsid w:val="00BA7880"/>
    <w:rsid w:val="00BB5835"/>
    <w:rsid w:val="00BD1234"/>
    <w:rsid w:val="00BD2A55"/>
    <w:rsid w:val="00BE6216"/>
    <w:rsid w:val="00BE7B3E"/>
    <w:rsid w:val="00BF2788"/>
    <w:rsid w:val="00BF79EC"/>
    <w:rsid w:val="00C05A16"/>
    <w:rsid w:val="00C2020A"/>
    <w:rsid w:val="00C21C5E"/>
    <w:rsid w:val="00C21C97"/>
    <w:rsid w:val="00C223B4"/>
    <w:rsid w:val="00C263AD"/>
    <w:rsid w:val="00C34FAB"/>
    <w:rsid w:val="00C41901"/>
    <w:rsid w:val="00C449E9"/>
    <w:rsid w:val="00C458B9"/>
    <w:rsid w:val="00C708B9"/>
    <w:rsid w:val="00C73C56"/>
    <w:rsid w:val="00C75728"/>
    <w:rsid w:val="00C94859"/>
    <w:rsid w:val="00CC2464"/>
    <w:rsid w:val="00CC76E3"/>
    <w:rsid w:val="00CC7A95"/>
    <w:rsid w:val="00CD45F4"/>
    <w:rsid w:val="00CE2591"/>
    <w:rsid w:val="00CE4A53"/>
    <w:rsid w:val="00CF799F"/>
    <w:rsid w:val="00D00F86"/>
    <w:rsid w:val="00D0276A"/>
    <w:rsid w:val="00D043D7"/>
    <w:rsid w:val="00D2552F"/>
    <w:rsid w:val="00D26ACB"/>
    <w:rsid w:val="00D30E3C"/>
    <w:rsid w:val="00D30EDA"/>
    <w:rsid w:val="00D41D06"/>
    <w:rsid w:val="00D67417"/>
    <w:rsid w:val="00D719F9"/>
    <w:rsid w:val="00D7367E"/>
    <w:rsid w:val="00D8098B"/>
    <w:rsid w:val="00D845EC"/>
    <w:rsid w:val="00D8592A"/>
    <w:rsid w:val="00D959FC"/>
    <w:rsid w:val="00DA6A81"/>
    <w:rsid w:val="00DB6CBC"/>
    <w:rsid w:val="00DC4A2D"/>
    <w:rsid w:val="00DD0314"/>
    <w:rsid w:val="00DE2082"/>
    <w:rsid w:val="00DF558B"/>
    <w:rsid w:val="00DF699B"/>
    <w:rsid w:val="00E0582E"/>
    <w:rsid w:val="00E24589"/>
    <w:rsid w:val="00E30B66"/>
    <w:rsid w:val="00E4424D"/>
    <w:rsid w:val="00E55CC1"/>
    <w:rsid w:val="00EA21C6"/>
    <w:rsid w:val="00EB41CD"/>
    <w:rsid w:val="00EB5151"/>
    <w:rsid w:val="00ED484C"/>
    <w:rsid w:val="00F006D3"/>
    <w:rsid w:val="00F04F7F"/>
    <w:rsid w:val="00F2081B"/>
    <w:rsid w:val="00F303D4"/>
    <w:rsid w:val="00F3155B"/>
    <w:rsid w:val="00F52793"/>
    <w:rsid w:val="00F55D9D"/>
    <w:rsid w:val="00F7651F"/>
    <w:rsid w:val="00F83D92"/>
    <w:rsid w:val="00F85259"/>
    <w:rsid w:val="00F85593"/>
    <w:rsid w:val="00F87E7C"/>
    <w:rsid w:val="00F930D1"/>
    <w:rsid w:val="00F936F0"/>
    <w:rsid w:val="00FA7912"/>
    <w:rsid w:val="00FF1277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425C"/>
    <w:pPr>
      <w:spacing w:after="200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 Знак"/>
    <w:link w:val="a4"/>
    <w:locked/>
    <w:rsid w:val="00A56898"/>
    <w:rPr>
      <w:sz w:val="26"/>
      <w:szCs w:val="26"/>
      <w:shd w:val="clear" w:color="auto" w:fill="FFFFFF"/>
      <w:lang w:bidi="ar-SA"/>
    </w:rPr>
  </w:style>
  <w:style w:type="paragraph" w:styleId="a4">
    <w:name w:val="Body Text"/>
    <w:basedOn w:val="a"/>
    <w:link w:val="a3"/>
    <w:rsid w:val="00A56898"/>
    <w:pPr>
      <w:shd w:val="clear" w:color="auto" w:fill="FFFFFF"/>
      <w:spacing w:after="420" w:line="240" w:lineRule="atLeast"/>
      <w:jc w:val="left"/>
    </w:pPr>
    <w:rPr>
      <w:sz w:val="26"/>
      <w:szCs w:val="26"/>
      <w:shd w:val="clear" w:color="auto" w:fill="FFFFFF"/>
      <w:lang w:val="x-none" w:eastAsia="x-none"/>
    </w:rPr>
  </w:style>
  <w:style w:type="paragraph" w:styleId="a5">
    <w:name w:val="header"/>
    <w:basedOn w:val="a"/>
    <w:link w:val="a6"/>
    <w:rsid w:val="00980C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80C1E"/>
    <w:rPr>
      <w:sz w:val="28"/>
      <w:szCs w:val="22"/>
      <w:lang w:eastAsia="en-US"/>
    </w:rPr>
  </w:style>
  <w:style w:type="paragraph" w:styleId="a7">
    <w:name w:val="footer"/>
    <w:basedOn w:val="a"/>
    <w:link w:val="a8"/>
    <w:rsid w:val="00980C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80C1E"/>
    <w:rPr>
      <w:sz w:val="28"/>
      <w:szCs w:val="22"/>
      <w:lang w:eastAsia="en-US"/>
    </w:rPr>
  </w:style>
  <w:style w:type="paragraph" w:styleId="a9">
    <w:name w:val="Balloon Text"/>
    <w:basedOn w:val="a"/>
    <w:link w:val="aa"/>
    <w:rsid w:val="005F318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F318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425C"/>
    <w:pPr>
      <w:spacing w:after="200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 Знак"/>
    <w:link w:val="a4"/>
    <w:locked/>
    <w:rsid w:val="00A56898"/>
    <w:rPr>
      <w:sz w:val="26"/>
      <w:szCs w:val="26"/>
      <w:shd w:val="clear" w:color="auto" w:fill="FFFFFF"/>
      <w:lang w:bidi="ar-SA"/>
    </w:rPr>
  </w:style>
  <w:style w:type="paragraph" w:styleId="a4">
    <w:name w:val="Body Text"/>
    <w:basedOn w:val="a"/>
    <w:link w:val="a3"/>
    <w:rsid w:val="00A56898"/>
    <w:pPr>
      <w:shd w:val="clear" w:color="auto" w:fill="FFFFFF"/>
      <w:spacing w:after="420" w:line="240" w:lineRule="atLeast"/>
      <w:jc w:val="left"/>
    </w:pPr>
    <w:rPr>
      <w:sz w:val="26"/>
      <w:szCs w:val="26"/>
      <w:shd w:val="clear" w:color="auto" w:fill="FFFFFF"/>
      <w:lang w:val="x-none" w:eastAsia="x-none"/>
    </w:rPr>
  </w:style>
  <w:style w:type="paragraph" w:styleId="a5">
    <w:name w:val="header"/>
    <w:basedOn w:val="a"/>
    <w:link w:val="a6"/>
    <w:rsid w:val="00980C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80C1E"/>
    <w:rPr>
      <w:sz w:val="28"/>
      <w:szCs w:val="22"/>
      <w:lang w:eastAsia="en-US"/>
    </w:rPr>
  </w:style>
  <w:style w:type="paragraph" w:styleId="a7">
    <w:name w:val="footer"/>
    <w:basedOn w:val="a"/>
    <w:link w:val="a8"/>
    <w:rsid w:val="00980C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80C1E"/>
    <w:rPr>
      <w:sz w:val="28"/>
      <w:szCs w:val="22"/>
      <w:lang w:eastAsia="en-US"/>
    </w:rPr>
  </w:style>
  <w:style w:type="paragraph" w:styleId="a9">
    <w:name w:val="Balloon Text"/>
    <w:basedOn w:val="a"/>
    <w:link w:val="aa"/>
    <w:rsid w:val="005F318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F318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8B14E-A5DA-4BD0-B5DA-5910AB90B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</dc:creator>
  <cp:lastModifiedBy>Юлия Анатольевна Вавилова</cp:lastModifiedBy>
  <cp:revision>2</cp:revision>
  <cp:lastPrinted>2017-07-12T10:29:00Z</cp:lastPrinted>
  <dcterms:created xsi:type="dcterms:W3CDTF">2017-07-12T10:46:00Z</dcterms:created>
  <dcterms:modified xsi:type="dcterms:W3CDTF">2017-07-12T10:46:00Z</dcterms:modified>
</cp:coreProperties>
</file>