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0C0" w:rsidRDefault="000910C0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0910C0" w:rsidRDefault="000910C0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0910C0" w:rsidRDefault="000910C0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2461FE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Губернатором </w:t>
      </w:r>
    </w:p>
    <w:p w:rsidR="002436A7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2461FE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2461FE" w:rsidRPr="00F664F9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2436A7" w:rsidRDefault="002436A7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17DCA" w:rsidRDefault="00C17DCA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0910C0" w:rsidRDefault="000910C0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0910C0" w:rsidRDefault="000910C0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ЛЕНИНГРАДСКАЯ ОБЛАСТЬ </w:t>
      </w: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ОБЛАСТНОЙ ЗАКОН </w:t>
      </w: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О ВНЕСЕНИИ ИЗМЕНЕНИЙ В ОБЛАСТНОЙ ЗАКОН </w:t>
      </w:r>
      <w:r>
        <w:rPr>
          <w:b/>
          <w:sz w:val="28"/>
          <w:szCs w:val="28"/>
        </w:rPr>
        <w:t>«</w:t>
      </w:r>
      <w:r w:rsidRPr="00A10596">
        <w:rPr>
          <w:b/>
          <w:sz w:val="28"/>
          <w:szCs w:val="28"/>
        </w:rPr>
        <w:t>ОБ ОРГАНИЗАЦИИ И ВЕДЕНИИ РЕГИСТРА МУНИЦИПАЛЬНЫХ НОРМАТИВНЫХ ПРАВО</w:t>
      </w:r>
      <w:r>
        <w:rPr>
          <w:b/>
          <w:sz w:val="28"/>
          <w:szCs w:val="28"/>
        </w:rPr>
        <w:t>ВЫХ АКТОВ ЛЕНИНГРАДСКОЙ ОБЛАСТИ»</w:t>
      </w:r>
      <w:r w:rsidR="00232A74">
        <w:rPr>
          <w:b/>
          <w:sz w:val="28"/>
          <w:szCs w:val="28"/>
        </w:rPr>
        <w:t xml:space="preserve"> И ПРИЗНАНИИ УТРАТИВШИМ СИЛУ ОБЛАСТНОГО ЗАКОНА </w:t>
      </w:r>
      <w:r w:rsidR="00883B6E" w:rsidRPr="00232A74">
        <w:rPr>
          <w:b/>
          <w:sz w:val="28"/>
          <w:szCs w:val="28"/>
        </w:rPr>
        <w:t>ОТ 13</w:t>
      </w:r>
      <w:r w:rsidR="00883B6E">
        <w:rPr>
          <w:b/>
          <w:sz w:val="28"/>
          <w:szCs w:val="28"/>
        </w:rPr>
        <w:t xml:space="preserve"> НОЯБРЯ </w:t>
      </w:r>
      <w:r w:rsidR="00883B6E" w:rsidRPr="00232A74">
        <w:rPr>
          <w:b/>
          <w:sz w:val="28"/>
          <w:szCs w:val="28"/>
        </w:rPr>
        <w:t>2010</w:t>
      </w:r>
      <w:r w:rsidR="00883B6E">
        <w:rPr>
          <w:b/>
          <w:sz w:val="28"/>
          <w:szCs w:val="28"/>
        </w:rPr>
        <w:t xml:space="preserve"> ГОДА</w:t>
      </w:r>
      <w:r w:rsidR="00883B6E" w:rsidRPr="00232A74">
        <w:rPr>
          <w:b/>
          <w:sz w:val="28"/>
          <w:szCs w:val="28"/>
        </w:rPr>
        <w:t xml:space="preserve"> № 62-ОЗ </w:t>
      </w:r>
    </w:p>
    <w:p w:rsidR="00232A74" w:rsidRDefault="00232A74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2436A7" w:rsidRDefault="001B3C3F" w:rsidP="002D637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B3C3F">
        <w:rPr>
          <w:bCs/>
          <w:sz w:val="28"/>
          <w:szCs w:val="28"/>
        </w:rPr>
        <w:t>Статья 1</w:t>
      </w:r>
    </w:p>
    <w:p w:rsidR="00F03AE8" w:rsidRDefault="00F03AE8" w:rsidP="002D637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D6377" w:rsidRDefault="002D6377" w:rsidP="002D63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Pr="002D6377">
        <w:rPr>
          <w:sz w:val="28"/>
          <w:szCs w:val="28"/>
        </w:rPr>
        <w:t>областной закон</w:t>
      </w:r>
      <w:r>
        <w:rPr>
          <w:sz w:val="28"/>
          <w:szCs w:val="28"/>
        </w:rPr>
        <w:t xml:space="preserve"> от 10 марта 2009 года №</w:t>
      </w:r>
      <w:r w:rsidRPr="002D6377">
        <w:rPr>
          <w:sz w:val="28"/>
          <w:szCs w:val="28"/>
        </w:rPr>
        <w:t xml:space="preserve">17-оз </w:t>
      </w:r>
      <w:r>
        <w:rPr>
          <w:sz w:val="28"/>
          <w:szCs w:val="28"/>
        </w:rPr>
        <w:t>«</w:t>
      </w:r>
      <w:r w:rsidRPr="002D6377">
        <w:rPr>
          <w:sz w:val="28"/>
          <w:szCs w:val="28"/>
        </w:rPr>
        <w:t>Об организации и ведении регистра муниципальных нормативных</w:t>
      </w:r>
      <w:r>
        <w:rPr>
          <w:sz w:val="28"/>
          <w:szCs w:val="28"/>
        </w:rPr>
        <w:t xml:space="preserve"> правовых актов Ленинградской области» (с последующими изменениями) следующие изменения:</w:t>
      </w:r>
    </w:p>
    <w:p w:rsidR="00C238FC" w:rsidRDefault="00C238FC" w:rsidP="002D63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23305" w:rsidRPr="00C12FAF" w:rsidRDefault="00123305" w:rsidP="00C12FAF">
      <w:pPr>
        <w:pStyle w:val="aa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12FAF">
        <w:rPr>
          <w:sz w:val="28"/>
          <w:szCs w:val="28"/>
        </w:rPr>
        <w:t>в статье 2:</w:t>
      </w:r>
    </w:p>
    <w:p w:rsidR="00123305" w:rsidRDefault="00123305" w:rsidP="002D63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238FC" w:rsidRDefault="002D659B" w:rsidP="002D63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D659B">
        <w:rPr>
          <w:sz w:val="28"/>
          <w:szCs w:val="28"/>
        </w:rPr>
        <w:t xml:space="preserve">в </w:t>
      </w:r>
      <w:r w:rsidR="00C238FC" w:rsidRPr="002D659B">
        <w:rPr>
          <w:sz w:val="28"/>
          <w:szCs w:val="28"/>
        </w:rPr>
        <w:t>пункт</w:t>
      </w:r>
      <w:r w:rsidRPr="002D659B">
        <w:rPr>
          <w:sz w:val="28"/>
          <w:szCs w:val="28"/>
        </w:rPr>
        <w:t>е</w:t>
      </w:r>
      <w:r w:rsidR="00C238FC" w:rsidRPr="002D659B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</w:t>
      </w:r>
      <w:r w:rsidRPr="002D659B">
        <w:rPr>
          <w:sz w:val="28"/>
          <w:szCs w:val="28"/>
        </w:rPr>
        <w:t>слова «деятельности уполномоченного органа по организации и ведению» заменить словом «ведения»</w:t>
      </w:r>
      <w:r>
        <w:rPr>
          <w:sz w:val="28"/>
          <w:szCs w:val="28"/>
        </w:rPr>
        <w:t>;</w:t>
      </w:r>
    </w:p>
    <w:p w:rsidR="00593553" w:rsidRDefault="00593553" w:rsidP="002D63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436A7" w:rsidRPr="00C12FAF" w:rsidRDefault="00FC1D13" w:rsidP="00C12FAF">
      <w:pPr>
        <w:pStyle w:val="aa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12FAF">
        <w:rPr>
          <w:sz w:val="28"/>
          <w:szCs w:val="28"/>
        </w:rPr>
        <w:t>п</w:t>
      </w:r>
      <w:r w:rsidR="001B3C3F" w:rsidRPr="00C12FAF">
        <w:rPr>
          <w:sz w:val="28"/>
          <w:szCs w:val="28"/>
        </w:rPr>
        <w:t>ункт 2 части 2 статьи 3 изложить в следующей редакции:</w:t>
      </w:r>
    </w:p>
    <w:p w:rsidR="00A10596" w:rsidRDefault="00A10596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3C3F" w:rsidRDefault="001B3C3F" w:rsidP="00CD02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F0650">
        <w:rPr>
          <w:sz w:val="28"/>
          <w:szCs w:val="28"/>
        </w:rPr>
        <w:t xml:space="preserve">2) </w:t>
      </w:r>
      <w:r w:rsidR="000910C0">
        <w:rPr>
          <w:sz w:val="28"/>
          <w:szCs w:val="28"/>
        </w:rPr>
        <w:t xml:space="preserve">обеспечения </w:t>
      </w:r>
      <w:r w:rsidR="002F0650" w:rsidRPr="00CD0245">
        <w:rPr>
          <w:sz w:val="28"/>
          <w:szCs w:val="28"/>
        </w:rPr>
        <w:t xml:space="preserve">верховенства </w:t>
      </w:r>
      <w:r w:rsidR="00CD0245" w:rsidRPr="00CD0245">
        <w:rPr>
          <w:sz w:val="28"/>
          <w:szCs w:val="28"/>
        </w:rPr>
        <w:t>Конституции Российской Федерации, федеральны</w:t>
      </w:r>
      <w:r w:rsidR="00CD0245">
        <w:rPr>
          <w:sz w:val="28"/>
          <w:szCs w:val="28"/>
        </w:rPr>
        <w:t>х</w:t>
      </w:r>
      <w:r w:rsidR="00CD0245" w:rsidRPr="00CD0245">
        <w:rPr>
          <w:sz w:val="28"/>
          <w:szCs w:val="28"/>
        </w:rPr>
        <w:t xml:space="preserve"> конституционны</w:t>
      </w:r>
      <w:r w:rsidR="00CD0245">
        <w:rPr>
          <w:sz w:val="28"/>
          <w:szCs w:val="28"/>
        </w:rPr>
        <w:t>х</w:t>
      </w:r>
      <w:r w:rsidR="00CD0245" w:rsidRPr="00CD0245">
        <w:rPr>
          <w:sz w:val="28"/>
          <w:szCs w:val="28"/>
        </w:rPr>
        <w:t xml:space="preserve"> закон</w:t>
      </w:r>
      <w:r w:rsidR="00CD0245">
        <w:rPr>
          <w:sz w:val="28"/>
          <w:szCs w:val="28"/>
        </w:rPr>
        <w:t>ов</w:t>
      </w:r>
      <w:r w:rsidR="00CD0245" w:rsidRPr="00CD0245">
        <w:rPr>
          <w:sz w:val="28"/>
          <w:szCs w:val="28"/>
        </w:rPr>
        <w:t>, федеральны</w:t>
      </w:r>
      <w:r w:rsidR="00CD0245">
        <w:rPr>
          <w:sz w:val="28"/>
          <w:szCs w:val="28"/>
        </w:rPr>
        <w:t>х</w:t>
      </w:r>
      <w:r w:rsidR="00CD0245" w:rsidRPr="00CD0245">
        <w:rPr>
          <w:sz w:val="28"/>
          <w:szCs w:val="28"/>
        </w:rPr>
        <w:t xml:space="preserve"> закон</w:t>
      </w:r>
      <w:r w:rsidR="00CD0245">
        <w:rPr>
          <w:sz w:val="28"/>
          <w:szCs w:val="28"/>
        </w:rPr>
        <w:t>ов</w:t>
      </w:r>
      <w:r w:rsidR="00CD0245" w:rsidRPr="00CD0245">
        <w:rPr>
          <w:sz w:val="28"/>
          <w:szCs w:val="28"/>
        </w:rPr>
        <w:t>, а также Устав</w:t>
      </w:r>
      <w:r w:rsidR="00CD0245">
        <w:rPr>
          <w:sz w:val="28"/>
          <w:szCs w:val="28"/>
        </w:rPr>
        <w:t>а</w:t>
      </w:r>
      <w:r w:rsidR="00CD0245" w:rsidRPr="00CD0245">
        <w:rPr>
          <w:sz w:val="28"/>
          <w:szCs w:val="28"/>
        </w:rPr>
        <w:t xml:space="preserve"> Ленинградской</w:t>
      </w:r>
      <w:r w:rsidR="001125D1">
        <w:rPr>
          <w:sz w:val="28"/>
          <w:szCs w:val="28"/>
        </w:rPr>
        <w:t xml:space="preserve"> области</w:t>
      </w:r>
      <w:r w:rsidR="00AF3334">
        <w:rPr>
          <w:sz w:val="28"/>
          <w:szCs w:val="28"/>
        </w:rPr>
        <w:t>;</w:t>
      </w:r>
      <w:r w:rsidR="00D037D4">
        <w:rPr>
          <w:sz w:val="28"/>
          <w:szCs w:val="28"/>
        </w:rPr>
        <w:t>»;</w:t>
      </w:r>
    </w:p>
    <w:p w:rsidR="002C64FB" w:rsidRDefault="002C64FB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2171" w:rsidRPr="00C12FAF" w:rsidRDefault="00D037D4" w:rsidP="00C12FAF">
      <w:pPr>
        <w:pStyle w:val="aa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12FAF">
        <w:rPr>
          <w:sz w:val="28"/>
          <w:szCs w:val="28"/>
        </w:rPr>
        <w:t>с</w:t>
      </w:r>
      <w:r w:rsidR="007625D4" w:rsidRPr="00C12FAF">
        <w:rPr>
          <w:sz w:val="28"/>
          <w:szCs w:val="28"/>
        </w:rPr>
        <w:t>татью 5 дополнить част</w:t>
      </w:r>
      <w:r w:rsidR="00CE2171" w:rsidRPr="00C12FAF">
        <w:rPr>
          <w:sz w:val="28"/>
          <w:szCs w:val="28"/>
        </w:rPr>
        <w:t>ью</w:t>
      </w:r>
      <w:r w:rsidR="006F1AEA" w:rsidRPr="00C12FAF">
        <w:rPr>
          <w:sz w:val="28"/>
          <w:szCs w:val="28"/>
        </w:rPr>
        <w:t xml:space="preserve"> 1</w:t>
      </w:r>
      <w:r w:rsidR="00A10596" w:rsidRPr="00C12FAF">
        <w:rPr>
          <w:sz w:val="28"/>
          <w:szCs w:val="28"/>
        </w:rPr>
        <w:t xml:space="preserve">.1 </w:t>
      </w:r>
      <w:r w:rsidR="007625D4" w:rsidRPr="00C12FAF">
        <w:rPr>
          <w:sz w:val="28"/>
          <w:szCs w:val="28"/>
        </w:rPr>
        <w:t>следующе</w:t>
      </w:r>
      <w:r w:rsidR="00A10596" w:rsidRPr="00C12FAF">
        <w:rPr>
          <w:sz w:val="28"/>
          <w:szCs w:val="28"/>
        </w:rPr>
        <w:t>го</w:t>
      </w:r>
      <w:r w:rsidR="007625D4" w:rsidRPr="00C12FAF">
        <w:rPr>
          <w:sz w:val="28"/>
          <w:szCs w:val="28"/>
        </w:rPr>
        <w:t xml:space="preserve"> </w:t>
      </w:r>
      <w:r w:rsidR="00A10596" w:rsidRPr="00C12FAF">
        <w:rPr>
          <w:sz w:val="28"/>
          <w:szCs w:val="28"/>
        </w:rPr>
        <w:t>содержания</w:t>
      </w:r>
      <w:r w:rsidR="00332889" w:rsidRPr="00C12FAF">
        <w:rPr>
          <w:sz w:val="28"/>
          <w:szCs w:val="28"/>
        </w:rPr>
        <w:t>:</w:t>
      </w:r>
      <w:r w:rsidR="007625D4" w:rsidRPr="00C12FAF">
        <w:rPr>
          <w:sz w:val="28"/>
          <w:szCs w:val="28"/>
        </w:rPr>
        <w:t xml:space="preserve"> </w:t>
      </w:r>
    </w:p>
    <w:p w:rsidR="00A10596" w:rsidRDefault="00A10596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06A4" w:rsidRDefault="000910C0" w:rsidP="00AD06A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="00AD06A4">
        <w:rPr>
          <w:sz w:val="28"/>
          <w:szCs w:val="28"/>
        </w:rPr>
        <w:t>.1. В случае отсутствия подлежащей включению в регистр муниципальных нормативных правовых актов Ленинградской области информации, предусмотренной статьей 4 настоящего областного за</w:t>
      </w:r>
      <w:r w:rsidR="006F1AEA">
        <w:rPr>
          <w:sz w:val="28"/>
          <w:szCs w:val="28"/>
        </w:rPr>
        <w:t xml:space="preserve">кона, органы (должностные лица), указанные в части 1 настоящей статьи, </w:t>
      </w:r>
      <w:r w:rsidR="00AD06A4">
        <w:rPr>
          <w:sz w:val="28"/>
          <w:szCs w:val="28"/>
        </w:rPr>
        <w:t xml:space="preserve">уведомляют уполномоченную организацию об отсутствии указанной информации, с периодичностью в 15 рабочих </w:t>
      </w:r>
      <w:r w:rsidR="00AD06A4">
        <w:rPr>
          <w:sz w:val="28"/>
          <w:szCs w:val="28"/>
        </w:rPr>
        <w:lastRenderedPageBreak/>
        <w:t>дней с момента предыдущего представления информации</w:t>
      </w:r>
      <w:r w:rsidR="00AB6ADD">
        <w:rPr>
          <w:sz w:val="28"/>
          <w:szCs w:val="28"/>
        </w:rPr>
        <w:t>,</w:t>
      </w:r>
      <w:r w:rsidR="00AD06A4">
        <w:rPr>
          <w:sz w:val="28"/>
          <w:szCs w:val="28"/>
        </w:rPr>
        <w:t xml:space="preserve"> подлежащей включению в регистр муниципальных нормативных правовых актов Ленинградской области, в порядке предусмотренном Правительством Ленинградской области.</w:t>
      </w:r>
      <w:r>
        <w:rPr>
          <w:sz w:val="28"/>
          <w:szCs w:val="28"/>
        </w:rPr>
        <w:t>»;</w:t>
      </w:r>
    </w:p>
    <w:p w:rsidR="00A10596" w:rsidRDefault="00A10596" w:rsidP="002D6377">
      <w:pPr>
        <w:pStyle w:val="ConsPlusNormal"/>
        <w:ind w:firstLine="540"/>
        <w:jc w:val="both"/>
        <w:rPr>
          <w:sz w:val="28"/>
          <w:szCs w:val="28"/>
        </w:rPr>
      </w:pPr>
    </w:p>
    <w:p w:rsidR="00123305" w:rsidRPr="00123305" w:rsidRDefault="00123305" w:rsidP="00C12FAF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23305">
        <w:rPr>
          <w:rFonts w:ascii="Times New Roman" w:hAnsi="Times New Roman" w:cs="Times New Roman"/>
          <w:sz w:val="28"/>
          <w:szCs w:val="28"/>
        </w:rPr>
        <w:t xml:space="preserve"> статье 6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3305" w:rsidRDefault="00123305" w:rsidP="002D6377">
      <w:pPr>
        <w:pStyle w:val="ConsPlusNormal"/>
        <w:ind w:firstLine="540"/>
        <w:jc w:val="both"/>
        <w:rPr>
          <w:sz w:val="28"/>
          <w:szCs w:val="28"/>
        </w:rPr>
      </w:pPr>
    </w:p>
    <w:p w:rsidR="000E53A1" w:rsidRDefault="005F00B8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E53A1">
        <w:rPr>
          <w:sz w:val="28"/>
          <w:szCs w:val="28"/>
        </w:rPr>
        <w:t>часть 1 изложить в следующей редакции:</w:t>
      </w:r>
    </w:p>
    <w:p w:rsidR="000E53A1" w:rsidRDefault="000E53A1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E53A1" w:rsidRDefault="000E53A1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Регистр муниципальных нормативных правовых актов Ленинградской области ведется уполномоченным органом </w:t>
      </w:r>
      <w:r w:rsidR="000910C0">
        <w:rPr>
          <w:sz w:val="28"/>
          <w:szCs w:val="28"/>
        </w:rPr>
        <w:t xml:space="preserve">при правовом, информационном </w:t>
      </w:r>
      <w:r w:rsidR="000910C0">
        <w:rPr>
          <w:sz w:val="28"/>
          <w:szCs w:val="28"/>
        </w:rPr>
        <w:br/>
        <w:t>и технологическом обеспечении ведения регистра муниципальных нормативных правовых актов Ленинградской области уполномоченной организацией</w:t>
      </w:r>
      <w:r w:rsidR="006F1AE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F1AEA">
        <w:rPr>
          <w:sz w:val="28"/>
          <w:szCs w:val="28"/>
        </w:rPr>
        <w:t>П</w:t>
      </w:r>
      <w:r>
        <w:rPr>
          <w:sz w:val="28"/>
          <w:szCs w:val="28"/>
        </w:rPr>
        <w:t xml:space="preserve">орядок взаимодействия уполномоченного органа и уполномоченной организации устанавливается </w:t>
      </w:r>
      <w:r w:rsidRPr="00123305">
        <w:rPr>
          <w:sz w:val="28"/>
          <w:szCs w:val="28"/>
        </w:rPr>
        <w:t>уполномоченным органом</w:t>
      </w:r>
      <w:r w:rsidR="006F1AEA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FC1D13" w:rsidRDefault="00FC1D13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3C3F" w:rsidRDefault="00593553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5F00B8">
        <w:rPr>
          <w:sz w:val="28"/>
          <w:szCs w:val="28"/>
        </w:rPr>
        <w:t xml:space="preserve">) </w:t>
      </w:r>
      <w:r w:rsidR="001B3C3F">
        <w:rPr>
          <w:sz w:val="28"/>
          <w:szCs w:val="28"/>
        </w:rPr>
        <w:t>част</w:t>
      </w:r>
      <w:r w:rsidR="00AD3BB1">
        <w:rPr>
          <w:sz w:val="28"/>
          <w:szCs w:val="28"/>
        </w:rPr>
        <w:t>ь</w:t>
      </w:r>
      <w:r w:rsidR="001B3C3F">
        <w:rPr>
          <w:sz w:val="28"/>
          <w:szCs w:val="28"/>
        </w:rPr>
        <w:t xml:space="preserve"> </w:t>
      </w:r>
      <w:r w:rsidR="000E53A1">
        <w:rPr>
          <w:sz w:val="28"/>
          <w:szCs w:val="28"/>
        </w:rPr>
        <w:t>3</w:t>
      </w:r>
      <w:r w:rsidR="001B3C3F">
        <w:rPr>
          <w:sz w:val="28"/>
          <w:szCs w:val="28"/>
        </w:rPr>
        <w:t xml:space="preserve"> изложить в следующей редакции:</w:t>
      </w:r>
    </w:p>
    <w:p w:rsidR="00A10596" w:rsidRDefault="00A10596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3C3F" w:rsidRDefault="001B3C3F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r w:rsidR="00F67DDC">
        <w:rPr>
          <w:sz w:val="28"/>
          <w:szCs w:val="28"/>
        </w:rPr>
        <w:t>Включение информации, указанной в статье 4 настоящего областного закона, в регистр муниципальны</w:t>
      </w:r>
      <w:r w:rsidR="00AD3BB1">
        <w:rPr>
          <w:sz w:val="28"/>
          <w:szCs w:val="28"/>
        </w:rPr>
        <w:t>х</w:t>
      </w:r>
      <w:r w:rsidR="00F67DDC">
        <w:rPr>
          <w:sz w:val="28"/>
          <w:szCs w:val="28"/>
        </w:rPr>
        <w:t xml:space="preserve"> нормативных правовых актов Ленинградской области производится в течение 20 рабочих дней со дня регистрации</w:t>
      </w:r>
      <w:r w:rsidR="00AD3BB1">
        <w:rPr>
          <w:sz w:val="28"/>
          <w:szCs w:val="28"/>
        </w:rPr>
        <w:t xml:space="preserve"> поступления </w:t>
      </w:r>
      <w:r w:rsidR="00263688">
        <w:rPr>
          <w:sz w:val="28"/>
          <w:szCs w:val="28"/>
        </w:rPr>
        <w:t>указанной информации уполномоченной организацией</w:t>
      </w:r>
      <w:r w:rsidR="00F67DDC">
        <w:rPr>
          <w:sz w:val="28"/>
          <w:szCs w:val="28"/>
        </w:rPr>
        <w:t xml:space="preserve">, </w:t>
      </w:r>
      <w:r w:rsidR="002D6377">
        <w:rPr>
          <w:sz w:val="28"/>
          <w:szCs w:val="28"/>
        </w:rPr>
        <w:t>в порядке</w:t>
      </w:r>
      <w:r w:rsidR="00F67DDC">
        <w:rPr>
          <w:sz w:val="28"/>
          <w:szCs w:val="28"/>
        </w:rPr>
        <w:t xml:space="preserve"> установленн</w:t>
      </w:r>
      <w:r w:rsidR="002D6377">
        <w:rPr>
          <w:sz w:val="28"/>
          <w:szCs w:val="28"/>
        </w:rPr>
        <w:t>ом</w:t>
      </w:r>
      <w:r w:rsidR="00F67DDC">
        <w:rPr>
          <w:sz w:val="28"/>
          <w:szCs w:val="28"/>
        </w:rPr>
        <w:t xml:space="preserve"> Правительством Ленинградской области.»</w:t>
      </w:r>
      <w:r w:rsidR="00D037D4">
        <w:rPr>
          <w:sz w:val="28"/>
          <w:szCs w:val="28"/>
        </w:rPr>
        <w:t>;</w:t>
      </w:r>
    </w:p>
    <w:p w:rsidR="00CD0245" w:rsidRDefault="00CD0245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2FAF" w:rsidRPr="00C12FAF" w:rsidRDefault="00C12FAF" w:rsidP="00C12FAF">
      <w:pPr>
        <w:pStyle w:val="aa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статье 8:</w:t>
      </w:r>
    </w:p>
    <w:p w:rsidR="00C12FAF" w:rsidRDefault="00C12FAF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10596" w:rsidRDefault="00C12FAF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E53A1">
        <w:rPr>
          <w:sz w:val="28"/>
          <w:szCs w:val="28"/>
        </w:rPr>
        <w:t>ч</w:t>
      </w:r>
      <w:r w:rsidR="00F03AE8">
        <w:rPr>
          <w:sz w:val="28"/>
          <w:szCs w:val="28"/>
        </w:rPr>
        <w:t xml:space="preserve">асть 1 </w:t>
      </w:r>
      <w:r w:rsidR="00A10596">
        <w:rPr>
          <w:sz w:val="28"/>
          <w:szCs w:val="28"/>
        </w:rPr>
        <w:t>изложить в следующей редакции:</w:t>
      </w:r>
    </w:p>
    <w:p w:rsidR="00123305" w:rsidRDefault="00123305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03AE8" w:rsidRDefault="00A10596" w:rsidP="00A1059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="00C17DCA">
        <w:rPr>
          <w:sz w:val="28"/>
          <w:szCs w:val="28"/>
        </w:rPr>
        <w:t>Ранее не представленную и</w:t>
      </w:r>
      <w:r>
        <w:rPr>
          <w:sz w:val="28"/>
          <w:szCs w:val="28"/>
        </w:rPr>
        <w:t xml:space="preserve">нформацию, </w:t>
      </w:r>
      <w:r w:rsidRPr="00A10596">
        <w:rPr>
          <w:sz w:val="28"/>
          <w:szCs w:val="28"/>
        </w:rPr>
        <w:t>указанную в статье 4 настоящего областного закона</w:t>
      </w:r>
      <w:r>
        <w:rPr>
          <w:sz w:val="28"/>
          <w:szCs w:val="28"/>
        </w:rPr>
        <w:t xml:space="preserve">, в отношении муниципальных нормативных правовых актов, обладающих юридической силой на день вступления в силу настоящего областного закона, органы местного самоуправления, должностные лица местного самоуправления Ленинградской области, принявшие </w:t>
      </w:r>
      <w:r w:rsidR="006F1AEA">
        <w:rPr>
          <w:sz w:val="28"/>
          <w:szCs w:val="28"/>
        </w:rPr>
        <w:t xml:space="preserve">(издавшие) </w:t>
      </w:r>
      <w:r>
        <w:rPr>
          <w:sz w:val="28"/>
          <w:szCs w:val="28"/>
        </w:rPr>
        <w:t>указанные муниципальные нормативные правовые акты, либо их правопреемники представляют</w:t>
      </w:r>
      <w:r w:rsidR="007625D4">
        <w:rPr>
          <w:sz w:val="28"/>
          <w:szCs w:val="28"/>
        </w:rPr>
        <w:t xml:space="preserve"> для включения в регистр в соответствии с требованиями</w:t>
      </w:r>
      <w:r w:rsidR="00C12FAF">
        <w:rPr>
          <w:sz w:val="28"/>
          <w:szCs w:val="28"/>
        </w:rPr>
        <w:t>,</w:t>
      </w:r>
      <w:r w:rsidR="007625D4">
        <w:rPr>
          <w:sz w:val="28"/>
          <w:szCs w:val="28"/>
        </w:rPr>
        <w:t xml:space="preserve"> установленными Правительством Ленинградской области</w:t>
      </w:r>
      <w:r w:rsidR="0062234C">
        <w:rPr>
          <w:sz w:val="28"/>
          <w:szCs w:val="28"/>
        </w:rPr>
        <w:t>.</w:t>
      </w:r>
      <w:r w:rsidR="00D037D4">
        <w:rPr>
          <w:sz w:val="28"/>
          <w:szCs w:val="28"/>
        </w:rPr>
        <w:t>»;</w:t>
      </w:r>
    </w:p>
    <w:p w:rsidR="00A10596" w:rsidRDefault="00A10596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625D4" w:rsidRDefault="00C12FAF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63688">
        <w:rPr>
          <w:sz w:val="28"/>
          <w:szCs w:val="28"/>
        </w:rPr>
        <w:t>ч</w:t>
      </w:r>
      <w:r w:rsidR="00552E91">
        <w:rPr>
          <w:sz w:val="28"/>
          <w:szCs w:val="28"/>
        </w:rPr>
        <w:t>аст</w:t>
      </w:r>
      <w:r w:rsidR="006F1AEA">
        <w:rPr>
          <w:sz w:val="28"/>
          <w:szCs w:val="28"/>
        </w:rPr>
        <w:t>и</w:t>
      </w:r>
      <w:r w:rsidR="00552E91">
        <w:rPr>
          <w:sz w:val="28"/>
          <w:szCs w:val="28"/>
        </w:rPr>
        <w:t xml:space="preserve"> 2</w:t>
      </w:r>
      <w:r w:rsidR="006F1AEA">
        <w:rPr>
          <w:sz w:val="28"/>
          <w:szCs w:val="28"/>
        </w:rPr>
        <w:t>, 3</w:t>
      </w:r>
      <w:r w:rsidR="00552E91">
        <w:rPr>
          <w:sz w:val="28"/>
          <w:szCs w:val="28"/>
        </w:rPr>
        <w:t xml:space="preserve"> </w:t>
      </w:r>
      <w:r w:rsidR="007625D4">
        <w:rPr>
          <w:sz w:val="28"/>
          <w:szCs w:val="28"/>
        </w:rPr>
        <w:t>признать утративш</w:t>
      </w:r>
      <w:r w:rsidR="006F1AEA">
        <w:rPr>
          <w:sz w:val="28"/>
          <w:szCs w:val="28"/>
        </w:rPr>
        <w:t>ими</w:t>
      </w:r>
      <w:r w:rsidR="007625D4">
        <w:rPr>
          <w:sz w:val="28"/>
          <w:szCs w:val="28"/>
        </w:rPr>
        <w:t xml:space="preserve"> силу.</w:t>
      </w:r>
    </w:p>
    <w:p w:rsidR="00332889" w:rsidRDefault="00332889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2E91" w:rsidRDefault="00332889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  <w:r w:rsidR="00552E91">
        <w:rPr>
          <w:sz w:val="28"/>
          <w:szCs w:val="28"/>
        </w:rPr>
        <w:t xml:space="preserve"> </w:t>
      </w:r>
    </w:p>
    <w:p w:rsidR="00552E91" w:rsidRDefault="00552E91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32889" w:rsidRPr="00E426CB" w:rsidRDefault="00E426CB" w:rsidP="00E426C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426C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E2171" w:rsidRPr="00E426CB">
        <w:rPr>
          <w:sz w:val="28"/>
          <w:szCs w:val="28"/>
        </w:rPr>
        <w:t xml:space="preserve">Настоящий областной закон вступает в силу </w:t>
      </w:r>
      <w:r w:rsidR="006F1AEA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официального опубликования.</w:t>
      </w:r>
    </w:p>
    <w:p w:rsidR="00552E91" w:rsidRDefault="00552E91" w:rsidP="00552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426CB" w:rsidRDefault="00E426CB" w:rsidP="00E426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Со дня вступления в силу настоящего областного закона признать утратившим силу:</w:t>
      </w:r>
    </w:p>
    <w:p w:rsidR="00552E91" w:rsidRDefault="00552E91" w:rsidP="00552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10C0" w:rsidRDefault="000910C0" w:rsidP="00552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2E91" w:rsidRDefault="00552E91" w:rsidP="00552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52E91">
        <w:rPr>
          <w:sz w:val="28"/>
          <w:szCs w:val="28"/>
        </w:rPr>
        <w:t xml:space="preserve">бластной закон от 13.11.2010 </w:t>
      </w:r>
      <w:r>
        <w:rPr>
          <w:sz w:val="28"/>
          <w:szCs w:val="28"/>
        </w:rPr>
        <w:t>№</w:t>
      </w:r>
      <w:r w:rsidRPr="00552E91">
        <w:rPr>
          <w:sz w:val="28"/>
          <w:szCs w:val="28"/>
        </w:rPr>
        <w:t xml:space="preserve">62-оз </w:t>
      </w:r>
      <w:r>
        <w:rPr>
          <w:sz w:val="28"/>
          <w:szCs w:val="28"/>
        </w:rPr>
        <w:t>«</w:t>
      </w:r>
      <w:r w:rsidRPr="00552E91">
        <w:rPr>
          <w:sz w:val="28"/>
          <w:szCs w:val="28"/>
        </w:rPr>
        <w:t xml:space="preserve">О внесении изменений в областной закон </w:t>
      </w:r>
      <w:r>
        <w:rPr>
          <w:sz w:val="28"/>
          <w:szCs w:val="28"/>
        </w:rPr>
        <w:t>«</w:t>
      </w:r>
      <w:r w:rsidRPr="00552E91">
        <w:rPr>
          <w:sz w:val="28"/>
          <w:szCs w:val="28"/>
        </w:rPr>
        <w:t>Об организации и ведении регистра муниципальных нормативных правовых актов Ленинградской области</w:t>
      </w:r>
      <w:r>
        <w:rPr>
          <w:sz w:val="28"/>
          <w:szCs w:val="28"/>
        </w:rPr>
        <w:t>».</w:t>
      </w:r>
    </w:p>
    <w:p w:rsidR="001B3C3F" w:rsidRDefault="001B3C3F" w:rsidP="001B3C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02BB8" w:rsidRDefault="00602BB8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436A7" w:rsidRPr="00651BDE" w:rsidRDefault="002436A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51BDE">
        <w:rPr>
          <w:sz w:val="28"/>
          <w:szCs w:val="28"/>
        </w:rPr>
        <w:t>Губернатор</w:t>
      </w:r>
    </w:p>
    <w:p w:rsidR="002436A7" w:rsidRDefault="002436A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51BDE">
        <w:rPr>
          <w:sz w:val="28"/>
          <w:szCs w:val="28"/>
        </w:rPr>
        <w:t>Ленинградской области</w:t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  <w:t>А. Дрозденко</w:t>
      </w:r>
    </w:p>
    <w:sectPr w:rsidR="002436A7" w:rsidSect="006C5EDA">
      <w:pgSz w:w="11905" w:h="16838"/>
      <w:pgMar w:top="1134" w:right="567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ACA" w:rsidRDefault="00635ACA">
      <w:r>
        <w:separator/>
      </w:r>
    </w:p>
  </w:endnote>
  <w:endnote w:type="continuationSeparator" w:id="0">
    <w:p w:rsidR="00635ACA" w:rsidRDefault="00635A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ACA" w:rsidRDefault="00635ACA">
      <w:r>
        <w:separator/>
      </w:r>
    </w:p>
  </w:footnote>
  <w:footnote w:type="continuationSeparator" w:id="0">
    <w:p w:rsidR="00635ACA" w:rsidRDefault="00635A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65038"/>
    <w:multiLevelType w:val="hybridMultilevel"/>
    <w:tmpl w:val="338A8DF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5D3BE8"/>
    <w:multiLevelType w:val="hybridMultilevel"/>
    <w:tmpl w:val="13226A02"/>
    <w:lvl w:ilvl="0" w:tplc="34AACB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CB87E36"/>
    <w:multiLevelType w:val="hybridMultilevel"/>
    <w:tmpl w:val="513E15B4"/>
    <w:lvl w:ilvl="0" w:tplc="AA2CFE1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E380CA7"/>
    <w:multiLevelType w:val="hybridMultilevel"/>
    <w:tmpl w:val="795666BA"/>
    <w:lvl w:ilvl="0" w:tplc="CB26E4E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4D40"/>
    <w:rsid w:val="00026D55"/>
    <w:rsid w:val="000549CD"/>
    <w:rsid w:val="00076A9E"/>
    <w:rsid w:val="00082283"/>
    <w:rsid w:val="00083794"/>
    <w:rsid w:val="000910C0"/>
    <w:rsid w:val="000D0990"/>
    <w:rsid w:val="000D313B"/>
    <w:rsid w:val="000D3775"/>
    <w:rsid w:val="000E1489"/>
    <w:rsid w:val="000E53A1"/>
    <w:rsid w:val="000E606A"/>
    <w:rsid w:val="00103690"/>
    <w:rsid w:val="001125D1"/>
    <w:rsid w:val="0012321B"/>
    <w:rsid w:val="00123305"/>
    <w:rsid w:val="001250D8"/>
    <w:rsid w:val="00141FB8"/>
    <w:rsid w:val="00160BAE"/>
    <w:rsid w:val="001852E7"/>
    <w:rsid w:val="00194D87"/>
    <w:rsid w:val="001A437A"/>
    <w:rsid w:val="001B0AC9"/>
    <w:rsid w:val="001B3C3F"/>
    <w:rsid w:val="001C7E36"/>
    <w:rsid w:val="001D15A1"/>
    <w:rsid w:val="001E49C5"/>
    <w:rsid w:val="00226C1F"/>
    <w:rsid w:val="00232A74"/>
    <w:rsid w:val="002351B1"/>
    <w:rsid w:val="002436A7"/>
    <w:rsid w:val="002461FE"/>
    <w:rsid w:val="00263688"/>
    <w:rsid w:val="00264DF0"/>
    <w:rsid w:val="002708A5"/>
    <w:rsid w:val="00285D82"/>
    <w:rsid w:val="00291D77"/>
    <w:rsid w:val="002937F5"/>
    <w:rsid w:val="002B2B9C"/>
    <w:rsid w:val="002B4D40"/>
    <w:rsid w:val="002C0B06"/>
    <w:rsid w:val="002C64FB"/>
    <w:rsid w:val="002D6377"/>
    <w:rsid w:val="002D659B"/>
    <w:rsid w:val="002E3304"/>
    <w:rsid w:val="002E649D"/>
    <w:rsid w:val="002E72DF"/>
    <w:rsid w:val="002F0650"/>
    <w:rsid w:val="002F0ECD"/>
    <w:rsid w:val="002F752D"/>
    <w:rsid w:val="00304664"/>
    <w:rsid w:val="0032176D"/>
    <w:rsid w:val="00332889"/>
    <w:rsid w:val="003339F7"/>
    <w:rsid w:val="00343164"/>
    <w:rsid w:val="003441B5"/>
    <w:rsid w:val="00351A9F"/>
    <w:rsid w:val="0036116F"/>
    <w:rsid w:val="00396214"/>
    <w:rsid w:val="003A3598"/>
    <w:rsid w:val="003B5406"/>
    <w:rsid w:val="003C1C67"/>
    <w:rsid w:val="003C74E3"/>
    <w:rsid w:val="003D02DB"/>
    <w:rsid w:val="003E29BE"/>
    <w:rsid w:val="00406CB5"/>
    <w:rsid w:val="00410038"/>
    <w:rsid w:val="00415FDE"/>
    <w:rsid w:val="004206A2"/>
    <w:rsid w:val="00421E3E"/>
    <w:rsid w:val="00442330"/>
    <w:rsid w:val="00444A7C"/>
    <w:rsid w:val="00460228"/>
    <w:rsid w:val="00487C77"/>
    <w:rsid w:val="00492D5A"/>
    <w:rsid w:val="004A370A"/>
    <w:rsid w:val="004B59C5"/>
    <w:rsid w:val="004C56AF"/>
    <w:rsid w:val="004E586F"/>
    <w:rsid w:val="004E68E2"/>
    <w:rsid w:val="004F6C0D"/>
    <w:rsid w:val="00532370"/>
    <w:rsid w:val="0054115A"/>
    <w:rsid w:val="00542C70"/>
    <w:rsid w:val="005517EC"/>
    <w:rsid w:val="00552E91"/>
    <w:rsid w:val="0056006B"/>
    <w:rsid w:val="00565BC6"/>
    <w:rsid w:val="00572B31"/>
    <w:rsid w:val="00593553"/>
    <w:rsid w:val="005A2C5F"/>
    <w:rsid w:val="005A6CCC"/>
    <w:rsid w:val="005E368C"/>
    <w:rsid w:val="005E5AEB"/>
    <w:rsid w:val="005F00B8"/>
    <w:rsid w:val="005F68FF"/>
    <w:rsid w:val="00602BB8"/>
    <w:rsid w:val="006039BC"/>
    <w:rsid w:val="00606166"/>
    <w:rsid w:val="00611509"/>
    <w:rsid w:val="00615B18"/>
    <w:rsid w:val="006204AE"/>
    <w:rsid w:val="0062234C"/>
    <w:rsid w:val="00625F95"/>
    <w:rsid w:val="00635ACA"/>
    <w:rsid w:val="00655362"/>
    <w:rsid w:val="006750F6"/>
    <w:rsid w:val="0068413A"/>
    <w:rsid w:val="006B3FCF"/>
    <w:rsid w:val="006C5EDA"/>
    <w:rsid w:val="006D61D2"/>
    <w:rsid w:val="006E2DED"/>
    <w:rsid w:val="006F1AEA"/>
    <w:rsid w:val="007038C2"/>
    <w:rsid w:val="00717EF4"/>
    <w:rsid w:val="007203E3"/>
    <w:rsid w:val="00741BBA"/>
    <w:rsid w:val="00741E5C"/>
    <w:rsid w:val="00742151"/>
    <w:rsid w:val="007625D4"/>
    <w:rsid w:val="00762D8C"/>
    <w:rsid w:val="00786051"/>
    <w:rsid w:val="00790B38"/>
    <w:rsid w:val="00792D74"/>
    <w:rsid w:val="0079416D"/>
    <w:rsid w:val="007A2939"/>
    <w:rsid w:val="007A5490"/>
    <w:rsid w:val="007B12E1"/>
    <w:rsid w:val="007C6617"/>
    <w:rsid w:val="007C6DB1"/>
    <w:rsid w:val="007D7C64"/>
    <w:rsid w:val="007E073A"/>
    <w:rsid w:val="007F1FD5"/>
    <w:rsid w:val="00821C97"/>
    <w:rsid w:val="008325F8"/>
    <w:rsid w:val="00840D5C"/>
    <w:rsid w:val="00863D71"/>
    <w:rsid w:val="00883B6E"/>
    <w:rsid w:val="00885CB5"/>
    <w:rsid w:val="008B6AC6"/>
    <w:rsid w:val="008D7A50"/>
    <w:rsid w:val="009262FB"/>
    <w:rsid w:val="00926DF3"/>
    <w:rsid w:val="00931014"/>
    <w:rsid w:val="0093703E"/>
    <w:rsid w:val="00980949"/>
    <w:rsid w:val="00996562"/>
    <w:rsid w:val="00997DDF"/>
    <w:rsid w:val="009A3388"/>
    <w:rsid w:val="009B262D"/>
    <w:rsid w:val="009C55BA"/>
    <w:rsid w:val="009C7F99"/>
    <w:rsid w:val="009E14B3"/>
    <w:rsid w:val="00A0388E"/>
    <w:rsid w:val="00A10347"/>
    <w:rsid w:val="00A10596"/>
    <w:rsid w:val="00A227BF"/>
    <w:rsid w:val="00A2774C"/>
    <w:rsid w:val="00A340FA"/>
    <w:rsid w:val="00A45053"/>
    <w:rsid w:val="00A84258"/>
    <w:rsid w:val="00A93EF2"/>
    <w:rsid w:val="00AB6ADD"/>
    <w:rsid w:val="00AC3B23"/>
    <w:rsid w:val="00AC65C4"/>
    <w:rsid w:val="00AD06A4"/>
    <w:rsid w:val="00AD3BB1"/>
    <w:rsid w:val="00AD543A"/>
    <w:rsid w:val="00AD6492"/>
    <w:rsid w:val="00AF3334"/>
    <w:rsid w:val="00B329D4"/>
    <w:rsid w:val="00B66C5D"/>
    <w:rsid w:val="00B91919"/>
    <w:rsid w:val="00BA7129"/>
    <w:rsid w:val="00BC0215"/>
    <w:rsid w:val="00BD12FB"/>
    <w:rsid w:val="00C00DA3"/>
    <w:rsid w:val="00C12FAF"/>
    <w:rsid w:val="00C17DCA"/>
    <w:rsid w:val="00C20FCA"/>
    <w:rsid w:val="00C238FC"/>
    <w:rsid w:val="00C61EA8"/>
    <w:rsid w:val="00CD0245"/>
    <w:rsid w:val="00CD175D"/>
    <w:rsid w:val="00CE2171"/>
    <w:rsid w:val="00D037D4"/>
    <w:rsid w:val="00D1368B"/>
    <w:rsid w:val="00D13CC0"/>
    <w:rsid w:val="00D20DEB"/>
    <w:rsid w:val="00D34538"/>
    <w:rsid w:val="00D4359B"/>
    <w:rsid w:val="00D533E7"/>
    <w:rsid w:val="00D713AA"/>
    <w:rsid w:val="00DA213C"/>
    <w:rsid w:val="00DC448E"/>
    <w:rsid w:val="00DC53BF"/>
    <w:rsid w:val="00DD5B70"/>
    <w:rsid w:val="00DE74FA"/>
    <w:rsid w:val="00E00B60"/>
    <w:rsid w:val="00E02814"/>
    <w:rsid w:val="00E37142"/>
    <w:rsid w:val="00E37548"/>
    <w:rsid w:val="00E37A07"/>
    <w:rsid w:val="00E426CB"/>
    <w:rsid w:val="00E56BCA"/>
    <w:rsid w:val="00E57159"/>
    <w:rsid w:val="00E644C2"/>
    <w:rsid w:val="00E64D6F"/>
    <w:rsid w:val="00EA5292"/>
    <w:rsid w:val="00EB1D0B"/>
    <w:rsid w:val="00EC740B"/>
    <w:rsid w:val="00ED2AFC"/>
    <w:rsid w:val="00EE5D7D"/>
    <w:rsid w:val="00F03AE8"/>
    <w:rsid w:val="00F042B8"/>
    <w:rsid w:val="00F053F3"/>
    <w:rsid w:val="00F14F30"/>
    <w:rsid w:val="00F15E9E"/>
    <w:rsid w:val="00F30CCC"/>
    <w:rsid w:val="00F35F21"/>
    <w:rsid w:val="00F51ABD"/>
    <w:rsid w:val="00F57752"/>
    <w:rsid w:val="00F67DDC"/>
    <w:rsid w:val="00F81485"/>
    <w:rsid w:val="00F83DA9"/>
    <w:rsid w:val="00F8423F"/>
    <w:rsid w:val="00FA0431"/>
    <w:rsid w:val="00FA32D4"/>
    <w:rsid w:val="00FC1D13"/>
    <w:rsid w:val="00FD7363"/>
    <w:rsid w:val="00FE1646"/>
    <w:rsid w:val="00FE7E2E"/>
    <w:rsid w:val="00FF7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D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4A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2436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rsid w:val="00194D8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94D87"/>
  </w:style>
  <w:style w:type="paragraph" w:styleId="a5">
    <w:name w:val="Normal (Web)"/>
    <w:basedOn w:val="a"/>
    <w:rsid w:val="006B3FCF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6B3F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6B3FCF"/>
    <w:rPr>
      <w:color w:val="0000FF"/>
      <w:u w:val="single"/>
    </w:rPr>
  </w:style>
  <w:style w:type="paragraph" w:styleId="a8">
    <w:name w:val="footer"/>
    <w:basedOn w:val="a"/>
    <w:link w:val="a9"/>
    <w:rsid w:val="004206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206A2"/>
    <w:rPr>
      <w:sz w:val="24"/>
      <w:szCs w:val="24"/>
    </w:rPr>
  </w:style>
  <w:style w:type="paragraph" w:styleId="aa">
    <w:name w:val="List Paragraph"/>
    <w:basedOn w:val="a"/>
    <w:uiPriority w:val="34"/>
    <w:qFormat/>
    <w:rsid w:val="00E426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/>
  <LinksUpToDate>false</LinksUpToDate>
  <CharactersWithSpaces>3376</CharactersWithSpaces>
  <SharedDoc>false</SharedDoc>
  <HLinks>
    <vt:vector size="30" baseType="variant">
      <vt:variant>
        <vt:i4>786524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consultantplus://offline/ref=E9DA9630072F93629DCC2DC8FB2A304A797AE2975698A416B5B51DC134065E978CD823C453UCnBH</vt:lpwstr>
      </vt:variant>
      <vt:variant>
        <vt:lpwstr/>
      </vt:variant>
      <vt:variant>
        <vt:i4>4849776</vt:i4>
      </vt:variant>
      <vt:variant>
        <vt:i4>9</vt:i4>
      </vt:variant>
      <vt:variant>
        <vt:i4>0</vt:i4>
      </vt:variant>
      <vt:variant>
        <vt:i4>5</vt:i4>
      </vt:variant>
      <vt:variant>
        <vt:lpwstr>mailto:registr@lenreg.ru</vt:lpwstr>
      </vt:variant>
      <vt:variant>
        <vt:lpwstr/>
      </vt:variant>
      <vt:variant>
        <vt:i4>589916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consultantplus://offline/ref=5E3BDE555156EA63ADCB454E10508065FDA18BC3C5BC2BC35930B27410D1CF439EF3820B0AA21590BC5A8Cs0d5J</vt:lpwstr>
      </vt:variant>
      <vt:variant>
        <vt:lpwstr/>
      </vt:variant>
      <vt:variant>
        <vt:i4>8060989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consultantplus://offline/ref=E0264F970464D58E085D93C2D46CB3C8E310E84C8AE4C993EEF37F7E08EA47A5C597E3BA221064523146H</vt:lpwstr>
      </vt:variant>
      <vt:variant>
        <vt:lpwstr/>
      </vt:variant>
      <vt:variant>
        <vt:i4>2293856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consultantplus://offline/ref=85ABD87D792FABFAC4AF8B2AE94DCE87F2A94AF8C7F033317D3510400208AF74425317C9D76309EC1CgDH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subject/>
  <dc:creator>user</dc:creator>
  <cp:keywords/>
  <dc:description/>
  <cp:lastModifiedBy>*</cp:lastModifiedBy>
  <cp:revision>7</cp:revision>
  <cp:lastPrinted>2017-07-05T10:29:00Z</cp:lastPrinted>
  <dcterms:created xsi:type="dcterms:W3CDTF">2017-05-24T09:10:00Z</dcterms:created>
  <dcterms:modified xsi:type="dcterms:W3CDTF">2017-07-05T10:38:00Z</dcterms:modified>
</cp:coreProperties>
</file>