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4FE8D" w14:textId="77777777" w:rsidR="00EA7BCB" w:rsidRDefault="00EA7BCB"/>
    <w:p w14:paraId="3E973E55" w14:textId="50467250" w:rsidR="007C477E" w:rsidRDefault="007C477E"/>
    <w:p w14:paraId="4B3F1320" w14:textId="77777777" w:rsidR="007C477E" w:rsidRPr="00C31553" w:rsidRDefault="007C477E" w:rsidP="00C31553">
      <w:pPr>
        <w:jc w:val="right"/>
        <w:rPr>
          <w:rFonts w:ascii="Times New Roman" w:hAnsi="Times New Roman" w:cs="Times New Roman"/>
        </w:rPr>
      </w:pPr>
    </w:p>
    <w:p w14:paraId="6735EE27" w14:textId="77777777" w:rsidR="00C31553" w:rsidRDefault="00C31553" w:rsidP="00C31553">
      <w:pPr>
        <w:jc w:val="right"/>
        <w:rPr>
          <w:rFonts w:ascii="Times New Roman" w:hAnsi="Times New Roman" w:cs="Times New Roman"/>
        </w:rPr>
      </w:pPr>
      <w:r w:rsidRPr="00C31553">
        <w:rPr>
          <w:rFonts w:ascii="Times New Roman" w:hAnsi="Times New Roman" w:cs="Times New Roman"/>
        </w:rPr>
        <w:t xml:space="preserve">Председателю </w:t>
      </w:r>
    </w:p>
    <w:p w14:paraId="27177AF2" w14:textId="77777777" w:rsidR="00C31553" w:rsidRDefault="00C31553" w:rsidP="00C31553">
      <w:pPr>
        <w:jc w:val="right"/>
        <w:rPr>
          <w:rFonts w:ascii="Times New Roman" w:hAnsi="Times New Roman" w:cs="Times New Roman"/>
        </w:rPr>
      </w:pPr>
      <w:r w:rsidRPr="00C31553">
        <w:rPr>
          <w:rFonts w:ascii="Times New Roman" w:hAnsi="Times New Roman" w:cs="Times New Roman"/>
        </w:rPr>
        <w:t xml:space="preserve">Законодательного собрания </w:t>
      </w:r>
    </w:p>
    <w:p w14:paraId="4258713D" w14:textId="399C476C" w:rsidR="00765322" w:rsidRDefault="00C31553" w:rsidP="00C31553">
      <w:pPr>
        <w:jc w:val="right"/>
        <w:rPr>
          <w:rFonts w:ascii="Times New Roman" w:hAnsi="Times New Roman" w:cs="Times New Roman"/>
        </w:rPr>
      </w:pPr>
      <w:r w:rsidRPr="00C31553">
        <w:rPr>
          <w:rFonts w:ascii="Times New Roman" w:hAnsi="Times New Roman" w:cs="Times New Roman"/>
        </w:rPr>
        <w:t>Ленинградской области</w:t>
      </w:r>
    </w:p>
    <w:p w14:paraId="3B6CC457" w14:textId="56B509BB" w:rsidR="00C31553" w:rsidRDefault="00C31553" w:rsidP="00C31553">
      <w:pPr>
        <w:jc w:val="right"/>
        <w:rPr>
          <w:rFonts w:ascii="Times New Roman" w:hAnsi="Times New Roman" w:cs="Times New Roman"/>
        </w:rPr>
      </w:pPr>
    </w:p>
    <w:p w14:paraId="7A4339C0" w14:textId="0C1CCA22" w:rsidR="00C31553" w:rsidRPr="00C31553" w:rsidRDefault="00C31553" w:rsidP="00C3155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Бебенину С.М.</w:t>
      </w:r>
    </w:p>
    <w:p w14:paraId="55FD19AF" w14:textId="77777777" w:rsidR="007C477E" w:rsidRPr="00765322" w:rsidRDefault="007C477E">
      <w:pPr>
        <w:rPr>
          <w:rFonts w:ascii="Times New Roman" w:hAnsi="Times New Roman" w:cs="Times New Roman"/>
          <w:sz w:val="28"/>
          <w:szCs w:val="28"/>
        </w:rPr>
      </w:pPr>
    </w:p>
    <w:p w14:paraId="69CF3752" w14:textId="77777777" w:rsidR="007C477E" w:rsidRPr="00765322" w:rsidRDefault="007C477E" w:rsidP="00765322">
      <w:pPr>
        <w:rPr>
          <w:rFonts w:ascii="Times New Roman" w:hAnsi="Times New Roman" w:cs="Times New Roman"/>
          <w:sz w:val="28"/>
          <w:szCs w:val="28"/>
        </w:rPr>
      </w:pPr>
    </w:p>
    <w:p w14:paraId="4D8A4271" w14:textId="4DAB8593" w:rsidR="007C477E" w:rsidRPr="00765322" w:rsidRDefault="0021695C" w:rsidP="007C47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14:paraId="4C23DA58" w14:textId="77777777" w:rsidR="007C477E" w:rsidRPr="00765322" w:rsidRDefault="007C477E" w:rsidP="007C47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7C2E06" w14:textId="5410CCD9" w:rsidR="007C477E" w:rsidRPr="00765322" w:rsidRDefault="00765322" w:rsidP="007C477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322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C31553">
        <w:rPr>
          <w:rFonts w:ascii="Times New Roman" w:hAnsi="Times New Roman" w:cs="Times New Roman"/>
          <w:sz w:val="28"/>
          <w:szCs w:val="28"/>
        </w:rPr>
        <w:t>31</w:t>
      </w:r>
      <w:r w:rsidRPr="00765322">
        <w:rPr>
          <w:rFonts w:ascii="Times New Roman" w:hAnsi="Times New Roman" w:cs="Times New Roman"/>
          <w:sz w:val="28"/>
          <w:szCs w:val="28"/>
        </w:rPr>
        <w:t xml:space="preserve"> </w:t>
      </w:r>
      <w:r w:rsidR="00C31553">
        <w:rPr>
          <w:rFonts w:ascii="Times New Roman" w:hAnsi="Times New Roman" w:cs="Times New Roman"/>
          <w:sz w:val="28"/>
          <w:szCs w:val="28"/>
        </w:rPr>
        <w:t>Устава</w:t>
      </w:r>
      <w:r w:rsidRPr="00765322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</w:t>
      </w:r>
      <w:r w:rsidR="007C477E" w:rsidRPr="00765322">
        <w:rPr>
          <w:rFonts w:ascii="Times New Roman" w:hAnsi="Times New Roman" w:cs="Times New Roman"/>
          <w:sz w:val="28"/>
          <w:szCs w:val="28"/>
        </w:rPr>
        <w:t xml:space="preserve"> прошу внести на рассмотрение Законодательного собрания Ленинградской области в качестве законодательной инициативы </w:t>
      </w:r>
      <w:r w:rsidR="00C31553">
        <w:rPr>
          <w:rFonts w:ascii="Times New Roman" w:hAnsi="Times New Roman" w:cs="Times New Roman"/>
          <w:sz w:val="28"/>
          <w:szCs w:val="28"/>
        </w:rPr>
        <w:t>проект</w:t>
      </w:r>
      <w:r w:rsidR="007C477E" w:rsidRPr="00765322">
        <w:rPr>
          <w:rFonts w:ascii="Times New Roman" w:hAnsi="Times New Roman" w:cs="Times New Roman"/>
          <w:sz w:val="28"/>
          <w:szCs w:val="28"/>
        </w:rPr>
        <w:t xml:space="preserve"> областного закона "</w:t>
      </w:r>
      <w:r w:rsidR="00235497">
        <w:rPr>
          <w:rFonts w:ascii="Times New Roman" w:hAnsi="Times New Roman" w:cs="Times New Roman"/>
          <w:sz w:val="28"/>
          <w:szCs w:val="28"/>
        </w:rPr>
        <w:t>О внесении изменений в статьи 11 и 14 областного закона о статусе Депутата Законодательного собрания Ленинградской области</w:t>
      </w:r>
      <w:r w:rsidR="007C477E" w:rsidRPr="00765322">
        <w:rPr>
          <w:rFonts w:ascii="Times New Roman" w:hAnsi="Times New Roman" w:cs="Times New Roman"/>
          <w:sz w:val="28"/>
          <w:szCs w:val="28"/>
        </w:rPr>
        <w:t>".</w:t>
      </w:r>
    </w:p>
    <w:p w14:paraId="34FE5DAB" w14:textId="77777777" w:rsidR="00765322" w:rsidRPr="00765322" w:rsidRDefault="00765322" w:rsidP="007653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5C3986" w14:textId="77777777" w:rsidR="00765322" w:rsidRPr="00765322" w:rsidRDefault="00765322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 w:rsidRPr="00765322">
        <w:rPr>
          <w:rFonts w:ascii="Times New Roman" w:hAnsi="Times New Roman"/>
          <w:color w:val="000000"/>
          <w:sz w:val="28"/>
          <w:szCs w:val="28"/>
        </w:rPr>
        <w:t xml:space="preserve">Приложения: </w:t>
      </w:r>
    </w:p>
    <w:p w14:paraId="76177955" w14:textId="77777777" w:rsidR="00765322" w:rsidRPr="00765322" w:rsidRDefault="00765322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</w:p>
    <w:p w14:paraId="7D969FCC" w14:textId="51F5A713" w:rsidR="00765322" w:rsidRDefault="0021695C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C31553">
        <w:rPr>
          <w:rFonts w:ascii="Times New Roman" w:hAnsi="Times New Roman"/>
          <w:color w:val="000000"/>
          <w:sz w:val="28"/>
          <w:szCs w:val="28"/>
        </w:rPr>
        <w:t xml:space="preserve">Проект областного закона на </w:t>
      </w:r>
      <w:r w:rsidR="000C5DB9">
        <w:rPr>
          <w:rFonts w:ascii="Times New Roman" w:hAnsi="Times New Roman"/>
          <w:color w:val="000000"/>
          <w:sz w:val="28"/>
          <w:szCs w:val="28"/>
        </w:rPr>
        <w:t>2</w:t>
      </w:r>
      <w:r w:rsidR="00C31553">
        <w:rPr>
          <w:rFonts w:ascii="Times New Roman" w:hAnsi="Times New Roman"/>
          <w:color w:val="000000"/>
          <w:sz w:val="28"/>
          <w:szCs w:val="28"/>
        </w:rPr>
        <w:t xml:space="preserve"> л.</w:t>
      </w:r>
    </w:p>
    <w:p w14:paraId="79497AC2" w14:textId="15AA5A39" w:rsidR="00C31553" w:rsidRDefault="00C31553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2.Пояснительная записка к проекту областного закона на </w:t>
      </w:r>
      <w:r w:rsidR="000C5DB9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л.</w:t>
      </w:r>
    </w:p>
    <w:p w14:paraId="7042C1E3" w14:textId="19ED670D" w:rsidR="00C31553" w:rsidRDefault="00C31553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3.Финансово-экономическое обоснование на 1 л.</w:t>
      </w:r>
    </w:p>
    <w:p w14:paraId="43972E32" w14:textId="05323843" w:rsidR="00C31553" w:rsidRDefault="0021695C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4.Предложени</w:t>
      </w:r>
      <w:r w:rsidR="000C5DB9">
        <w:rPr>
          <w:rFonts w:ascii="Times New Roman" w:hAnsi="Times New Roman"/>
          <w:color w:val="000000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о разработке нормативных правовых актов, принятие которых необходимо для реализации областного закона на 1л.</w:t>
      </w:r>
    </w:p>
    <w:p w14:paraId="3A02F18D" w14:textId="47440E7D" w:rsidR="0021695C" w:rsidRDefault="0021695C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</w:t>
      </w:r>
    </w:p>
    <w:p w14:paraId="18ECA495" w14:textId="39E5B8BF" w:rsidR="0021695C" w:rsidRPr="00765322" w:rsidRDefault="0021695C" w:rsidP="00765322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Справка о состоянии законодательства в данной сфере правового регулирования на 1л.</w:t>
      </w:r>
    </w:p>
    <w:p w14:paraId="167D40EF" w14:textId="23BAEDDE" w:rsidR="00765322" w:rsidRPr="00765322" w:rsidRDefault="0021695C" w:rsidP="0076532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65322" w:rsidRPr="007653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Магнитный носитель с документами.</w:t>
      </w:r>
    </w:p>
    <w:p w14:paraId="5E30D2FC" w14:textId="77777777" w:rsidR="007C477E" w:rsidRPr="00765322" w:rsidRDefault="007C477E" w:rsidP="00765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1AF64D" w14:textId="77777777" w:rsidR="00765322" w:rsidRPr="00765322" w:rsidRDefault="00765322" w:rsidP="00765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6798E7" w14:textId="77777777" w:rsidR="00765322" w:rsidRPr="00765322" w:rsidRDefault="00765322" w:rsidP="00765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61A0D9" w14:textId="77777777" w:rsidR="007C477E" w:rsidRPr="00765322" w:rsidRDefault="007C477E" w:rsidP="007C477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6470E3" w14:textId="77777777" w:rsidR="007C477E" w:rsidRPr="00765322" w:rsidRDefault="007C477E" w:rsidP="007C477E">
      <w:pPr>
        <w:jc w:val="both"/>
        <w:rPr>
          <w:rFonts w:ascii="Times New Roman" w:hAnsi="Times New Roman" w:cs="Times New Roman"/>
          <w:sz w:val="28"/>
          <w:szCs w:val="28"/>
        </w:rPr>
      </w:pPr>
      <w:r w:rsidRPr="00765322">
        <w:rPr>
          <w:rFonts w:ascii="Times New Roman" w:hAnsi="Times New Roman" w:cs="Times New Roman"/>
          <w:sz w:val="28"/>
          <w:szCs w:val="28"/>
        </w:rPr>
        <w:t>Депутат Законодательного собрания</w:t>
      </w:r>
    </w:p>
    <w:p w14:paraId="484B75F4" w14:textId="77777777" w:rsidR="007C477E" w:rsidRPr="00765322" w:rsidRDefault="007C477E" w:rsidP="007C477E">
      <w:pPr>
        <w:jc w:val="both"/>
        <w:rPr>
          <w:rFonts w:ascii="Times New Roman" w:hAnsi="Times New Roman" w:cs="Times New Roman"/>
          <w:sz w:val="28"/>
          <w:szCs w:val="28"/>
        </w:rPr>
      </w:pPr>
      <w:r w:rsidRPr="0076532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76532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765322">
        <w:rPr>
          <w:rFonts w:ascii="Times New Roman" w:hAnsi="Times New Roman" w:cs="Times New Roman"/>
          <w:sz w:val="28"/>
          <w:szCs w:val="28"/>
        </w:rPr>
        <w:t xml:space="preserve"> созыва</w:t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="00765322"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  <w:t>А.В. Ломов</w:t>
      </w:r>
    </w:p>
    <w:sectPr w:rsidR="007C477E" w:rsidRPr="00765322" w:rsidSect="00EA7BC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7E"/>
    <w:rsid w:val="000C5DB9"/>
    <w:rsid w:val="0021695C"/>
    <w:rsid w:val="00235497"/>
    <w:rsid w:val="006F7FC9"/>
    <w:rsid w:val="00765322"/>
    <w:rsid w:val="007C477E"/>
    <w:rsid w:val="00C31553"/>
    <w:rsid w:val="00EA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46FA7"/>
  <w14:defaultImageDpi w14:val="300"/>
  <w15:docId w15:val="{153DF099-542B-4D11-8A75-B7D39DA3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32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F7F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Tyrshklevich</dc:creator>
  <cp:keywords/>
  <dc:description/>
  <cp:lastModifiedBy>golovin1andrey@gmail.com</cp:lastModifiedBy>
  <cp:revision>4</cp:revision>
  <cp:lastPrinted>2017-07-03T05:39:00Z</cp:lastPrinted>
  <dcterms:created xsi:type="dcterms:W3CDTF">2017-07-03T06:40:00Z</dcterms:created>
  <dcterms:modified xsi:type="dcterms:W3CDTF">2017-07-03T08:03:00Z</dcterms:modified>
</cp:coreProperties>
</file>