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C4A" w:rsidRPr="00811BEC" w:rsidRDefault="000A7C4A" w:rsidP="000A7C4A">
      <w:pPr>
        <w:pStyle w:val="ConsPlusNormal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811BEC">
        <w:rPr>
          <w:rFonts w:ascii="Times New Roman" w:hAnsi="Times New Roman" w:cs="Times New Roman"/>
          <w:sz w:val="24"/>
        </w:rPr>
        <w:t>СВОДНЫЙ ОТЧЕТ</w:t>
      </w:r>
      <w:r w:rsidR="002F7516">
        <w:rPr>
          <w:rFonts w:ascii="Times New Roman" w:hAnsi="Times New Roman" w:cs="Times New Roman"/>
          <w:sz w:val="24"/>
        </w:rPr>
        <w:t xml:space="preserve"> за 2016 год Комитет по социальной защите населения ЛО</w:t>
      </w:r>
    </w:p>
    <w:p w:rsidR="000A7C4A" w:rsidRPr="00811BEC" w:rsidRDefault="000A7C4A" w:rsidP="000A7C4A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>о фактическом исполнении государственных заданий</w:t>
      </w:r>
    </w:p>
    <w:p w:rsidR="000A7C4A" w:rsidRPr="00811BEC" w:rsidRDefault="000A7C4A" w:rsidP="000A7C4A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>государственными учреждениями в отчетном финансовом году</w:t>
      </w:r>
    </w:p>
    <w:p w:rsidR="000A7C4A" w:rsidRPr="000A7C4A" w:rsidRDefault="000A7C4A" w:rsidP="000A7C4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597"/>
        <w:gridCol w:w="709"/>
        <w:gridCol w:w="1134"/>
        <w:gridCol w:w="2409"/>
        <w:gridCol w:w="709"/>
        <w:gridCol w:w="992"/>
        <w:gridCol w:w="851"/>
        <w:gridCol w:w="1134"/>
        <w:gridCol w:w="1559"/>
        <w:gridCol w:w="1869"/>
        <w:gridCol w:w="1108"/>
        <w:gridCol w:w="1163"/>
      </w:tblGrid>
      <w:tr w:rsidR="003A39CC" w:rsidRPr="00967073" w:rsidTr="00967073">
        <w:trPr>
          <w:cantSplit/>
          <w:trHeight w:val="2703"/>
          <w:jc w:val="center"/>
        </w:trPr>
        <w:tc>
          <w:tcPr>
            <w:tcW w:w="1077" w:type="dxa"/>
            <w:textDirection w:val="btLr"/>
            <w:vAlign w:val="center"/>
          </w:tcPr>
          <w:p w:rsidR="000A7C4A" w:rsidRPr="00967073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597" w:type="dxa"/>
            <w:textDirection w:val="btLr"/>
            <w:vAlign w:val="center"/>
          </w:tcPr>
          <w:p w:rsidR="000A7C4A" w:rsidRPr="00967073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Наименование оказываемой услуги (выполняемой работы)</w:t>
            </w:r>
          </w:p>
        </w:tc>
        <w:tc>
          <w:tcPr>
            <w:tcW w:w="709" w:type="dxa"/>
            <w:textDirection w:val="btLr"/>
            <w:vAlign w:val="center"/>
          </w:tcPr>
          <w:p w:rsidR="000A7C4A" w:rsidRPr="00967073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Вариант оказания (выполнения)</w:t>
            </w:r>
          </w:p>
        </w:tc>
        <w:tc>
          <w:tcPr>
            <w:tcW w:w="1134" w:type="dxa"/>
            <w:vAlign w:val="center"/>
          </w:tcPr>
          <w:p w:rsidR="000A7C4A" w:rsidRPr="00967073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(качества, объема)</w:t>
            </w:r>
          </w:p>
        </w:tc>
        <w:tc>
          <w:tcPr>
            <w:tcW w:w="2409" w:type="dxa"/>
            <w:vAlign w:val="center"/>
          </w:tcPr>
          <w:p w:rsidR="000A7C4A" w:rsidRPr="00967073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textDirection w:val="btLr"/>
            <w:vAlign w:val="center"/>
          </w:tcPr>
          <w:p w:rsidR="000A7C4A" w:rsidRPr="00967073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992" w:type="dxa"/>
            <w:textDirection w:val="btLr"/>
            <w:vAlign w:val="center"/>
          </w:tcPr>
          <w:p w:rsidR="000A7C4A" w:rsidRPr="00967073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851" w:type="dxa"/>
            <w:textDirection w:val="btLr"/>
            <w:vAlign w:val="center"/>
          </w:tcPr>
          <w:p w:rsidR="000A7C4A" w:rsidRPr="00967073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за отчетный финансовый год</w:t>
            </w:r>
          </w:p>
        </w:tc>
        <w:tc>
          <w:tcPr>
            <w:tcW w:w="1134" w:type="dxa"/>
            <w:textDirection w:val="btLr"/>
            <w:vAlign w:val="center"/>
          </w:tcPr>
          <w:p w:rsidR="000A7C4A" w:rsidRPr="00967073" w:rsidRDefault="000A7C4A" w:rsidP="004B5AF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559" w:type="dxa"/>
            <w:vAlign w:val="center"/>
          </w:tcPr>
          <w:p w:rsidR="000A7C4A" w:rsidRPr="00967073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1869" w:type="dxa"/>
            <w:vAlign w:val="center"/>
          </w:tcPr>
          <w:p w:rsidR="000A7C4A" w:rsidRPr="00967073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Причины отклонения значений </w:t>
            </w: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от</w:t>
            </w:r>
            <w:proofErr w:type="gram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 запланированных</w:t>
            </w:r>
          </w:p>
        </w:tc>
        <w:tc>
          <w:tcPr>
            <w:tcW w:w="1108" w:type="dxa"/>
            <w:vAlign w:val="center"/>
          </w:tcPr>
          <w:p w:rsidR="000A7C4A" w:rsidRPr="00967073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Источник информации о фактическом значении показателя</w:t>
            </w:r>
          </w:p>
        </w:tc>
        <w:tc>
          <w:tcPr>
            <w:tcW w:w="1163" w:type="dxa"/>
            <w:vAlign w:val="center"/>
          </w:tcPr>
          <w:p w:rsidR="000A7C4A" w:rsidRPr="00967073" w:rsidRDefault="000A7C4A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Оценка итоговая</w:t>
            </w: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 w:val="restart"/>
            <w:textDirection w:val="btLr"/>
            <w:vAlign w:val="center"/>
          </w:tcPr>
          <w:p w:rsidR="00690670" w:rsidRPr="00967073" w:rsidRDefault="00690670" w:rsidP="0069067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«Вознесенский дом-интернат для престарелых и инвалидов»</w:t>
            </w:r>
          </w:p>
        </w:tc>
        <w:tc>
          <w:tcPr>
            <w:tcW w:w="597" w:type="dxa"/>
            <w:vMerge w:val="restart"/>
            <w:textDirection w:val="btLr"/>
            <w:vAlign w:val="center"/>
          </w:tcPr>
          <w:p w:rsidR="00690670" w:rsidRPr="00967073" w:rsidRDefault="00690670" w:rsidP="0069067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851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1869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 w:val="restart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vAlign w:val="center"/>
          </w:tcPr>
          <w:p w:rsidR="00690670" w:rsidRPr="00967073" w:rsidRDefault="00967073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Выполнено </w:t>
            </w: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851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социальных услуг и эффективности их оказания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851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:rsidR="00690670" w:rsidRPr="00967073" w:rsidRDefault="00690670" w:rsidP="00AE63D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1.Паспорт доступности объекта социальной инфраструктуры (ОСИ) ЛОГКУ «Вознесенский ДИ» (Итоговое заключение о состоянии доступности ОСИ) от декабря 2015 г.</w:t>
            </w:r>
          </w:p>
          <w:p w:rsidR="00690670" w:rsidRPr="00967073" w:rsidRDefault="00690670" w:rsidP="00AE63D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2.08.11.2016.года </w:t>
            </w: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заключен</w:t>
            </w:r>
            <w:proofErr w:type="gram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 г/к на поставку оборудования для обеспечения доступной среды в здании ЛОГБУ «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Вознесенкский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 ДИ»</w:t>
            </w:r>
          </w:p>
          <w:p w:rsidR="00690670" w:rsidRPr="00967073" w:rsidRDefault="00690670" w:rsidP="00AE63D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3.Приказ «О назначении ответственных за сопровождение инвалидов №114-о от 05.12.2016 г.</w:t>
            </w:r>
          </w:p>
          <w:p w:rsidR="00690670" w:rsidRPr="00967073" w:rsidRDefault="00690670" w:rsidP="00AE63D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4.Приказ «О назначении ответственных сотрудников за организацию работы по обеспечению доступности объекта и услуг инвалидов</w:t>
            </w:r>
          </w:p>
        </w:tc>
        <w:tc>
          <w:tcPr>
            <w:tcW w:w="1108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информацией на территории учреждения</w:t>
            </w:r>
          </w:p>
        </w:tc>
        <w:tc>
          <w:tcPr>
            <w:tcW w:w="7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Кингисеппский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 дом-интернат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A8735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ind w:left="22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C721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), оказание иных видов посторонней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Ленинградское областное государственное бюджетное учреждение социального обслуживания «Тихвинский дом-интернат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Утвержден план мероприятий по устранению выявленных замечаний и нарушений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Вакансии по среднему медицинскому персоналу 1,75 ставки</w:t>
            </w: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0B2714">
        <w:trPr>
          <w:trHeight w:val="4905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CE481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0670" w:rsidRPr="00967073" w:rsidRDefault="00690670" w:rsidP="00CE481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Волосовский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 психоневрологический интернат»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CE481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94,3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Каменногорский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 дом-интернат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нарушений санитарного законодательства в отчетном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Дублирование текстовых сообщений голосовыми сообщениями, оснащение учреждения социального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0B2714">
        <w:trPr>
          <w:trHeight w:val="3466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«Сланцевский дом-интернат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CE4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CE4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93,7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Остальные получатели социальных услуг проходили оформление документов для поступления в ДИ, проведение ремонтных работ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CE481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967073" w:rsidP="00CE4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«Всеволожский дом-интернат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95,6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75,5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75,5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социальных услуг и эффективности их оказания (определяется исходя из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0B2714">
        <w:trPr>
          <w:trHeight w:val="3885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6906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Ленинградское областное государственное бюджетное учреждение социального обслуживания «Гатчинский психоневрологический интернат»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A8735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социальных услуг и эффективности их оказания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использованием русского жестового языка (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967073" w:rsidTr="00275790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75790" w:rsidRPr="00967073" w:rsidRDefault="00275790" w:rsidP="004B5AF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Ленинградское областное государственное бюджетное учреждение социального обслуживания «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Лодейнопольский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 специальный до</w:t>
            </w: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 интернат для престарелых и инвалидов»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75790" w:rsidRPr="00967073" w:rsidRDefault="00275790" w:rsidP="002757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95,7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27579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967073" w:rsidTr="00C721EA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967073" w:rsidTr="00C721EA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75790" w:rsidRPr="00967073" w:rsidTr="000B2714">
        <w:trPr>
          <w:trHeight w:val="4358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790" w:rsidRPr="00967073" w:rsidRDefault="0027579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A8735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Ленинградское областное государственное бюджетное учреждение социального обслуживания «Геронтологический центр Ленинградской области»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90670" w:rsidRPr="00967073" w:rsidRDefault="00690670" w:rsidP="00A8735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в стационарной форме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Отчет об исполнения государственного задания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967073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Выполнено</w:t>
            </w: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</w:t>
            </w: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0670" w:rsidRPr="00967073" w:rsidTr="00967073">
        <w:trPr>
          <w:trHeight w:val="20"/>
          <w:jc w:val="center"/>
        </w:trPr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сурдоперевода</w:t>
            </w:r>
            <w:proofErr w:type="spellEnd"/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707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670" w:rsidRPr="00967073" w:rsidRDefault="00690670" w:rsidP="004B5A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110D0" w:rsidRPr="003A39CC" w:rsidRDefault="005110D0">
      <w:pPr>
        <w:rPr>
          <w:rFonts w:ascii="Times New Roman" w:hAnsi="Times New Roman" w:cs="Times New Roman"/>
        </w:rPr>
      </w:pPr>
    </w:p>
    <w:sectPr w:rsidR="005110D0" w:rsidRPr="003A39CC" w:rsidSect="00690670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A7CB4"/>
    <w:multiLevelType w:val="hybridMultilevel"/>
    <w:tmpl w:val="709CB450"/>
    <w:lvl w:ilvl="0" w:tplc="E4181B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2B401B"/>
    <w:multiLevelType w:val="hybridMultilevel"/>
    <w:tmpl w:val="EAB6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4A"/>
    <w:rsid w:val="00010EB0"/>
    <w:rsid w:val="000A7C4A"/>
    <w:rsid w:val="000B2714"/>
    <w:rsid w:val="00245F22"/>
    <w:rsid w:val="00275790"/>
    <w:rsid w:val="002B75D6"/>
    <w:rsid w:val="002F7516"/>
    <w:rsid w:val="00310781"/>
    <w:rsid w:val="003416C2"/>
    <w:rsid w:val="00380649"/>
    <w:rsid w:val="00380E6A"/>
    <w:rsid w:val="003A39CC"/>
    <w:rsid w:val="004B5AFC"/>
    <w:rsid w:val="005110D0"/>
    <w:rsid w:val="00690670"/>
    <w:rsid w:val="00811BEC"/>
    <w:rsid w:val="00925CB5"/>
    <w:rsid w:val="00967073"/>
    <w:rsid w:val="00993D9F"/>
    <w:rsid w:val="009C1BAA"/>
    <w:rsid w:val="009E0472"/>
    <w:rsid w:val="00A8735B"/>
    <w:rsid w:val="00AE63D7"/>
    <w:rsid w:val="00C721EA"/>
    <w:rsid w:val="00CE481A"/>
    <w:rsid w:val="00D31218"/>
    <w:rsid w:val="00D65412"/>
    <w:rsid w:val="00D9002A"/>
    <w:rsid w:val="00DD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0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6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0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6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9BE96-4EDF-4ACC-89E1-A3561326C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3578</Words>
  <Characters>20395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Лисник Елена Олеговна</dc:creator>
  <cp:lastModifiedBy>Васютина Ольга Валерьевна</cp:lastModifiedBy>
  <cp:revision>5</cp:revision>
  <cp:lastPrinted>2017-04-04T08:23:00Z</cp:lastPrinted>
  <dcterms:created xsi:type="dcterms:W3CDTF">2017-03-27T09:29:00Z</dcterms:created>
  <dcterms:modified xsi:type="dcterms:W3CDTF">2017-04-04T08:23:00Z</dcterms:modified>
</cp:coreProperties>
</file>