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88" w:rsidRDefault="00892388" w:rsidP="003C705B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892388" w:rsidRPr="0069454B" w:rsidRDefault="00892388" w:rsidP="003C705B">
      <w:pPr>
        <w:overflowPunct/>
        <w:jc w:val="center"/>
        <w:textAlignment w:val="auto"/>
        <w:rPr>
          <w:bCs/>
          <w:sz w:val="28"/>
          <w:szCs w:val="28"/>
        </w:rPr>
      </w:pPr>
      <w:r w:rsidRPr="0069454B">
        <w:rPr>
          <w:bCs/>
          <w:sz w:val="28"/>
          <w:szCs w:val="28"/>
        </w:rPr>
        <w:t>о состоянии законодательства</w:t>
      </w:r>
    </w:p>
    <w:p w:rsidR="00892388" w:rsidRPr="0069454B" w:rsidRDefault="00892388" w:rsidP="003C705B">
      <w:pPr>
        <w:overflowPunct/>
        <w:jc w:val="center"/>
        <w:textAlignment w:val="auto"/>
        <w:rPr>
          <w:bCs/>
          <w:sz w:val="28"/>
          <w:szCs w:val="28"/>
        </w:rPr>
      </w:pPr>
      <w:r w:rsidRPr="0069454B">
        <w:rPr>
          <w:bCs/>
          <w:sz w:val="28"/>
          <w:szCs w:val="28"/>
        </w:rPr>
        <w:t>в сфере правового регулирования проекта областного закона</w:t>
      </w:r>
    </w:p>
    <w:p w:rsidR="00C927D7" w:rsidRDefault="00C927D7" w:rsidP="002C7CBC">
      <w:pPr>
        <w:overflowPunct/>
        <w:jc w:val="center"/>
        <w:textAlignment w:val="auto"/>
        <w:rPr>
          <w:sz w:val="28"/>
          <w:szCs w:val="28"/>
        </w:rPr>
      </w:pPr>
      <w:r w:rsidRPr="00C927D7">
        <w:rPr>
          <w:sz w:val="28"/>
          <w:szCs w:val="28"/>
        </w:rPr>
        <w:t>«О внесении изменени</w:t>
      </w:r>
      <w:bookmarkStart w:id="0" w:name="_GoBack"/>
      <w:r w:rsidRPr="00C927D7">
        <w:rPr>
          <w:sz w:val="28"/>
          <w:szCs w:val="28"/>
        </w:rPr>
        <w:t>й</w:t>
      </w:r>
      <w:bookmarkEnd w:id="0"/>
      <w:r w:rsidRPr="00C927D7">
        <w:rPr>
          <w:sz w:val="28"/>
          <w:szCs w:val="28"/>
        </w:rPr>
        <w:t xml:space="preserve">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»</w:t>
      </w:r>
      <w:r w:rsidRPr="00C927D7">
        <w:rPr>
          <w:sz w:val="28"/>
          <w:szCs w:val="28"/>
        </w:rPr>
        <w:t xml:space="preserve"> </w:t>
      </w:r>
    </w:p>
    <w:p w:rsidR="00892388" w:rsidRPr="00C927D7" w:rsidRDefault="00025696" w:rsidP="002C7CBC">
      <w:pPr>
        <w:overflowPunct/>
        <w:jc w:val="center"/>
        <w:textAlignment w:val="auto"/>
        <w:rPr>
          <w:bCs/>
          <w:sz w:val="28"/>
          <w:szCs w:val="28"/>
        </w:rPr>
      </w:pPr>
      <w:r w:rsidRPr="00C927D7">
        <w:rPr>
          <w:sz w:val="28"/>
          <w:szCs w:val="28"/>
        </w:rPr>
        <w:t>(далее - Законопроект)</w:t>
      </w:r>
    </w:p>
    <w:p w:rsidR="00892388" w:rsidRPr="00B47CCE" w:rsidRDefault="00892388" w:rsidP="00892388">
      <w:pPr>
        <w:overflowPunct/>
        <w:jc w:val="both"/>
        <w:textAlignment w:val="auto"/>
        <w:rPr>
          <w:bCs/>
          <w:sz w:val="26"/>
          <w:szCs w:val="26"/>
        </w:rPr>
      </w:pPr>
    </w:p>
    <w:p w:rsidR="00B47CCE" w:rsidRPr="00B47CCE" w:rsidRDefault="00B47CCE" w:rsidP="00892388">
      <w:pPr>
        <w:overflowPunct/>
        <w:jc w:val="both"/>
        <w:textAlignment w:val="auto"/>
        <w:rPr>
          <w:bCs/>
          <w:sz w:val="26"/>
          <w:szCs w:val="26"/>
        </w:rPr>
      </w:pPr>
    </w:p>
    <w:p w:rsidR="00B47CCE" w:rsidRPr="00B47CCE" w:rsidRDefault="00B47CCE" w:rsidP="00892388">
      <w:pPr>
        <w:overflowPunct/>
        <w:jc w:val="both"/>
        <w:textAlignment w:val="auto"/>
        <w:rPr>
          <w:bCs/>
          <w:sz w:val="26"/>
          <w:szCs w:val="26"/>
        </w:rPr>
      </w:pPr>
    </w:p>
    <w:p w:rsidR="00892388" w:rsidRDefault="00892388" w:rsidP="000E09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025696">
        <w:rPr>
          <w:sz w:val="28"/>
          <w:szCs w:val="28"/>
        </w:rPr>
        <w:t>Законопроекта</w:t>
      </w:r>
      <w:r w:rsidR="002C7CBC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составляют:</w:t>
      </w:r>
    </w:p>
    <w:p w:rsidR="00B47CCE" w:rsidRPr="00B47CCE" w:rsidRDefault="00B47CCE" w:rsidP="00B47CC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CCE"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</w:t>
      </w:r>
      <w:r w:rsidRPr="00B47CCE">
        <w:rPr>
          <w:sz w:val="28"/>
          <w:szCs w:val="28"/>
        </w:rPr>
        <w:t>от 27 июля 2004 №79-ФЗ «О государственной гражданской службе Российской Федерации»;</w:t>
      </w:r>
    </w:p>
    <w:p w:rsidR="00B47CCE" w:rsidRDefault="00B47CCE" w:rsidP="00B47CC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 Ленинградской области;</w:t>
      </w:r>
    </w:p>
    <w:p w:rsidR="00B47CCE" w:rsidRPr="00B47CCE" w:rsidRDefault="00B47CCE" w:rsidP="00B47CCE">
      <w:pPr>
        <w:pStyle w:val="a3"/>
        <w:numPr>
          <w:ilvl w:val="0"/>
          <w:numId w:val="1"/>
        </w:numPr>
        <w:tabs>
          <w:tab w:val="left" w:pos="1134"/>
        </w:tabs>
        <w:overflowPunct/>
        <w:ind w:left="0" w:firstLine="709"/>
        <w:jc w:val="both"/>
        <w:textAlignment w:val="auto"/>
        <w:rPr>
          <w:sz w:val="28"/>
          <w:szCs w:val="28"/>
        </w:rPr>
      </w:pPr>
      <w:r w:rsidRPr="00B47CCE">
        <w:rPr>
          <w:sz w:val="28"/>
          <w:szCs w:val="28"/>
        </w:rPr>
        <w:t>областной закон</w:t>
      </w:r>
      <w:r>
        <w:rPr>
          <w:sz w:val="28"/>
          <w:szCs w:val="28"/>
        </w:rPr>
        <w:t xml:space="preserve"> </w:t>
      </w:r>
      <w:r w:rsidRPr="00B47CCE">
        <w:rPr>
          <w:sz w:val="28"/>
          <w:szCs w:val="28"/>
        </w:rPr>
        <w:t>от 25 февраля 2005 года №11-ОЗ «О правовом регулировании государственной гражданской службы Ленинградской области».</w:t>
      </w:r>
    </w:p>
    <w:p w:rsidR="00B47CCE" w:rsidRDefault="00B47CCE" w:rsidP="00B47CCE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153965" w:rsidRDefault="002C7CBC" w:rsidP="0015396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:rsidR="00892388" w:rsidRDefault="00892388" w:rsidP="00153965">
      <w:pPr>
        <w:overflowPunct/>
        <w:jc w:val="both"/>
        <w:textAlignment w:val="auto"/>
        <w:rPr>
          <w:b/>
          <w:bCs/>
          <w:sz w:val="26"/>
          <w:szCs w:val="26"/>
        </w:rPr>
      </w:pPr>
    </w:p>
    <w:p w:rsidR="00153965" w:rsidRPr="00252A41" w:rsidRDefault="00153965" w:rsidP="00153965">
      <w:pPr>
        <w:overflowPunct/>
        <w:jc w:val="both"/>
        <w:textAlignment w:val="auto"/>
        <w:rPr>
          <w:b/>
          <w:bCs/>
          <w:sz w:val="26"/>
          <w:szCs w:val="26"/>
        </w:rPr>
      </w:pPr>
    </w:p>
    <w:p w:rsidR="00892388" w:rsidRPr="00252A41" w:rsidRDefault="00892388" w:rsidP="00892388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892388" w:rsidRPr="00252A41" w:rsidRDefault="00892388" w:rsidP="00892388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D65434" w:rsidRPr="00153965" w:rsidRDefault="00892388" w:rsidP="00153965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  </w:t>
      </w:r>
      <w:r>
        <w:rPr>
          <w:sz w:val="28"/>
          <w:szCs w:val="28"/>
        </w:rPr>
        <w:t xml:space="preserve">   </w:t>
      </w:r>
      <w:r w:rsidRPr="00252A41">
        <w:rPr>
          <w:sz w:val="28"/>
          <w:szCs w:val="28"/>
        </w:rPr>
        <w:t xml:space="preserve">                                      </w:t>
      </w:r>
      <w:r w:rsidR="000E092D"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>М.</w:t>
      </w:r>
      <w:r w:rsidR="002C7CBC">
        <w:rPr>
          <w:sz w:val="28"/>
          <w:szCs w:val="28"/>
        </w:rPr>
        <w:t>М.</w:t>
      </w:r>
      <w:proofErr w:type="gramStart"/>
      <w:r w:rsidR="002C7CBC">
        <w:rPr>
          <w:sz w:val="28"/>
          <w:szCs w:val="28"/>
        </w:rPr>
        <w:t>Кучерявый</w:t>
      </w:r>
      <w:proofErr w:type="gramEnd"/>
    </w:p>
    <w:sectPr w:rsidR="00D65434" w:rsidRPr="00153965" w:rsidSect="0015396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F6"/>
    <w:rsid w:val="00025696"/>
    <w:rsid w:val="000E092D"/>
    <w:rsid w:val="00153965"/>
    <w:rsid w:val="002902F6"/>
    <w:rsid w:val="002C661E"/>
    <w:rsid w:val="002C7CBC"/>
    <w:rsid w:val="003C705B"/>
    <w:rsid w:val="00892388"/>
    <w:rsid w:val="00A76FBA"/>
    <w:rsid w:val="00B42E1B"/>
    <w:rsid w:val="00B47CCE"/>
    <w:rsid w:val="00C927D7"/>
    <w:rsid w:val="00D65434"/>
    <w:rsid w:val="00F6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Лодыгина</dc:creator>
  <cp:lastModifiedBy>Алевтина Георгиевна СИМАКОВА</cp:lastModifiedBy>
  <cp:revision>5</cp:revision>
  <cp:lastPrinted>2017-03-04T12:02:00Z</cp:lastPrinted>
  <dcterms:created xsi:type="dcterms:W3CDTF">2017-03-02T09:12:00Z</dcterms:created>
  <dcterms:modified xsi:type="dcterms:W3CDTF">2017-03-04T12:02:00Z</dcterms:modified>
</cp:coreProperties>
</file>