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9A" w:rsidRPr="0006089A" w:rsidRDefault="0006089A" w:rsidP="0006089A">
      <w:pPr>
        <w:ind w:left="723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06089A">
        <w:rPr>
          <w:rFonts w:ascii="Times New Roman" w:hAnsi="Times New Roman" w:cs="Times New Roman"/>
          <w:sz w:val="28"/>
          <w:szCs w:val="28"/>
        </w:rPr>
        <w:t>Таблица 24</w:t>
      </w:r>
    </w:p>
    <w:p w:rsidR="00F95C64" w:rsidRPr="0006089A" w:rsidRDefault="0006089A" w:rsidP="0006089A">
      <w:pPr>
        <w:ind w:left="7230"/>
        <w:rPr>
          <w:rFonts w:ascii="Times New Roman" w:hAnsi="Times New Roman" w:cs="Times New Roman"/>
          <w:sz w:val="28"/>
          <w:szCs w:val="28"/>
        </w:rPr>
      </w:pPr>
      <w:r w:rsidRPr="0006089A">
        <w:rPr>
          <w:rFonts w:ascii="Times New Roman" w:hAnsi="Times New Roman" w:cs="Times New Roman"/>
          <w:sz w:val="28"/>
          <w:szCs w:val="28"/>
        </w:rPr>
        <w:t>приложения 28</w:t>
      </w:r>
    </w:p>
    <w:p w:rsidR="00F95C64" w:rsidRPr="0006089A" w:rsidRDefault="00F95C64" w:rsidP="00F95C6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6089A" w:rsidRPr="0006089A" w:rsidRDefault="0006089A" w:rsidP="00F95C6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6089A" w:rsidRPr="0006089A" w:rsidRDefault="0006089A" w:rsidP="00F95C6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6089A" w:rsidRPr="0006089A" w:rsidRDefault="0006089A" w:rsidP="00F95C6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bookmarkEnd w:id="0"/>
    <w:p w:rsidR="00F95C64" w:rsidRPr="0006089A" w:rsidRDefault="00F95C64" w:rsidP="00F95C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89A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F95C64" w:rsidRPr="0006089A" w:rsidRDefault="00F95C64" w:rsidP="00F95C64">
      <w:pPr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89A">
        <w:rPr>
          <w:rFonts w:ascii="Times New Roman" w:hAnsi="Times New Roman" w:cs="Times New Roman"/>
          <w:b/>
          <w:sz w:val="28"/>
          <w:szCs w:val="28"/>
        </w:rPr>
        <w:t>бюджетам муниципальных образований Ленинградской области</w:t>
      </w:r>
    </w:p>
    <w:p w:rsidR="0006089A" w:rsidRDefault="00F95C64" w:rsidP="00F95C64">
      <w:pPr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89A">
        <w:rPr>
          <w:rFonts w:ascii="Times New Roman" w:hAnsi="Times New Roman" w:cs="Times New Roman"/>
          <w:b/>
          <w:sz w:val="28"/>
          <w:szCs w:val="28"/>
        </w:rPr>
        <w:t>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</w:r>
      <w:r w:rsidR="0006089A">
        <w:rPr>
          <w:rFonts w:ascii="Times New Roman" w:hAnsi="Times New Roman" w:cs="Times New Roman"/>
          <w:b/>
          <w:sz w:val="28"/>
          <w:szCs w:val="28"/>
        </w:rPr>
        <w:t>,</w:t>
      </w:r>
    </w:p>
    <w:p w:rsidR="00F95C64" w:rsidRPr="0006089A" w:rsidRDefault="00EF6F8E" w:rsidP="00F95C64">
      <w:pPr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89A">
        <w:rPr>
          <w:rFonts w:ascii="Times New Roman" w:hAnsi="Times New Roman" w:cs="Times New Roman"/>
          <w:b/>
          <w:sz w:val="28"/>
          <w:szCs w:val="28"/>
        </w:rPr>
        <w:t>за счет средств областного бюджета</w:t>
      </w:r>
      <w:r w:rsidR="00F95C64" w:rsidRPr="000608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5C64" w:rsidRPr="0006089A" w:rsidRDefault="00F95C64" w:rsidP="00F95C64">
      <w:pPr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89A">
        <w:rPr>
          <w:rFonts w:ascii="Times New Roman" w:hAnsi="Times New Roman" w:cs="Times New Roman"/>
          <w:b/>
          <w:sz w:val="28"/>
          <w:szCs w:val="28"/>
        </w:rPr>
        <w:t>на 2017 год</w:t>
      </w:r>
    </w:p>
    <w:p w:rsidR="00F95C64" w:rsidRPr="0006089A" w:rsidRDefault="00F95C64" w:rsidP="00F95C64">
      <w:pPr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C64" w:rsidRPr="0006089A" w:rsidRDefault="00F95C64" w:rsidP="00F95C64">
      <w:pPr>
        <w:ind w:left="284" w:right="282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jc w:val="center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6250"/>
        <w:gridCol w:w="2835"/>
      </w:tblGrid>
      <w:tr w:rsidR="00F95C64" w:rsidRPr="0006089A" w:rsidTr="0006089A">
        <w:trPr>
          <w:jc w:val="center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95C64" w:rsidRPr="0006089A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F95C64" w:rsidRPr="0006089A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6089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6089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2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6089A" w:rsidRDefault="0006089A" w:rsidP="00E007DB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95C64" w:rsidRPr="0006089A" w:rsidRDefault="00F95C64" w:rsidP="00E007DB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6089A" w:rsidRPr="0006089A" w:rsidRDefault="0006089A" w:rsidP="0006089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608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F95C64" w:rsidRPr="0006089A" w:rsidRDefault="0006089A" w:rsidP="0006089A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8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F95C64" w:rsidRPr="0006089A" w:rsidTr="0006089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06089A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06089A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Город Пикалево</w:t>
            </w:r>
          </w:p>
          <w:p w:rsidR="00F95C64" w:rsidRPr="0006089A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Бокситогорского</w:t>
            </w:r>
            <w:proofErr w:type="spellEnd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06089A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4 840,0</w:t>
            </w:r>
          </w:p>
        </w:tc>
      </w:tr>
      <w:tr w:rsidR="00F95C64" w:rsidRPr="0006089A" w:rsidTr="0006089A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06089A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06089A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Волховского</w:t>
            </w:r>
            <w:proofErr w:type="spellEnd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06089A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1 451,0</w:t>
            </w:r>
          </w:p>
        </w:tc>
      </w:tr>
      <w:tr w:rsidR="00F95C64" w:rsidRPr="0006089A" w:rsidTr="0006089A">
        <w:trPr>
          <w:trHeight w:val="69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C64" w:rsidRPr="0006089A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C64" w:rsidRPr="0006089A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Сланцевское</w:t>
            </w:r>
            <w:proofErr w:type="spellEnd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Сланцевского</w:t>
            </w:r>
            <w:proofErr w:type="spellEnd"/>
            <w:r w:rsidRPr="0006089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C64" w:rsidRPr="0006089A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sz w:val="28"/>
                <w:szCs w:val="28"/>
              </w:rPr>
              <w:t>5 709,0</w:t>
            </w:r>
          </w:p>
        </w:tc>
      </w:tr>
      <w:tr w:rsidR="0006089A" w:rsidRPr="0006089A" w:rsidTr="0006089A">
        <w:trPr>
          <w:trHeight w:val="25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06089A" w:rsidRDefault="0006089A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06089A" w:rsidRDefault="0006089A" w:rsidP="00E007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06089A" w:rsidRDefault="0006089A" w:rsidP="00E007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89A">
              <w:rPr>
                <w:rFonts w:ascii="Times New Roman" w:hAnsi="Times New Roman" w:cs="Times New Roman"/>
                <w:b/>
                <w:sz w:val="28"/>
                <w:szCs w:val="28"/>
              </w:rPr>
              <w:t>12 000,0</w:t>
            </w:r>
          </w:p>
        </w:tc>
      </w:tr>
    </w:tbl>
    <w:p w:rsidR="00EF6F8E" w:rsidRPr="0006089A" w:rsidRDefault="00F95C64" w:rsidP="0006089A">
      <w:pPr>
        <w:rPr>
          <w:rFonts w:ascii="Times New Roman" w:hAnsi="Times New Roman" w:cs="Times New Roman"/>
          <w:sz w:val="28"/>
          <w:szCs w:val="28"/>
        </w:rPr>
      </w:pPr>
      <w:r w:rsidRPr="0006089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</w:p>
    <w:sectPr w:rsidR="00EF6F8E" w:rsidRPr="0006089A" w:rsidSect="00F95C6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118C1"/>
    <w:multiLevelType w:val="hybridMultilevel"/>
    <w:tmpl w:val="D8C8E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64"/>
    <w:rsid w:val="0006089A"/>
    <w:rsid w:val="001E709D"/>
    <w:rsid w:val="003F5D1B"/>
    <w:rsid w:val="00EF6F8E"/>
    <w:rsid w:val="00F9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F95C64"/>
    <w:rPr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F95C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C64"/>
    <w:pPr>
      <w:shd w:val="clear" w:color="auto" w:fill="FFFFFF"/>
      <w:spacing w:after="240" w:line="278" w:lineRule="exact"/>
      <w:jc w:val="righ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10">
    <w:name w:val="Заголовок №1"/>
    <w:basedOn w:val="a"/>
    <w:link w:val="1"/>
    <w:rsid w:val="00F95C64"/>
    <w:pPr>
      <w:shd w:val="clear" w:color="auto" w:fill="FFFFFF"/>
      <w:spacing w:before="96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F95C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F95C64"/>
    <w:rPr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F95C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C64"/>
    <w:pPr>
      <w:shd w:val="clear" w:color="auto" w:fill="FFFFFF"/>
      <w:spacing w:after="240" w:line="278" w:lineRule="exact"/>
      <w:jc w:val="righ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10">
    <w:name w:val="Заголовок №1"/>
    <w:basedOn w:val="a"/>
    <w:link w:val="1"/>
    <w:rsid w:val="00F95C64"/>
    <w:pPr>
      <w:shd w:val="clear" w:color="auto" w:fill="FFFFFF"/>
      <w:spacing w:before="96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F95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27FCB-FBD1-4267-9114-CD613794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3</cp:revision>
  <cp:lastPrinted>2017-02-17T11:32:00Z</cp:lastPrinted>
  <dcterms:created xsi:type="dcterms:W3CDTF">2017-02-17T11:20:00Z</dcterms:created>
  <dcterms:modified xsi:type="dcterms:W3CDTF">2017-02-20T11:35:00Z</dcterms:modified>
</cp:coreProperties>
</file>