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468" w:rsidRPr="00A510E0" w:rsidRDefault="00F11655" w:rsidP="00A510E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510E0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A510E0" w:rsidRDefault="00F11655" w:rsidP="00A510E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510E0">
        <w:rPr>
          <w:rFonts w:ascii="Times New Roman" w:hAnsi="Times New Roman"/>
          <w:b/>
          <w:sz w:val="28"/>
          <w:szCs w:val="28"/>
        </w:rPr>
        <w:t xml:space="preserve">о состоянии </w:t>
      </w:r>
      <w:r w:rsidR="00A510E0" w:rsidRPr="00A510E0">
        <w:rPr>
          <w:rFonts w:ascii="Times New Roman" w:hAnsi="Times New Roman"/>
          <w:b/>
          <w:sz w:val="28"/>
          <w:szCs w:val="28"/>
        </w:rPr>
        <w:t>законодательства</w:t>
      </w:r>
      <w:r w:rsidRPr="00A510E0">
        <w:rPr>
          <w:rFonts w:ascii="Times New Roman" w:hAnsi="Times New Roman"/>
          <w:b/>
          <w:sz w:val="28"/>
          <w:szCs w:val="28"/>
        </w:rPr>
        <w:t xml:space="preserve"> в сфере правового регулирования</w:t>
      </w:r>
    </w:p>
    <w:p w:rsidR="00A510E0" w:rsidRPr="006E2AF6" w:rsidRDefault="00F11655" w:rsidP="006E2AF6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D65F4C" w:rsidRPr="00A510E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F08E8" w:rsidRPr="00A51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0E0" w:rsidRPr="00A510E0">
        <w:rPr>
          <w:rFonts w:ascii="Times New Roman" w:hAnsi="Times New Roman" w:cs="Times New Roman"/>
          <w:b/>
          <w:sz w:val="28"/>
          <w:szCs w:val="28"/>
        </w:rPr>
        <w:t>«</w:t>
      </w:r>
      <w:r w:rsidR="006E2AF6" w:rsidRPr="006E2AF6">
        <w:rPr>
          <w:rFonts w:ascii="Times New Roman" w:hAnsi="Times New Roman" w:cs="Times New Roman"/>
          <w:b/>
          <w:sz w:val="28"/>
          <w:szCs w:val="28"/>
        </w:rPr>
        <w:t>О внесении изменения в статью 1</w:t>
      </w:r>
      <w:r w:rsidR="006E2A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AF6" w:rsidRPr="006E2AF6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6E2A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AF6" w:rsidRPr="006E2AF6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</w:t>
      </w:r>
      <w:r w:rsidR="00074B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AF6" w:rsidRPr="006E2A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B6A" w:rsidRPr="00F73D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образований Ленинградской области </w:t>
      </w:r>
      <w:r w:rsidR="006E2AF6" w:rsidRPr="006E2AF6">
        <w:rPr>
          <w:rFonts w:ascii="Times New Roman" w:hAnsi="Times New Roman" w:cs="Times New Roman"/>
          <w:b/>
          <w:sz w:val="28"/>
          <w:szCs w:val="28"/>
        </w:rPr>
        <w:t>отдельными полномочиями в области земельных отношений, отнесенными к полномочиям органов государственной власти Ленинградской области»</w:t>
      </w:r>
    </w:p>
    <w:p w:rsidR="003000D8" w:rsidRPr="00A510E0" w:rsidRDefault="003000D8" w:rsidP="00A510E0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328E7" w:rsidRPr="003328E7" w:rsidRDefault="00074B6A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Федеральный закон</w:t>
      </w:r>
      <w:r w:rsidR="003328E7">
        <w:rPr>
          <w:rFonts w:ascii="Times New Roman" w:hAnsi="Times New Roman" w:cs="Times New Roman"/>
          <w:sz w:val="28"/>
        </w:rPr>
        <w:t xml:space="preserve"> от </w:t>
      </w:r>
      <w:r>
        <w:rPr>
          <w:rFonts w:ascii="Times New Roman" w:hAnsi="Times New Roman" w:cs="Times New Roman"/>
          <w:sz w:val="28"/>
        </w:rPr>
        <w:t xml:space="preserve">3 июля </w:t>
      </w:r>
      <w:r w:rsidR="003328E7">
        <w:rPr>
          <w:rFonts w:ascii="Times New Roman" w:hAnsi="Times New Roman" w:cs="Times New Roman"/>
          <w:sz w:val="28"/>
        </w:rPr>
        <w:t>2016</w:t>
      </w:r>
      <w:r>
        <w:rPr>
          <w:rFonts w:ascii="Times New Roman" w:hAnsi="Times New Roman" w:cs="Times New Roman"/>
          <w:sz w:val="28"/>
        </w:rPr>
        <w:t xml:space="preserve"> года</w:t>
      </w:r>
      <w:r w:rsidR="003328E7">
        <w:rPr>
          <w:rFonts w:ascii="Times New Roman" w:hAnsi="Times New Roman" w:cs="Times New Roman"/>
          <w:sz w:val="28"/>
        </w:rPr>
        <w:t xml:space="preserve"> № 334-ФЗ «</w:t>
      </w:r>
      <w:r w:rsidR="003328E7" w:rsidRPr="003328E7">
        <w:rPr>
          <w:rFonts w:ascii="Times New Roman" w:hAnsi="Times New Roman" w:cs="Times New Roman"/>
          <w:sz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</w:rPr>
        <w:t>».</w:t>
      </w:r>
    </w:p>
    <w:p w:rsidR="00A510E0" w:rsidRDefault="00074B6A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</w:t>
      </w:r>
      <w:r w:rsidR="00A510E0" w:rsidRPr="00A510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25 октября 2001 года № 137-ФЗ «О введении в действие Земельного кодекса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AF6" w:rsidRPr="006E2AF6" w:rsidRDefault="00074B6A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A510E0" w:rsidRPr="00A474BA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77DD" w:rsidRDefault="006E2AF6" w:rsidP="006E2AF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2AF6">
        <w:rPr>
          <w:rFonts w:ascii="Times New Roman" w:hAnsi="Times New Roman" w:cs="Times New Roman"/>
          <w:bCs/>
          <w:sz w:val="28"/>
          <w:szCs w:val="28"/>
        </w:rPr>
        <w:t>Областной закон Ленин</w:t>
      </w:r>
      <w:r w:rsidR="00074B6A">
        <w:rPr>
          <w:rFonts w:ascii="Times New Roman" w:hAnsi="Times New Roman" w:cs="Times New Roman"/>
          <w:bCs/>
          <w:sz w:val="28"/>
          <w:szCs w:val="28"/>
        </w:rPr>
        <w:t xml:space="preserve">градской области от 22 декабря </w:t>
      </w:r>
      <w:r>
        <w:rPr>
          <w:rFonts w:ascii="Times New Roman" w:hAnsi="Times New Roman" w:cs="Times New Roman"/>
          <w:bCs/>
          <w:sz w:val="28"/>
          <w:szCs w:val="28"/>
        </w:rPr>
        <w:t>2015</w:t>
      </w:r>
      <w:r w:rsidR="00074B6A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6E2AF6">
        <w:rPr>
          <w:rFonts w:ascii="Times New Roman" w:hAnsi="Times New Roman" w:cs="Times New Roman"/>
          <w:bCs/>
          <w:sz w:val="28"/>
          <w:szCs w:val="28"/>
        </w:rPr>
        <w:t xml:space="preserve"> 137-оз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6E2AF6">
        <w:rPr>
          <w:rFonts w:ascii="Times New Roman" w:hAnsi="Times New Roman" w:cs="Times New Roman"/>
          <w:bCs/>
          <w:sz w:val="28"/>
          <w:szCs w:val="28"/>
        </w:rPr>
        <w:t xml:space="preserve">О перераспределении отдельных полномочий в области земельных отношений между органами государственной власти Ленинградской области и органами местного самоуправления городских </w:t>
      </w:r>
      <w:r>
        <w:rPr>
          <w:rFonts w:ascii="Times New Roman" w:hAnsi="Times New Roman" w:cs="Times New Roman"/>
          <w:bCs/>
          <w:sz w:val="28"/>
          <w:szCs w:val="28"/>
        </w:rPr>
        <w:t>поселений Ленинградской области»</w:t>
      </w:r>
      <w:r w:rsidR="00074B6A">
        <w:rPr>
          <w:rFonts w:ascii="Times New Roman" w:hAnsi="Times New Roman" w:cs="Times New Roman"/>
          <w:bCs/>
          <w:sz w:val="28"/>
          <w:szCs w:val="28"/>
        </w:rPr>
        <w:t>.</w:t>
      </w:r>
    </w:p>
    <w:p w:rsidR="00074B6A" w:rsidRPr="00F73D49" w:rsidRDefault="00074B6A" w:rsidP="006E2AF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закон Ленинградской области от 28 декабря 2015 года № 141-оз </w:t>
      </w:r>
      <w:r w:rsidRPr="00F73D49">
        <w:rPr>
          <w:rFonts w:ascii="Times New Roman" w:eastAsia="Times New Roman" w:hAnsi="Times New Roman" w:cs="Times New Roman"/>
          <w:sz w:val="28"/>
          <w:szCs w:val="24"/>
          <w:lang w:eastAsia="ru-RU"/>
        </w:rPr>
        <w:t>«О наделении органов местного самоуправления</w:t>
      </w:r>
      <w:r w:rsidR="00F73D49" w:rsidRPr="00F73D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D49" w:rsidRPr="00F73D49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 образований Ленинградской области</w:t>
      </w:r>
      <w:r w:rsidRPr="00F73D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отдельными полномочиями в области земельных отношений, отнесенными к полномочиям органов государственной власти Ленинградской области».</w:t>
      </w:r>
    </w:p>
    <w:p w:rsidR="006E2AF6" w:rsidRPr="006E2AF6" w:rsidRDefault="004F77DD" w:rsidP="006E2AF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Pr="004F77DD">
        <w:rPr>
          <w:rFonts w:ascii="Times New Roman" w:hAnsi="Times New Roman" w:cs="Times New Roman"/>
          <w:bCs/>
          <w:sz w:val="28"/>
          <w:szCs w:val="28"/>
        </w:rPr>
        <w:t xml:space="preserve"> зако</w:t>
      </w:r>
      <w:r w:rsidR="00074B6A">
        <w:rPr>
          <w:rFonts w:ascii="Times New Roman" w:hAnsi="Times New Roman" w:cs="Times New Roman"/>
          <w:bCs/>
          <w:sz w:val="28"/>
          <w:szCs w:val="28"/>
        </w:rPr>
        <w:t xml:space="preserve">н Ленинградской области от 15 декабря </w:t>
      </w:r>
      <w:r w:rsidRPr="004F77DD">
        <w:rPr>
          <w:rFonts w:ascii="Times New Roman" w:hAnsi="Times New Roman" w:cs="Times New Roman"/>
          <w:bCs/>
          <w:sz w:val="28"/>
          <w:szCs w:val="28"/>
        </w:rPr>
        <w:t>2016</w:t>
      </w:r>
      <w:r w:rsidR="00074B6A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4F77DD">
        <w:rPr>
          <w:rFonts w:ascii="Times New Roman" w:hAnsi="Times New Roman" w:cs="Times New Roman"/>
          <w:bCs/>
          <w:sz w:val="28"/>
          <w:szCs w:val="28"/>
        </w:rPr>
        <w:t xml:space="preserve"> № 92-оз «О внесении изменений в некоторые областные законы».</w:t>
      </w:r>
    </w:p>
    <w:p w:rsidR="00F11655" w:rsidRPr="00C12964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B6A" w:rsidRDefault="006E2AF6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6E2AF6" w:rsidRDefault="006E2AF6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3F08E8" w:rsidRPr="006E2AF6" w:rsidRDefault="006E2AF6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 w:rsidR="00A510E0" w:rsidRPr="00A510E0">
        <w:rPr>
          <w:rFonts w:ascii="Times New Roman" w:hAnsi="Times New Roman"/>
          <w:sz w:val="28"/>
          <w:szCs w:val="28"/>
        </w:rPr>
        <w:tab/>
      </w:r>
      <w:r w:rsidR="00A510E0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3328E7">
        <w:rPr>
          <w:rFonts w:ascii="Times New Roman" w:hAnsi="Times New Roman"/>
          <w:sz w:val="28"/>
          <w:szCs w:val="28"/>
        </w:rPr>
        <w:t xml:space="preserve">  </w:t>
      </w:r>
      <w:r w:rsidR="00A510E0">
        <w:rPr>
          <w:rFonts w:ascii="Times New Roman" w:hAnsi="Times New Roman"/>
          <w:sz w:val="28"/>
          <w:szCs w:val="28"/>
        </w:rPr>
        <w:t xml:space="preserve">  </w:t>
      </w:r>
      <w:r w:rsidRPr="006E2AF6">
        <w:rPr>
          <w:rFonts w:ascii="Times New Roman" w:hAnsi="Times New Roman"/>
          <w:sz w:val="28"/>
          <w:szCs w:val="28"/>
        </w:rPr>
        <w:t xml:space="preserve">       </w:t>
      </w:r>
      <w:r w:rsidR="00074B6A">
        <w:rPr>
          <w:rFonts w:ascii="Times New Roman" w:hAnsi="Times New Roman"/>
          <w:sz w:val="28"/>
          <w:szCs w:val="28"/>
        </w:rPr>
        <w:t>И</w:t>
      </w:r>
      <w:r w:rsidR="00074B6A" w:rsidRPr="006E2AF6">
        <w:rPr>
          <w:rFonts w:ascii="Times New Roman" w:hAnsi="Times New Roman"/>
          <w:sz w:val="28"/>
          <w:szCs w:val="28"/>
        </w:rPr>
        <w:t>.</w:t>
      </w:r>
      <w:r w:rsidR="00074B6A">
        <w:rPr>
          <w:rFonts w:ascii="Times New Roman" w:hAnsi="Times New Roman"/>
          <w:sz w:val="28"/>
          <w:szCs w:val="28"/>
        </w:rPr>
        <w:t>Ф</w:t>
      </w:r>
      <w:r w:rsidR="00074B6A" w:rsidRPr="006E2AF6">
        <w:rPr>
          <w:rFonts w:ascii="Times New Roman" w:hAnsi="Times New Roman"/>
          <w:sz w:val="28"/>
          <w:szCs w:val="28"/>
        </w:rPr>
        <w:t>.</w:t>
      </w:r>
      <w:r w:rsidR="00074B6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474BA" w:rsidRDefault="00A474BA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sectPr w:rsidR="00A474BA" w:rsidRPr="00A474BA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200"/>
    <w:multiLevelType w:val="hybridMultilevel"/>
    <w:tmpl w:val="73B694B6"/>
    <w:lvl w:ilvl="0" w:tplc="4724ADC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159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B6A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574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183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5B3E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656A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8E7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8E8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509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4F77DD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2AF6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30F8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4BA"/>
    <w:rsid w:val="00A47636"/>
    <w:rsid w:val="00A510E0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0BC3"/>
    <w:rsid w:val="00B614AB"/>
    <w:rsid w:val="00B6178F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427B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D4D4D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5F4C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3D49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499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328E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328E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2</cp:revision>
  <cp:lastPrinted>2015-10-22T14:35:00Z</cp:lastPrinted>
  <dcterms:created xsi:type="dcterms:W3CDTF">2016-12-30T07:03:00Z</dcterms:created>
  <dcterms:modified xsi:type="dcterms:W3CDTF">2016-12-30T07:03:00Z</dcterms:modified>
</cp:coreProperties>
</file>