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B20" w:rsidRPr="008B5FF7" w:rsidRDefault="00087B20" w:rsidP="00087B20">
      <w:pPr>
        <w:ind w:left="5670"/>
        <w:jc w:val="right"/>
        <w:rPr>
          <w:sz w:val="28"/>
          <w:szCs w:val="28"/>
        </w:rPr>
      </w:pPr>
      <w:r>
        <w:rPr>
          <w:sz w:val="28"/>
          <w:szCs w:val="28"/>
        </w:rPr>
        <w:t xml:space="preserve">             </w:t>
      </w:r>
      <w:r w:rsidRPr="008B5FF7">
        <w:rPr>
          <w:sz w:val="28"/>
          <w:szCs w:val="28"/>
        </w:rPr>
        <w:t xml:space="preserve">Вносится Губернатором </w:t>
      </w:r>
    </w:p>
    <w:p w:rsidR="00087B20" w:rsidRPr="008B5FF7" w:rsidRDefault="00087B20" w:rsidP="00087B20">
      <w:pPr>
        <w:ind w:left="5670"/>
        <w:jc w:val="right"/>
        <w:rPr>
          <w:sz w:val="28"/>
          <w:szCs w:val="28"/>
        </w:rPr>
      </w:pPr>
      <w:r w:rsidRPr="008B5FF7">
        <w:rPr>
          <w:sz w:val="28"/>
          <w:szCs w:val="28"/>
        </w:rPr>
        <w:t xml:space="preserve">Ленинградской области </w:t>
      </w:r>
    </w:p>
    <w:p w:rsidR="00087B20" w:rsidRDefault="00087B20" w:rsidP="00087B20">
      <w:pPr>
        <w:ind w:left="5670"/>
        <w:jc w:val="right"/>
        <w:rPr>
          <w:sz w:val="28"/>
          <w:szCs w:val="28"/>
        </w:rPr>
      </w:pPr>
    </w:p>
    <w:p w:rsidR="00087B20" w:rsidRPr="008B5FF7" w:rsidRDefault="00087B20" w:rsidP="00087B20">
      <w:pPr>
        <w:ind w:left="5670"/>
        <w:jc w:val="right"/>
        <w:rPr>
          <w:sz w:val="28"/>
          <w:szCs w:val="28"/>
        </w:rPr>
      </w:pPr>
      <w:r w:rsidRPr="008B5FF7">
        <w:rPr>
          <w:sz w:val="28"/>
          <w:szCs w:val="28"/>
        </w:rPr>
        <w:t>Проект</w:t>
      </w:r>
    </w:p>
    <w:p w:rsidR="00087B20" w:rsidRPr="008B5FF7" w:rsidRDefault="00087B20" w:rsidP="00087B20">
      <w:pPr>
        <w:jc w:val="center"/>
        <w:rPr>
          <w:sz w:val="28"/>
          <w:szCs w:val="28"/>
        </w:rPr>
      </w:pPr>
    </w:p>
    <w:p w:rsidR="00087B20" w:rsidRPr="0056484A" w:rsidRDefault="00087B20" w:rsidP="00087B20">
      <w:pPr>
        <w:jc w:val="center"/>
        <w:rPr>
          <w:sz w:val="28"/>
          <w:szCs w:val="28"/>
        </w:rPr>
      </w:pPr>
      <w:r w:rsidRPr="0056484A">
        <w:rPr>
          <w:sz w:val="28"/>
          <w:szCs w:val="28"/>
        </w:rPr>
        <w:t>ЛЕНИНГРАДСКАЯ ОБЛАСТЬ</w:t>
      </w:r>
    </w:p>
    <w:p w:rsidR="00087B20" w:rsidRPr="0056484A" w:rsidRDefault="00087B20" w:rsidP="00087B20">
      <w:pPr>
        <w:jc w:val="center"/>
        <w:rPr>
          <w:sz w:val="28"/>
          <w:szCs w:val="28"/>
        </w:rPr>
      </w:pPr>
    </w:p>
    <w:p w:rsidR="00087B20" w:rsidRPr="0056484A" w:rsidRDefault="00087B20" w:rsidP="00087B20">
      <w:pPr>
        <w:jc w:val="center"/>
        <w:rPr>
          <w:sz w:val="28"/>
          <w:szCs w:val="28"/>
        </w:rPr>
      </w:pPr>
      <w:r w:rsidRPr="0056484A">
        <w:rPr>
          <w:sz w:val="28"/>
          <w:szCs w:val="28"/>
        </w:rPr>
        <w:t>ОБЛАСТНОЙ  ЗАКОН</w:t>
      </w:r>
    </w:p>
    <w:p w:rsidR="00901533" w:rsidRPr="0056484A" w:rsidRDefault="00901533" w:rsidP="008F0986">
      <w:pPr>
        <w:rPr>
          <w:sz w:val="28"/>
          <w:szCs w:val="28"/>
        </w:rPr>
      </w:pPr>
    </w:p>
    <w:p w:rsidR="00087B20" w:rsidRDefault="00087B20" w:rsidP="00087B20">
      <w:pPr>
        <w:jc w:val="center"/>
        <w:rPr>
          <w:b/>
          <w:sz w:val="28"/>
          <w:szCs w:val="28"/>
        </w:rPr>
      </w:pPr>
      <w:proofErr w:type="gramStart"/>
      <w:r>
        <w:rPr>
          <w:b/>
          <w:sz w:val="28"/>
          <w:szCs w:val="28"/>
        </w:rPr>
        <w:t>О</w:t>
      </w:r>
      <w:r w:rsidR="0030614D">
        <w:rPr>
          <w:b/>
          <w:sz w:val="28"/>
          <w:szCs w:val="28"/>
        </w:rPr>
        <w:t xml:space="preserve">б условиях предоставления права на пенсию за выслугу лет </w:t>
      </w:r>
      <w:r>
        <w:rPr>
          <w:b/>
          <w:sz w:val="28"/>
          <w:szCs w:val="28"/>
        </w:rPr>
        <w:t xml:space="preserve">  лиц</w:t>
      </w:r>
      <w:r w:rsidR="0030614D">
        <w:rPr>
          <w:b/>
          <w:sz w:val="28"/>
          <w:szCs w:val="28"/>
        </w:rPr>
        <w:t>ам</w:t>
      </w:r>
      <w:r>
        <w:rPr>
          <w:b/>
          <w:sz w:val="28"/>
          <w:szCs w:val="28"/>
        </w:rPr>
        <w:t xml:space="preserve">, </w:t>
      </w:r>
      <w:r w:rsidR="00EE58E1">
        <w:rPr>
          <w:b/>
          <w:sz w:val="28"/>
          <w:szCs w:val="28"/>
        </w:rPr>
        <w:t xml:space="preserve">замещавшим </w:t>
      </w:r>
      <w:r>
        <w:rPr>
          <w:b/>
          <w:sz w:val="28"/>
          <w:szCs w:val="28"/>
        </w:rPr>
        <w:t>должности государственной гражданской службы Ленинградской области</w:t>
      </w:r>
      <w:r w:rsidR="00200E90">
        <w:rPr>
          <w:b/>
          <w:sz w:val="28"/>
          <w:szCs w:val="28"/>
        </w:rPr>
        <w:t>,</w:t>
      </w:r>
      <w:r>
        <w:rPr>
          <w:b/>
          <w:sz w:val="28"/>
          <w:szCs w:val="28"/>
        </w:rPr>
        <w:t xml:space="preserve"> </w:t>
      </w:r>
      <w:r w:rsidR="00381295">
        <w:rPr>
          <w:b/>
          <w:sz w:val="28"/>
          <w:szCs w:val="28"/>
        </w:rPr>
        <w:t>и внесении изменений в</w:t>
      </w:r>
      <w:r w:rsidR="00EE58E1">
        <w:rPr>
          <w:b/>
          <w:sz w:val="28"/>
          <w:szCs w:val="28"/>
        </w:rPr>
        <w:t xml:space="preserve"> областной</w:t>
      </w:r>
      <w:r w:rsidR="00381295">
        <w:rPr>
          <w:b/>
          <w:sz w:val="28"/>
          <w:szCs w:val="28"/>
        </w:rPr>
        <w:t xml:space="preserve"> закон </w:t>
      </w:r>
      <w:r w:rsidR="00576362" w:rsidRPr="00576362">
        <w:rPr>
          <w:b/>
          <w:sz w:val="28"/>
          <w:szCs w:val="28"/>
        </w:rPr>
        <w:t>"О пенсии за выслугу лет, назначаемой лицам,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w:t>
      </w:r>
      <w:proofErr w:type="gramEnd"/>
    </w:p>
    <w:p w:rsidR="00087B20" w:rsidRDefault="00087B20" w:rsidP="00087B20">
      <w:pPr>
        <w:jc w:val="center"/>
        <w:rPr>
          <w:b/>
          <w:sz w:val="28"/>
          <w:szCs w:val="28"/>
        </w:rPr>
      </w:pPr>
    </w:p>
    <w:p w:rsidR="00571C91" w:rsidRDefault="00571C91" w:rsidP="00087B20">
      <w:pPr>
        <w:jc w:val="center"/>
        <w:rPr>
          <w:b/>
          <w:sz w:val="28"/>
          <w:szCs w:val="28"/>
        </w:rPr>
      </w:pPr>
    </w:p>
    <w:p w:rsidR="0073510C" w:rsidRDefault="0073510C" w:rsidP="0073510C">
      <w:pPr>
        <w:overflowPunct/>
        <w:ind w:firstLine="709"/>
        <w:jc w:val="both"/>
        <w:textAlignment w:val="auto"/>
        <w:outlineLvl w:val="0"/>
        <w:rPr>
          <w:rFonts w:eastAsiaTheme="minorHAnsi"/>
          <w:sz w:val="28"/>
          <w:szCs w:val="28"/>
          <w:lang w:eastAsia="en-US"/>
        </w:rPr>
      </w:pPr>
      <w:r w:rsidRPr="0096415C">
        <w:rPr>
          <w:rFonts w:eastAsiaTheme="minorHAnsi"/>
          <w:sz w:val="28"/>
          <w:szCs w:val="28"/>
          <w:lang w:eastAsia="en-US"/>
        </w:rPr>
        <w:t xml:space="preserve">Статья </w:t>
      </w:r>
      <w:r>
        <w:rPr>
          <w:rFonts w:eastAsiaTheme="minorHAnsi"/>
          <w:sz w:val="28"/>
          <w:szCs w:val="28"/>
          <w:lang w:eastAsia="en-US"/>
        </w:rPr>
        <w:t>1</w:t>
      </w:r>
      <w:r w:rsidRPr="0096415C">
        <w:rPr>
          <w:rFonts w:eastAsiaTheme="minorHAnsi"/>
          <w:sz w:val="28"/>
          <w:szCs w:val="28"/>
          <w:lang w:eastAsia="en-US"/>
        </w:rPr>
        <w:t xml:space="preserve">. </w:t>
      </w:r>
      <w:r w:rsidR="00EB00E9">
        <w:rPr>
          <w:rFonts w:eastAsiaTheme="minorHAnsi"/>
          <w:sz w:val="28"/>
          <w:szCs w:val="28"/>
          <w:lang w:eastAsia="en-US"/>
        </w:rPr>
        <w:t>Предмет регулирования и правовая основа</w:t>
      </w:r>
      <w:r>
        <w:rPr>
          <w:rFonts w:eastAsiaTheme="minorHAnsi"/>
          <w:sz w:val="28"/>
          <w:szCs w:val="28"/>
          <w:lang w:eastAsia="en-US"/>
        </w:rPr>
        <w:t xml:space="preserve"> </w:t>
      </w:r>
    </w:p>
    <w:p w:rsidR="00FF18FF" w:rsidRDefault="00FF18FF" w:rsidP="00387263">
      <w:pPr>
        <w:pStyle w:val="ConsPlusNormal"/>
        <w:ind w:firstLine="709"/>
        <w:jc w:val="both"/>
        <w:rPr>
          <w:rFonts w:ascii="Times New Roman" w:hAnsi="Times New Roman" w:cs="Times New Roman"/>
          <w:sz w:val="28"/>
          <w:szCs w:val="28"/>
        </w:rPr>
      </w:pPr>
    </w:p>
    <w:p w:rsidR="00727E0C" w:rsidRDefault="00087B20" w:rsidP="003E13F8">
      <w:pPr>
        <w:pStyle w:val="ConsPlusNormal"/>
        <w:numPr>
          <w:ilvl w:val="0"/>
          <w:numId w:val="16"/>
        </w:numPr>
        <w:ind w:left="0" w:firstLine="709"/>
        <w:jc w:val="both"/>
        <w:rPr>
          <w:rFonts w:ascii="Times New Roman" w:hAnsi="Times New Roman" w:cs="Times New Roman"/>
          <w:sz w:val="28"/>
          <w:szCs w:val="28"/>
        </w:rPr>
      </w:pPr>
      <w:proofErr w:type="gramStart"/>
      <w:r w:rsidRPr="00087B20">
        <w:rPr>
          <w:rFonts w:ascii="Times New Roman" w:hAnsi="Times New Roman" w:cs="Times New Roman"/>
          <w:sz w:val="28"/>
          <w:szCs w:val="28"/>
        </w:rPr>
        <w:t xml:space="preserve">Настоящий областной закон в соответствии с </w:t>
      </w:r>
      <w:hyperlink r:id="rId9" w:history="1">
        <w:r w:rsidRPr="00087B20">
          <w:rPr>
            <w:rFonts w:ascii="Times New Roman" w:hAnsi="Times New Roman" w:cs="Times New Roman"/>
            <w:color w:val="0000FF"/>
            <w:sz w:val="28"/>
            <w:szCs w:val="28"/>
          </w:rPr>
          <w:t>Конституцией</w:t>
        </w:r>
      </w:hyperlink>
      <w:r w:rsidRPr="00087B20">
        <w:rPr>
          <w:rFonts w:ascii="Times New Roman" w:hAnsi="Times New Roman" w:cs="Times New Roman"/>
          <w:sz w:val="28"/>
          <w:szCs w:val="28"/>
        </w:rPr>
        <w:t xml:space="preserve"> Российской Федерации, </w:t>
      </w:r>
      <w:r w:rsidR="009B53DC">
        <w:rPr>
          <w:rFonts w:ascii="Times New Roman" w:hAnsi="Times New Roman" w:cs="Times New Roman"/>
          <w:sz w:val="28"/>
          <w:szCs w:val="28"/>
        </w:rPr>
        <w:t xml:space="preserve"> </w:t>
      </w:r>
      <w:r w:rsidRPr="00087B20">
        <w:rPr>
          <w:rFonts w:ascii="Times New Roman" w:hAnsi="Times New Roman" w:cs="Times New Roman"/>
          <w:sz w:val="28"/>
          <w:szCs w:val="28"/>
        </w:rPr>
        <w:t xml:space="preserve">федеральными законами от 15 декабря 2001 года </w:t>
      </w:r>
      <w:hyperlink r:id="rId10" w:history="1">
        <w:r w:rsidR="009E0520">
          <w:rPr>
            <w:rFonts w:ascii="Times New Roman" w:hAnsi="Times New Roman" w:cs="Times New Roman"/>
            <w:color w:val="0000FF"/>
            <w:sz w:val="28"/>
            <w:szCs w:val="28"/>
          </w:rPr>
          <w:t>№</w:t>
        </w:r>
        <w:r w:rsidRPr="00087B20">
          <w:rPr>
            <w:rFonts w:ascii="Times New Roman" w:hAnsi="Times New Roman" w:cs="Times New Roman"/>
            <w:color w:val="0000FF"/>
            <w:sz w:val="28"/>
            <w:szCs w:val="28"/>
          </w:rPr>
          <w:t xml:space="preserve"> 166-ФЗ</w:t>
        </w:r>
      </w:hyperlink>
      <w:r w:rsidRPr="00087B20">
        <w:rPr>
          <w:rFonts w:ascii="Times New Roman" w:hAnsi="Times New Roman" w:cs="Times New Roman"/>
          <w:sz w:val="28"/>
          <w:szCs w:val="28"/>
        </w:rPr>
        <w:t xml:space="preserve"> "О государственном пенсионном обеспечении в Российской Федерации"</w:t>
      </w:r>
      <w:r w:rsidR="0052575F">
        <w:rPr>
          <w:rFonts w:ascii="Times New Roman" w:hAnsi="Times New Roman" w:cs="Times New Roman"/>
          <w:sz w:val="28"/>
          <w:szCs w:val="28"/>
        </w:rPr>
        <w:t xml:space="preserve"> (далее – </w:t>
      </w:r>
      <w:r w:rsidR="00004660">
        <w:rPr>
          <w:rFonts w:ascii="Times New Roman" w:hAnsi="Times New Roman" w:cs="Times New Roman"/>
          <w:sz w:val="28"/>
          <w:szCs w:val="28"/>
        </w:rPr>
        <w:t xml:space="preserve">Федеральный </w:t>
      </w:r>
      <w:r w:rsidR="0052575F">
        <w:rPr>
          <w:rFonts w:ascii="Times New Roman" w:hAnsi="Times New Roman" w:cs="Times New Roman"/>
          <w:sz w:val="28"/>
          <w:szCs w:val="28"/>
        </w:rPr>
        <w:t>закон №166-ФЗ)</w:t>
      </w:r>
      <w:r w:rsidRPr="00087B20">
        <w:rPr>
          <w:rFonts w:ascii="Times New Roman" w:hAnsi="Times New Roman" w:cs="Times New Roman"/>
          <w:sz w:val="28"/>
          <w:szCs w:val="28"/>
        </w:rPr>
        <w:t xml:space="preserve">, </w:t>
      </w:r>
      <w:r w:rsidR="009B53DC">
        <w:rPr>
          <w:rFonts w:ascii="Times New Roman" w:hAnsi="Times New Roman" w:cs="Times New Roman"/>
          <w:sz w:val="28"/>
          <w:szCs w:val="28"/>
        </w:rPr>
        <w:t xml:space="preserve"> </w:t>
      </w:r>
      <w:r w:rsidRPr="00087B20">
        <w:rPr>
          <w:rFonts w:ascii="Times New Roman" w:hAnsi="Times New Roman" w:cs="Times New Roman"/>
          <w:sz w:val="28"/>
          <w:szCs w:val="28"/>
        </w:rPr>
        <w:t>от 27 июля 2004 года</w:t>
      </w:r>
      <w:r w:rsidR="00B82F76">
        <w:rPr>
          <w:rFonts w:ascii="Times New Roman" w:hAnsi="Times New Roman" w:cs="Times New Roman"/>
          <w:sz w:val="28"/>
          <w:szCs w:val="28"/>
        </w:rPr>
        <w:t xml:space="preserve"> </w:t>
      </w:r>
      <w:r w:rsidRPr="00087B20">
        <w:rPr>
          <w:rFonts w:ascii="Times New Roman" w:hAnsi="Times New Roman" w:cs="Times New Roman"/>
          <w:sz w:val="28"/>
          <w:szCs w:val="28"/>
        </w:rPr>
        <w:t xml:space="preserve"> </w:t>
      </w:r>
      <w:hyperlink r:id="rId11" w:history="1">
        <w:r w:rsidR="009E0520">
          <w:rPr>
            <w:rFonts w:ascii="Times New Roman" w:hAnsi="Times New Roman" w:cs="Times New Roman"/>
            <w:color w:val="0000FF"/>
            <w:sz w:val="28"/>
            <w:szCs w:val="28"/>
          </w:rPr>
          <w:t>№</w:t>
        </w:r>
        <w:r w:rsidRPr="00087B20">
          <w:rPr>
            <w:rFonts w:ascii="Times New Roman" w:hAnsi="Times New Roman" w:cs="Times New Roman"/>
            <w:color w:val="0000FF"/>
            <w:sz w:val="28"/>
            <w:szCs w:val="28"/>
          </w:rPr>
          <w:t xml:space="preserve"> 79-ФЗ</w:t>
        </w:r>
      </w:hyperlink>
      <w:r w:rsidRPr="00087B20">
        <w:rPr>
          <w:rFonts w:ascii="Times New Roman" w:hAnsi="Times New Roman" w:cs="Times New Roman"/>
          <w:sz w:val="28"/>
          <w:szCs w:val="28"/>
        </w:rPr>
        <w:t xml:space="preserve"> "О государственной гражданской службе Российской Федерации", </w:t>
      </w:r>
      <w:r w:rsidR="00407B84">
        <w:rPr>
          <w:rFonts w:ascii="Times New Roman" w:hAnsi="Times New Roman" w:cs="Times New Roman"/>
          <w:sz w:val="28"/>
          <w:szCs w:val="28"/>
        </w:rPr>
        <w:t xml:space="preserve"> </w:t>
      </w:r>
      <w:r w:rsidRPr="00087B20">
        <w:rPr>
          <w:rFonts w:ascii="Times New Roman" w:hAnsi="Times New Roman" w:cs="Times New Roman"/>
          <w:sz w:val="28"/>
          <w:szCs w:val="28"/>
        </w:rPr>
        <w:t xml:space="preserve">от 28 декабря 2013 года </w:t>
      </w:r>
      <w:hyperlink r:id="rId12" w:history="1">
        <w:r w:rsidR="009E0520">
          <w:rPr>
            <w:rFonts w:ascii="Times New Roman" w:hAnsi="Times New Roman" w:cs="Times New Roman"/>
            <w:color w:val="0000FF"/>
            <w:sz w:val="28"/>
            <w:szCs w:val="28"/>
          </w:rPr>
          <w:t>№</w:t>
        </w:r>
        <w:r w:rsidRPr="00087B20">
          <w:rPr>
            <w:rFonts w:ascii="Times New Roman" w:hAnsi="Times New Roman" w:cs="Times New Roman"/>
            <w:color w:val="0000FF"/>
            <w:sz w:val="28"/>
            <w:szCs w:val="28"/>
          </w:rPr>
          <w:t xml:space="preserve"> 400-ФЗ</w:t>
        </w:r>
      </w:hyperlink>
      <w:r w:rsidRPr="00087B20">
        <w:rPr>
          <w:rFonts w:ascii="Times New Roman" w:hAnsi="Times New Roman" w:cs="Times New Roman"/>
          <w:sz w:val="28"/>
          <w:szCs w:val="28"/>
        </w:rPr>
        <w:t xml:space="preserve"> "О страховых пенсиях"</w:t>
      </w:r>
      <w:r w:rsidR="007618E9">
        <w:rPr>
          <w:rFonts w:ascii="Times New Roman" w:hAnsi="Times New Roman" w:cs="Times New Roman"/>
          <w:sz w:val="28"/>
          <w:szCs w:val="28"/>
        </w:rPr>
        <w:t xml:space="preserve"> (далее – Федеральный закон №400-ФЗ), от 23 мая 2016 года </w:t>
      </w:r>
      <w:r w:rsidR="008F0986">
        <w:rPr>
          <w:rFonts w:ascii="Times New Roman" w:hAnsi="Times New Roman" w:cs="Times New Roman"/>
          <w:sz w:val="28"/>
          <w:szCs w:val="28"/>
        </w:rPr>
        <w:t xml:space="preserve">             </w:t>
      </w:r>
      <w:r w:rsidR="007618E9">
        <w:rPr>
          <w:rFonts w:ascii="Times New Roman" w:hAnsi="Times New Roman" w:cs="Times New Roman"/>
          <w:sz w:val="28"/>
          <w:szCs w:val="28"/>
        </w:rPr>
        <w:t xml:space="preserve">№ 143-ФЗ </w:t>
      </w:r>
      <w:r w:rsidR="007618E9" w:rsidRPr="007618E9">
        <w:rPr>
          <w:rFonts w:ascii="Times New Roman" w:hAnsi="Times New Roman" w:cs="Times New Roman"/>
          <w:sz w:val="28"/>
          <w:szCs w:val="28"/>
        </w:rPr>
        <w:t>"О</w:t>
      </w:r>
      <w:proofErr w:type="gramEnd"/>
      <w:r w:rsidR="007618E9" w:rsidRPr="007618E9">
        <w:rPr>
          <w:rFonts w:ascii="Times New Roman" w:hAnsi="Times New Roman" w:cs="Times New Roman"/>
          <w:sz w:val="28"/>
          <w:szCs w:val="28"/>
        </w:rPr>
        <w:t xml:space="preserve"> </w:t>
      </w:r>
      <w:proofErr w:type="gramStart"/>
      <w:r w:rsidR="007618E9" w:rsidRPr="007618E9">
        <w:rPr>
          <w:rFonts w:ascii="Times New Roman" w:hAnsi="Times New Roman" w:cs="Times New Roman"/>
          <w:sz w:val="28"/>
          <w:szCs w:val="28"/>
        </w:rPr>
        <w:t>внесении изменений в отдельные законодательные акты Российской Федерации в части увеличения пенсионного возраста отдельным категориям граждан"</w:t>
      </w:r>
      <w:r w:rsidR="008F0986">
        <w:rPr>
          <w:rFonts w:ascii="Times New Roman" w:hAnsi="Times New Roman" w:cs="Times New Roman"/>
          <w:sz w:val="28"/>
          <w:szCs w:val="28"/>
        </w:rPr>
        <w:t xml:space="preserve"> (</w:t>
      </w:r>
      <w:r w:rsidR="007618E9">
        <w:rPr>
          <w:rFonts w:ascii="Times New Roman" w:hAnsi="Times New Roman" w:cs="Times New Roman"/>
          <w:sz w:val="28"/>
          <w:szCs w:val="28"/>
        </w:rPr>
        <w:t>далее – Федеральный закон №143-ФЗ)</w:t>
      </w:r>
      <w:r w:rsidRPr="00087B20">
        <w:rPr>
          <w:rFonts w:ascii="Times New Roman" w:hAnsi="Times New Roman" w:cs="Times New Roman"/>
          <w:sz w:val="28"/>
          <w:szCs w:val="28"/>
        </w:rPr>
        <w:t xml:space="preserve"> и</w:t>
      </w:r>
      <w:r>
        <w:rPr>
          <w:rFonts w:ascii="Times New Roman" w:hAnsi="Times New Roman" w:cs="Times New Roman"/>
          <w:sz w:val="28"/>
          <w:szCs w:val="28"/>
        </w:rPr>
        <w:t xml:space="preserve"> </w:t>
      </w:r>
      <w:r w:rsidR="00EE58E1">
        <w:rPr>
          <w:rFonts w:ascii="Times New Roman" w:hAnsi="Times New Roman" w:cs="Times New Roman"/>
          <w:sz w:val="28"/>
          <w:szCs w:val="28"/>
        </w:rPr>
        <w:t xml:space="preserve">областным </w:t>
      </w:r>
      <w:hyperlink r:id="rId13" w:history="1">
        <w:r w:rsidRPr="00087B20">
          <w:rPr>
            <w:rFonts w:ascii="Times New Roman" w:hAnsi="Times New Roman" w:cs="Times New Roman"/>
            <w:color w:val="0000FF"/>
            <w:sz w:val="28"/>
            <w:szCs w:val="28"/>
          </w:rPr>
          <w:t>закон</w:t>
        </w:r>
        <w:r w:rsidR="00CB5413">
          <w:rPr>
            <w:rFonts w:ascii="Times New Roman" w:hAnsi="Times New Roman" w:cs="Times New Roman"/>
            <w:color w:val="0000FF"/>
            <w:sz w:val="28"/>
            <w:szCs w:val="28"/>
          </w:rPr>
          <w:t>ом</w:t>
        </w:r>
      </w:hyperlink>
      <w:r w:rsidRPr="00087B20">
        <w:rPr>
          <w:rFonts w:ascii="Times New Roman" w:hAnsi="Times New Roman" w:cs="Times New Roman"/>
          <w:sz w:val="28"/>
          <w:szCs w:val="28"/>
        </w:rPr>
        <w:t xml:space="preserve"> от 25 февраля 2005 года </w:t>
      </w:r>
      <w:r w:rsidR="009E0520">
        <w:rPr>
          <w:rFonts w:ascii="Times New Roman" w:hAnsi="Times New Roman" w:cs="Times New Roman"/>
          <w:sz w:val="28"/>
          <w:szCs w:val="28"/>
        </w:rPr>
        <w:t>№</w:t>
      </w:r>
      <w:r w:rsidRPr="00087B20">
        <w:rPr>
          <w:rFonts w:ascii="Times New Roman" w:hAnsi="Times New Roman" w:cs="Times New Roman"/>
          <w:sz w:val="28"/>
          <w:szCs w:val="28"/>
        </w:rPr>
        <w:t xml:space="preserve"> 11-оз "О правовом регулировании государственной гражданской службы Ленинградской области"</w:t>
      </w:r>
      <w:r>
        <w:rPr>
          <w:rFonts w:ascii="Times New Roman" w:hAnsi="Times New Roman" w:cs="Times New Roman"/>
          <w:sz w:val="28"/>
          <w:szCs w:val="28"/>
        </w:rPr>
        <w:t xml:space="preserve"> </w:t>
      </w:r>
      <w:r w:rsidRPr="00087B20">
        <w:rPr>
          <w:rFonts w:ascii="Times New Roman" w:hAnsi="Times New Roman" w:cs="Times New Roman"/>
          <w:sz w:val="28"/>
          <w:szCs w:val="28"/>
        </w:rPr>
        <w:t xml:space="preserve"> </w:t>
      </w:r>
      <w:r w:rsidR="007618E9">
        <w:rPr>
          <w:rFonts w:ascii="Times New Roman" w:hAnsi="Times New Roman" w:cs="Times New Roman"/>
          <w:sz w:val="28"/>
          <w:szCs w:val="28"/>
        </w:rPr>
        <w:t>определяет</w:t>
      </w:r>
      <w:r w:rsidR="007618E9" w:rsidRPr="00F55E3D">
        <w:rPr>
          <w:rFonts w:ascii="Times New Roman" w:hAnsi="Times New Roman" w:cs="Times New Roman"/>
          <w:sz w:val="28"/>
          <w:szCs w:val="28"/>
        </w:rPr>
        <w:t xml:space="preserve"> </w:t>
      </w:r>
      <w:r w:rsidR="00943963" w:rsidRPr="00F55E3D">
        <w:rPr>
          <w:rFonts w:ascii="Times New Roman" w:hAnsi="Times New Roman" w:cs="Times New Roman"/>
          <w:sz w:val="28"/>
          <w:szCs w:val="28"/>
        </w:rPr>
        <w:t>условия предоставления права на пенсию за выслугу лет</w:t>
      </w:r>
      <w:r w:rsidR="0096415C" w:rsidRPr="00F55E3D">
        <w:rPr>
          <w:rFonts w:ascii="Times New Roman" w:hAnsi="Times New Roman" w:cs="Times New Roman"/>
          <w:sz w:val="28"/>
          <w:szCs w:val="28"/>
        </w:rPr>
        <w:t xml:space="preserve"> лиц</w:t>
      </w:r>
      <w:r w:rsidR="00943963" w:rsidRPr="00F55E3D">
        <w:rPr>
          <w:rFonts w:ascii="Times New Roman" w:hAnsi="Times New Roman" w:cs="Times New Roman"/>
          <w:sz w:val="28"/>
          <w:szCs w:val="28"/>
        </w:rPr>
        <w:t>ам</w:t>
      </w:r>
      <w:r w:rsidR="0096415C" w:rsidRPr="00F55E3D">
        <w:rPr>
          <w:rFonts w:ascii="Times New Roman" w:hAnsi="Times New Roman" w:cs="Times New Roman"/>
          <w:sz w:val="28"/>
          <w:szCs w:val="28"/>
        </w:rPr>
        <w:t>, замещавши</w:t>
      </w:r>
      <w:r w:rsidR="00943963" w:rsidRPr="00F55E3D">
        <w:rPr>
          <w:rFonts w:ascii="Times New Roman" w:hAnsi="Times New Roman" w:cs="Times New Roman"/>
          <w:sz w:val="28"/>
          <w:szCs w:val="28"/>
        </w:rPr>
        <w:t xml:space="preserve">м </w:t>
      </w:r>
      <w:r w:rsidR="0096415C" w:rsidRPr="00F55E3D">
        <w:rPr>
          <w:rFonts w:ascii="Times New Roman" w:hAnsi="Times New Roman" w:cs="Times New Roman"/>
          <w:sz w:val="28"/>
          <w:szCs w:val="28"/>
        </w:rPr>
        <w:t>должности государственной гражданской службы Ленинградской области</w:t>
      </w:r>
      <w:r w:rsidR="00901533">
        <w:rPr>
          <w:rFonts w:ascii="Times New Roman" w:hAnsi="Times New Roman" w:cs="Times New Roman"/>
          <w:sz w:val="28"/>
          <w:szCs w:val="28"/>
        </w:rPr>
        <w:t>.</w:t>
      </w:r>
      <w:proofErr w:type="gramEnd"/>
    </w:p>
    <w:p w:rsidR="0073510C" w:rsidRDefault="0073510C" w:rsidP="0073510C">
      <w:pPr>
        <w:pStyle w:val="ConsPlusNormal"/>
        <w:numPr>
          <w:ilvl w:val="0"/>
          <w:numId w:val="16"/>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Настоящий областной закон </w:t>
      </w:r>
      <w:r w:rsidRPr="00F55E3D">
        <w:rPr>
          <w:rFonts w:ascii="Times New Roman" w:hAnsi="Times New Roman" w:cs="Times New Roman"/>
          <w:sz w:val="28"/>
          <w:szCs w:val="28"/>
        </w:rPr>
        <w:t>не регулирует</w:t>
      </w:r>
      <w:r>
        <w:rPr>
          <w:rFonts w:ascii="Times New Roman" w:hAnsi="Times New Roman" w:cs="Times New Roman"/>
          <w:sz w:val="28"/>
          <w:szCs w:val="28"/>
        </w:rPr>
        <w:t xml:space="preserve"> вопросы </w:t>
      </w:r>
      <w:r w:rsidR="00EE58E1">
        <w:rPr>
          <w:rFonts w:ascii="Times New Roman" w:hAnsi="Times New Roman" w:cs="Times New Roman"/>
          <w:sz w:val="28"/>
          <w:szCs w:val="28"/>
        </w:rPr>
        <w:t xml:space="preserve"> предоставления права на пенсию за выслугу лет</w:t>
      </w:r>
      <w:r>
        <w:rPr>
          <w:rFonts w:ascii="Times New Roman" w:hAnsi="Times New Roman" w:cs="Times New Roman"/>
          <w:sz w:val="28"/>
          <w:szCs w:val="28"/>
        </w:rPr>
        <w:t>:</w:t>
      </w:r>
    </w:p>
    <w:p w:rsidR="0073510C" w:rsidRDefault="0073510C" w:rsidP="0073510C">
      <w:pPr>
        <w:pStyle w:val="ConsPlusNormal"/>
        <w:ind w:firstLine="709"/>
        <w:jc w:val="both"/>
        <w:rPr>
          <w:rFonts w:ascii="Times New Roman" w:eastAsiaTheme="minorHAnsi" w:hAnsi="Times New Roman" w:cs="Times New Roman"/>
          <w:sz w:val="28"/>
          <w:szCs w:val="28"/>
          <w:lang w:eastAsia="en-US"/>
        </w:rPr>
      </w:pPr>
      <w:r w:rsidRPr="00910218">
        <w:rPr>
          <w:rFonts w:ascii="Times New Roman" w:eastAsiaTheme="minorHAnsi" w:hAnsi="Times New Roman" w:cs="Times New Roman"/>
          <w:sz w:val="28"/>
          <w:szCs w:val="28"/>
          <w:lang w:eastAsia="en-US"/>
        </w:rPr>
        <w:t>лиц</w:t>
      </w:r>
      <w:r w:rsidR="001659C8">
        <w:rPr>
          <w:rFonts w:ascii="Times New Roman" w:eastAsiaTheme="minorHAnsi" w:hAnsi="Times New Roman" w:cs="Times New Roman"/>
          <w:sz w:val="28"/>
          <w:szCs w:val="28"/>
          <w:lang w:eastAsia="en-US"/>
        </w:rPr>
        <w:t>ам</w:t>
      </w:r>
      <w:r w:rsidRPr="00910218">
        <w:rPr>
          <w:rFonts w:ascii="Times New Roman" w:eastAsiaTheme="minorHAnsi" w:hAnsi="Times New Roman" w:cs="Times New Roman"/>
          <w:sz w:val="28"/>
          <w:szCs w:val="28"/>
          <w:lang w:eastAsia="en-US"/>
        </w:rPr>
        <w:t>, замещавши</w:t>
      </w:r>
      <w:r w:rsidR="001659C8">
        <w:rPr>
          <w:rFonts w:ascii="Times New Roman" w:eastAsiaTheme="minorHAnsi" w:hAnsi="Times New Roman" w:cs="Times New Roman"/>
          <w:sz w:val="28"/>
          <w:szCs w:val="28"/>
          <w:lang w:eastAsia="en-US"/>
        </w:rPr>
        <w:t>м</w:t>
      </w:r>
      <w:r w:rsidRPr="00910218">
        <w:rPr>
          <w:rFonts w:ascii="Times New Roman" w:eastAsiaTheme="minorHAnsi" w:hAnsi="Times New Roman" w:cs="Times New Roman"/>
          <w:sz w:val="28"/>
          <w:szCs w:val="28"/>
          <w:lang w:eastAsia="en-US"/>
        </w:rPr>
        <w:t xml:space="preserve"> до 1 марта 2005 года государственные должности государственной службы Ленинградской области (в соответствии с </w:t>
      </w:r>
      <w:r w:rsidR="0068732C">
        <w:rPr>
          <w:rFonts w:ascii="Times New Roman" w:eastAsiaTheme="minorHAnsi" w:hAnsi="Times New Roman" w:cs="Times New Roman"/>
          <w:sz w:val="28"/>
          <w:szCs w:val="28"/>
          <w:lang w:eastAsia="en-US"/>
        </w:rPr>
        <w:t xml:space="preserve">областным </w:t>
      </w:r>
      <w:hyperlink r:id="rId14" w:history="1">
        <w:r w:rsidRPr="00910218">
          <w:rPr>
            <w:rFonts w:ascii="Times New Roman" w:eastAsiaTheme="minorHAnsi" w:hAnsi="Times New Roman" w:cs="Times New Roman"/>
            <w:sz w:val="28"/>
            <w:szCs w:val="28"/>
            <w:lang w:eastAsia="en-US"/>
          </w:rPr>
          <w:t>законом</w:t>
        </w:r>
      </w:hyperlink>
      <w:r>
        <w:rPr>
          <w:rFonts w:ascii="Times New Roman" w:eastAsiaTheme="minorHAnsi" w:hAnsi="Times New Roman" w:cs="Times New Roman"/>
          <w:sz w:val="28"/>
          <w:szCs w:val="28"/>
          <w:lang w:eastAsia="en-US"/>
        </w:rPr>
        <w:t xml:space="preserve"> </w:t>
      </w:r>
      <w:r w:rsidRPr="00910218">
        <w:rPr>
          <w:rFonts w:ascii="Times New Roman" w:eastAsiaTheme="minorHAnsi" w:hAnsi="Times New Roman" w:cs="Times New Roman"/>
          <w:sz w:val="28"/>
          <w:szCs w:val="28"/>
          <w:lang w:eastAsia="en-US"/>
        </w:rPr>
        <w:t xml:space="preserve">от 10 февраля 1997 года </w:t>
      </w:r>
      <w:r>
        <w:rPr>
          <w:rFonts w:ascii="Times New Roman" w:eastAsiaTheme="minorHAnsi" w:hAnsi="Times New Roman" w:cs="Times New Roman"/>
          <w:sz w:val="28"/>
          <w:szCs w:val="28"/>
          <w:lang w:eastAsia="en-US"/>
        </w:rPr>
        <w:t>№</w:t>
      </w:r>
      <w:r w:rsidRPr="00910218">
        <w:rPr>
          <w:rFonts w:ascii="Times New Roman" w:eastAsiaTheme="minorHAnsi" w:hAnsi="Times New Roman" w:cs="Times New Roman"/>
          <w:sz w:val="28"/>
          <w:szCs w:val="28"/>
          <w:lang w:eastAsia="en-US"/>
        </w:rPr>
        <w:t xml:space="preserve"> 5-оз "О государственно</w:t>
      </w:r>
      <w:r>
        <w:rPr>
          <w:rFonts w:ascii="Times New Roman" w:eastAsiaTheme="minorHAnsi" w:hAnsi="Times New Roman" w:cs="Times New Roman"/>
          <w:sz w:val="28"/>
          <w:szCs w:val="28"/>
          <w:lang w:eastAsia="en-US"/>
        </w:rPr>
        <w:t>й службе Ленинградской области");</w:t>
      </w:r>
    </w:p>
    <w:p w:rsidR="0073510C" w:rsidRDefault="0073510C" w:rsidP="0073510C">
      <w:pPr>
        <w:overflowPunct/>
        <w:ind w:firstLine="709"/>
        <w:jc w:val="both"/>
        <w:textAlignment w:val="auto"/>
        <w:outlineLvl w:val="0"/>
        <w:rPr>
          <w:rFonts w:eastAsiaTheme="minorHAnsi"/>
          <w:sz w:val="28"/>
          <w:szCs w:val="28"/>
          <w:lang w:eastAsia="en-US"/>
        </w:rPr>
      </w:pPr>
      <w:r>
        <w:rPr>
          <w:sz w:val="28"/>
          <w:szCs w:val="28"/>
        </w:rPr>
        <w:t>лиц</w:t>
      </w:r>
      <w:r w:rsidR="001659C8">
        <w:rPr>
          <w:sz w:val="28"/>
          <w:szCs w:val="28"/>
        </w:rPr>
        <w:t>ам</w:t>
      </w:r>
      <w:r>
        <w:rPr>
          <w:sz w:val="28"/>
          <w:szCs w:val="28"/>
        </w:rPr>
        <w:t xml:space="preserve">, </w:t>
      </w:r>
      <w:r w:rsidR="00F739A3">
        <w:rPr>
          <w:sz w:val="28"/>
          <w:szCs w:val="28"/>
        </w:rPr>
        <w:t xml:space="preserve">на которых распространяется </w:t>
      </w:r>
      <w:r>
        <w:rPr>
          <w:sz w:val="28"/>
          <w:szCs w:val="28"/>
        </w:rPr>
        <w:t>действие части 3 статьи 7 Федерального закона  №143-ФЗ</w:t>
      </w:r>
      <w:r>
        <w:rPr>
          <w:rFonts w:eastAsiaTheme="minorHAnsi"/>
          <w:sz w:val="28"/>
          <w:szCs w:val="28"/>
          <w:lang w:eastAsia="en-US"/>
        </w:rPr>
        <w:t>.</w:t>
      </w:r>
    </w:p>
    <w:p w:rsidR="0073510C" w:rsidRPr="00CB5413" w:rsidRDefault="0073510C" w:rsidP="0073510C">
      <w:pPr>
        <w:overflowPunct/>
        <w:ind w:firstLine="709"/>
        <w:jc w:val="both"/>
        <w:textAlignment w:val="auto"/>
        <w:rPr>
          <w:rFonts w:eastAsiaTheme="minorHAnsi"/>
          <w:sz w:val="28"/>
          <w:szCs w:val="28"/>
          <w:lang w:eastAsia="en-US"/>
        </w:rPr>
      </w:pPr>
      <w:r>
        <w:rPr>
          <w:rFonts w:eastAsiaTheme="minorHAnsi"/>
          <w:sz w:val="28"/>
          <w:szCs w:val="28"/>
          <w:lang w:eastAsia="en-US"/>
        </w:rPr>
        <w:t xml:space="preserve">3. </w:t>
      </w:r>
      <w:proofErr w:type="gramStart"/>
      <w:r w:rsidRPr="00CB5413">
        <w:rPr>
          <w:rFonts w:eastAsiaTheme="minorHAnsi"/>
          <w:sz w:val="28"/>
          <w:szCs w:val="28"/>
          <w:lang w:eastAsia="en-US"/>
        </w:rPr>
        <w:t xml:space="preserve">Пенсионное обеспечение лиц, </w:t>
      </w:r>
      <w:r>
        <w:rPr>
          <w:rFonts w:eastAsiaTheme="minorHAnsi"/>
          <w:sz w:val="28"/>
          <w:szCs w:val="28"/>
          <w:lang w:eastAsia="en-US"/>
        </w:rPr>
        <w:t>указанных в</w:t>
      </w:r>
      <w:r w:rsidRPr="00CB5413">
        <w:rPr>
          <w:rFonts w:eastAsiaTheme="minorHAnsi"/>
          <w:sz w:val="28"/>
          <w:szCs w:val="28"/>
          <w:lang w:eastAsia="en-US"/>
        </w:rPr>
        <w:t xml:space="preserve">  част</w:t>
      </w:r>
      <w:r>
        <w:rPr>
          <w:rFonts w:eastAsiaTheme="minorHAnsi"/>
          <w:sz w:val="28"/>
          <w:szCs w:val="28"/>
          <w:lang w:eastAsia="en-US"/>
        </w:rPr>
        <w:t>и</w:t>
      </w:r>
      <w:r w:rsidRPr="00CB5413">
        <w:rPr>
          <w:rFonts w:eastAsiaTheme="minorHAnsi"/>
          <w:sz w:val="28"/>
          <w:szCs w:val="28"/>
          <w:lang w:eastAsia="en-US"/>
        </w:rPr>
        <w:t xml:space="preserve"> </w:t>
      </w:r>
      <w:r>
        <w:rPr>
          <w:rFonts w:eastAsiaTheme="minorHAnsi"/>
          <w:sz w:val="28"/>
          <w:szCs w:val="28"/>
          <w:lang w:eastAsia="en-US"/>
        </w:rPr>
        <w:t>2</w:t>
      </w:r>
      <w:r w:rsidRPr="00CB5413">
        <w:rPr>
          <w:rFonts w:eastAsiaTheme="minorHAnsi"/>
          <w:sz w:val="28"/>
          <w:szCs w:val="28"/>
          <w:lang w:eastAsia="en-US"/>
        </w:rPr>
        <w:t xml:space="preserve"> </w:t>
      </w:r>
      <w:r>
        <w:rPr>
          <w:rFonts w:eastAsiaTheme="minorHAnsi"/>
          <w:sz w:val="28"/>
          <w:szCs w:val="28"/>
          <w:lang w:eastAsia="en-US"/>
        </w:rPr>
        <w:t xml:space="preserve">настоящей статьи </w:t>
      </w:r>
      <w:r w:rsidRPr="00CB5413">
        <w:rPr>
          <w:rFonts w:eastAsiaTheme="minorHAnsi"/>
          <w:sz w:val="28"/>
          <w:szCs w:val="28"/>
          <w:lang w:eastAsia="en-US"/>
        </w:rPr>
        <w:t xml:space="preserve">осуществляется в соответствии с </w:t>
      </w:r>
      <w:r w:rsidR="00F739A3">
        <w:rPr>
          <w:rFonts w:eastAsiaTheme="minorHAnsi"/>
          <w:sz w:val="28"/>
          <w:szCs w:val="28"/>
          <w:lang w:eastAsia="en-US"/>
        </w:rPr>
        <w:t xml:space="preserve">областным </w:t>
      </w:r>
      <w:r w:rsidRPr="00D12A5E">
        <w:rPr>
          <w:rFonts w:eastAsiaTheme="minorHAnsi"/>
          <w:sz w:val="28"/>
          <w:szCs w:val="28"/>
          <w:lang w:eastAsia="en-US"/>
        </w:rPr>
        <w:t>закон</w:t>
      </w:r>
      <w:r>
        <w:rPr>
          <w:rFonts w:eastAsiaTheme="minorHAnsi"/>
          <w:sz w:val="28"/>
          <w:szCs w:val="28"/>
          <w:lang w:eastAsia="en-US"/>
        </w:rPr>
        <w:t>ом</w:t>
      </w:r>
      <w:r w:rsidRPr="00D12A5E">
        <w:rPr>
          <w:rFonts w:eastAsiaTheme="minorHAnsi"/>
          <w:sz w:val="28"/>
          <w:szCs w:val="28"/>
          <w:lang w:eastAsia="en-US"/>
        </w:rPr>
        <w:t xml:space="preserve"> от 5</w:t>
      </w:r>
      <w:r>
        <w:rPr>
          <w:rFonts w:eastAsiaTheme="minorHAnsi"/>
          <w:sz w:val="28"/>
          <w:szCs w:val="28"/>
          <w:lang w:eastAsia="en-US"/>
        </w:rPr>
        <w:t xml:space="preserve"> июля </w:t>
      </w:r>
      <w:r w:rsidRPr="00D12A5E">
        <w:rPr>
          <w:rFonts w:eastAsiaTheme="minorHAnsi"/>
          <w:sz w:val="28"/>
          <w:szCs w:val="28"/>
          <w:lang w:eastAsia="en-US"/>
        </w:rPr>
        <w:t xml:space="preserve">2010 </w:t>
      </w:r>
      <w:r>
        <w:rPr>
          <w:rFonts w:eastAsiaTheme="minorHAnsi"/>
          <w:sz w:val="28"/>
          <w:szCs w:val="28"/>
          <w:lang w:eastAsia="en-US"/>
        </w:rPr>
        <w:t xml:space="preserve">года № </w:t>
      </w:r>
      <w:r w:rsidRPr="00D12A5E">
        <w:rPr>
          <w:rFonts w:eastAsiaTheme="minorHAnsi"/>
          <w:sz w:val="28"/>
          <w:szCs w:val="28"/>
          <w:lang w:eastAsia="en-US"/>
        </w:rPr>
        <w:t>34-оз</w:t>
      </w:r>
      <w:r>
        <w:rPr>
          <w:rFonts w:eastAsiaTheme="minorHAnsi"/>
          <w:sz w:val="28"/>
          <w:szCs w:val="28"/>
          <w:lang w:eastAsia="en-US"/>
        </w:rPr>
        <w:t xml:space="preserve"> </w:t>
      </w:r>
      <w:r w:rsidRPr="00D12A5E">
        <w:rPr>
          <w:rFonts w:eastAsiaTheme="minorHAnsi"/>
          <w:sz w:val="28"/>
          <w:szCs w:val="28"/>
          <w:lang w:eastAsia="en-US"/>
        </w:rPr>
        <w:t xml:space="preserve"> "О пенсии за выслугу лет, назначаемой лицам,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w:t>
      </w:r>
      <w:r>
        <w:rPr>
          <w:rFonts w:eastAsiaTheme="minorHAnsi"/>
          <w:sz w:val="28"/>
          <w:szCs w:val="28"/>
          <w:lang w:eastAsia="en-US"/>
        </w:rPr>
        <w:t xml:space="preserve"> (далее – областной закон №34-оз)</w:t>
      </w:r>
      <w:r w:rsidRPr="00CB5413">
        <w:rPr>
          <w:rFonts w:eastAsiaTheme="minorHAnsi"/>
          <w:sz w:val="28"/>
          <w:szCs w:val="28"/>
          <w:lang w:eastAsia="en-US"/>
        </w:rPr>
        <w:t>.</w:t>
      </w:r>
      <w:proofErr w:type="gramEnd"/>
    </w:p>
    <w:p w:rsidR="00910218" w:rsidRPr="00910218" w:rsidRDefault="00910218" w:rsidP="0073510C">
      <w:pPr>
        <w:pStyle w:val="ConsPlusNormal"/>
        <w:ind w:firstLine="709"/>
        <w:jc w:val="both"/>
        <w:rPr>
          <w:rFonts w:ascii="Times New Roman" w:eastAsiaTheme="minorHAnsi" w:hAnsi="Times New Roman" w:cs="Times New Roman"/>
          <w:sz w:val="28"/>
          <w:szCs w:val="28"/>
          <w:lang w:eastAsia="en-US"/>
        </w:rPr>
      </w:pPr>
    </w:p>
    <w:p w:rsidR="00727E0C" w:rsidRDefault="0096415C" w:rsidP="00387263">
      <w:pPr>
        <w:overflowPunct/>
        <w:ind w:firstLine="709"/>
        <w:jc w:val="both"/>
        <w:textAlignment w:val="auto"/>
        <w:outlineLvl w:val="0"/>
        <w:rPr>
          <w:rFonts w:eastAsiaTheme="minorHAnsi"/>
          <w:sz w:val="28"/>
          <w:szCs w:val="28"/>
          <w:lang w:eastAsia="en-US"/>
        </w:rPr>
      </w:pPr>
      <w:r w:rsidRPr="0096415C">
        <w:rPr>
          <w:rFonts w:eastAsiaTheme="minorHAnsi"/>
          <w:sz w:val="28"/>
          <w:szCs w:val="28"/>
          <w:lang w:eastAsia="en-US"/>
        </w:rPr>
        <w:lastRenderedPageBreak/>
        <w:t xml:space="preserve">Статья </w:t>
      </w:r>
      <w:r w:rsidR="00EB00E9">
        <w:rPr>
          <w:rFonts w:eastAsiaTheme="minorHAnsi"/>
          <w:sz w:val="28"/>
          <w:szCs w:val="28"/>
          <w:lang w:eastAsia="en-US"/>
        </w:rPr>
        <w:t>2</w:t>
      </w:r>
      <w:r w:rsidRPr="0096415C">
        <w:rPr>
          <w:rFonts w:eastAsiaTheme="minorHAnsi"/>
          <w:sz w:val="28"/>
          <w:szCs w:val="28"/>
          <w:lang w:eastAsia="en-US"/>
        </w:rPr>
        <w:t xml:space="preserve">. </w:t>
      </w:r>
      <w:r w:rsidR="00FD69FD">
        <w:rPr>
          <w:rFonts w:eastAsiaTheme="minorHAnsi"/>
          <w:sz w:val="28"/>
          <w:szCs w:val="28"/>
          <w:lang w:eastAsia="en-US"/>
        </w:rPr>
        <w:t>О</w:t>
      </w:r>
      <w:r w:rsidR="00727E0C">
        <w:rPr>
          <w:rFonts w:eastAsiaTheme="minorHAnsi"/>
          <w:sz w:val="28"/>
          <w:szCs w:val="28"/>
          <w:lang w:eastAsia="en-US"/>
        </w:rPr>
        <w:t>сновные понятия,</w:t>
      </w:r>
      <w:r w:rsidR="00727E0C" w:rsidRPr="00727E0C">
        <w:rPr>
          <w:rFonts w:eastAsiaTheme="minorHAnsi"/>
          <w:sz w:val="28"/>
          <w:szCs w:val="28"/>
          <w:lang w:eastAsia="en-US"/>
        </w:rPr>
        <w:t xml:space="preserve"> </w:t>
      </w:r>
      <w:r w:rsidR="00727E0C" w:rsidRPr="0096415C">
        <w:rPr>
          <w:rFonts w:eastAsiaTheme="minorHAnsi"/>
          <w:sz w:val="28"/>
          <w:szCs w:val="28"/>
          <w:lang w:eastAsia="en-US"/>
        </w:rPr>
        <w:t>используемые в целях настоящего</w:t>
      </w:r>
      <w:r w:rsidR="00727E0C">
        <w:rPr>
          <w:rFonts w:eastAsiaTheme="minorHAnsi"/>
          <w:sz w:val="28"/>
          <w:szCs w:val="28"/>
          <w:lang w:eastAsia="en-US"/>
        </w:rPr>
        <w:t xml:space="preserve"> областного закона</w:t>
      </w:r>
      <w:r w:rsidR="00BD3E04">
        <w:rPr>
          <w:rFonts w:eastAsiaTheme="minorHAnsi"/>
          <w:sz w:val="28"/>
          <w:szCs w:val="28"/>
          <w:lang w:eastAsia="en-US"/>
        </w:rPr>
        <w:t xml:space="preserve"> </w:t>
      </w:r>
    </w:p>
    <w:p w:rsidR="00BD3E04" w:rsidRDefault="00BD3E04" w:rsidP="00387263">
      <w:pPr>
        <w:overflowPunct/>
        <w:ind w:firstLine="709"/>
        <w:jc w:val="both"/>
        <w:textAlignment w:val="auto"/>
        <w:outlineLvl w:val="0"/>
        <w:rPr>
          <w:rFonts w:eastAsiaTheme="minorHAnsi"/>
          <w:sz w:val="28"/>
          <w:szCs w:val="28"/>
          <w:lang w:eastAsia="en-US"/>
        </w:rPr>
      </w:pPr>
    </w:p>
    <w:p w:rsidR="006664E8" w:rsidRDefault="00BD3E04" w:rsidP="001659C8">
      <w:pPr>
        <w:overflowPunct/>
        <w:ind w:firstLine="709"/>
        <w:jc w:val="both"/>
        <w:textAlignment w:val="auto"/>
        <w:outlineLvl w:val="0"/>
        <w:rPr>
          <w:rFonts w:eastAsiaTheme="minorHAnsi"/>
          <w:sz w:val="28"/>
          <w:szCs w:val="28"/>
          <w:lang w:eastAsia="en-US"/>
        </w:rPr>
      </w:pPr>
      <w:r w:rsidRPr="003E13F8">
        <w:rPr>
          <w:rFonts w:eastAsiaTheme="minorHAnsi"/>
          <w:sz w:val="28"/>
          <w:szCs w:val="28"/>
          <w:lang w:eastAsia="en-US"/>
        </w:rPr>
        <w:t>В целях настоящего областного закона используются следующие основные понятия:</w:t>
      </w:r>
      <w:r w:rsidR="006664E8" w:rsidRPr="006664E8">
        <w:rPr>
          <w:rFonts w:eastAsiaTheme="minorHAnsi"/>
          <w:sz w:val="28"/>
          <w:szCs w:val="28"/>
          <w:lang w:eastAsia="en-US"/>
        </w:rPr>
        <w:t xml:space="preserve"> </w:t>
      </w:r>
    </w:p>
    <w:p w:rsidR="006664E8" w:rsidRDefault="006664E8" w:rsidP="001659C8">
      <w:pPr>
        <w:pStyle w:val="ConsPlusNorma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государственные органы Ленинградской области – органы государственной власти Ленинградской области, иные государственные органы Ленинградской области, </w:t>
      </w:r>
      <w:r w:rsidRPr="00007B8B">
        <w:rPr>
          <w:rFonts w:ascii="Times New Roman" w:eastAsiaTheme="minorHAnsi" w:hAnsi="Times New Roman" w:cs="Times New Roman"/>
          <w:sz w:val="28"/>
          <w:szCs w:val="28"/>
          <w:lang w:eastAsia="en-US"/>
        </w:rPr>
        <w:t xml:space="preserve"> предусмотренны</w:t>
      </w:r>
      <w:r>
        <w:rPr>
          <w:rFonts w:ascii="Times New Roman" w:eastAsiaTheme="minorHAnsi" w:hAnsi="Times New Roman" w:cs="Times New Roman"/>
          <w:sz w:val="28"/>
          <w:szCs w:val="28"/>
          <w:lang w:eastAsia="en-US"/>
        </w:rPr>
        <w:t>е</w:t>
      </w:r>
      <w:r w:rsidRPr="00007B8B">
        <w:rPr>
          <w:rFonts w:ascii="Times New Roman" w:eastAsiaTheme="minorHAnsi" w:hAnsi="Times New Roman" w:cs="Times New Roman"/>
          <w:sz w:val="28"/>
          <w:szCs w:val="28"/>
          <w:lang w:eastAsia="en-US"/>
        </w:rPr>
        <w:t xml:space="preserve"> </w:t>
      </w:r>
      <w:hyperlink r:id="rId15" w:history="1">
        <w:r w:rsidRPr="00007B8B">
          <w:rPr>
            <w:rFonts w:ascii="Times New Roman" w:eastAsiaTheme="minorHAnsi" w:hAnsi="Times New Roman" w:cs="Times New Roman"/>
            <w:sz w:val="28"/>
            <w:szCs w:val="28"/>
            <w:lang w:eastAsia="en-US"/>
          </w:rPr>
          <w:t>Уставом</w:t>
        </w:r>
      </w:hyperlink>
      <w:r w:rsidRPr="00007B8B">
        <w:rPr>
          <w:rFonts w:ascii="Times New Roman" w:eastAsiaTheme="minorHAnsi" w:hAnsi="Times New Roman" w:cs="Times New Roman"/>
          <w:sz w:val="28"/>
          <w:szCs w:val="28"/>
          <w:lang w:eastAsia="en-US"/>
        </w:rPr>
        <w:t xml:space="preserve"> Ленинградской области</w:t>
      </w:r>
      <w:r>
        <w:rPr>
          <w:rFonts w:ascii="Times New Roman" w:eastAsiaTheme="minorHAnsi" w:hAnsi="Times New Roman" w:cs="Times New Roman"/>
          <w:sz w:val="28"/>
          <w:szCs w:val="28"/>
          <w:lang w:eastAsia="en-US"/>
        </w:rPr>
        <w:t>;</w:t>
      </w:r>
    </w:p>
    <w:p w:rsidR="006664E8" w:rsidRDefault="006664E8" w:rsidP="001659C8">
      <w:pPr>
        <w:overflowPunct/>
        <w:ind w:firstLine="709"/>
        <w:jc w:val="both"/>
        <w:textAlignment w:val="auto"/>
        <w:rPr>
          <w:rFonts w:eastAsiaTheme="minorHAnsi"/>
          <w:sz w:val="28"/>
          <w:szCs w:val="28"/>
          <w:lang w:eastAsia="en-US"/>
        </w:rPr>
      </w:pPr>
      <w:r>
        <w:rPr>
          <w:rFonts w:eastAsiaTheme="minorHAnsi"/>
          <w:sz w:val="28"/>
          <w:szCs w:val="28"/>
          <w:lang w:eastAsia="en-US"/>
        </w:rPr>
        <w:t>гражданская служба - профессиональная служебная деятельность граждан Российской Федерации на должностях государственной гражданской службы Ленинградской области  по обеспечению исполнения полномочий Ленинградской области, государственных органов Ленинградской области и лиц, замещающих государственные должности Ленинградской области;</w:t>
      </w:r>
    </w:p>
    <w:p w:rsidR="006664E8" w:rsidRDefault="006664E8" w:rsidP="001659C8">
      <w:pPr>
        <w:overflowPunct/>
        <w:ind w:firstLine="709"/>
        <w:jc w:val="both"/>
        <w:textAlignment w:val="auto"/>
        <w:rPr>
          <w:rFonts w:eastAsiaTheme="minorHAnsi"/>
          <w:sz w:val="28"/>
          <w:szCs w:val="28"/>
          <w:lang w:eastAsia="en-US"/>
        </w:rPr>
      </w:pPr>
      <w:proofErr w:type="gramStart"/>
      <w:r>
        <w:rPr>
          <w:rFonts w:eastAsiaTheme="minorHAnsi"/>
          <w:sz w:val="28"/>
          <w:szCs w:val="28"/>
          <w:lang w:eastAsia="en-US"/>
        </w:rPr>
        <w:t xml:space="preserve">должности гражданской службы – должности </w:t>
      </w:r>
      <w:r w:rsidR="0078102E" w:rsidRPr="004C4946">
        <w:rPr>
          <w:rFonts w:eastAsiaTheme="minorHAnsi"/>
          <w:sz w:val="28"/>
          <w:szCs w:val="28"/>
          <w:lang w:eastAsia="en-US"/>
        </w:rPr>
        <w:t>государственной</w:t>
      </w:r>
      <w:r w:rsidR="0078102E">
        <w:rPr>
          <w:rFonts w:eastAsiaTheme="minorHAnsi"/>
          <w:sz w:val="28"/>
          <w:szCs w:val="28"/>
          <w:lang w:eastAsia="en-US"/>
        </w:rPr>
        <w:t xml:space="preserve"> гражданской </w:t>
      </w:r>
      <w:r w:rsidR="0078102E" w:rsidRPr="004C4946">
        <w:rPr>
          <w:rFonts w:eastAsiaTheme="minorHAnsi"/>
          <w:sz w:val="28"/>
          <w:szCs w:val="28"/>
          <w:lang w:eastAsia="en-US"/>
        </w:rPr>
        <w:t xml:space="preserve"> службы </w:t>
      </w:r>
      <w:r w:rsidR="0078102E">
        <w:rPr>
          <w:rFonts w:eastAsiaTheme="minorHAnsi"/>
          <w:sz w:val="28"/>
          <w:szCs w:val="28"/>
          <w:lang w:eastAsia="en-US"/>
        </w:rPr>
        <w:t xml:space="preserve">Ленинградской области, </w:t>
      </w:r>
      <w:r w:rsidR="0078102E" w:rsidRPr="004C4946">
        <w:rPr>
          <w:rFonts w:eastAsiaTheme="minorHAnsi"/>
          <w:sz w:val="28"/>
          <w:szCs w:val="28"/>
          <w:lang w:eastAsia="en-US"/>
        </w:rPr>
        <w:t xml:space="preserve">предусмотренные </w:t>
      </w:r>
      <w:r w:rsidR="0078102E">
        <w:rPr>
          <w:rFonts w:eastAsiaTheme="minorHAnsi"/>
          <w:sz w:val="28"/>
          <w:szCs w:val="28"/>
          <w:lang w:eastAsia="en-US"/>
        </w:rPr>
        <w:t>Реестром должностей государственной гражданской службы</w:t>
      </w:r>
      <w:r w:rsidR="0078102E" w:rsidRPr="004C4946">
        <w:rPr>
          <w:rFonts w:eastAsiaTheme="minorHAnsi"/>
          <w:sz w:val="28"/>
          <w:szCs w:val="28"/>
          <w:lang w:eastAsia="en-US"/>
        </w:rPr>
        <w:t xml:space="preserve"> Ленинградской области, утвержденным </w:t>
      </w:r>
      <w:r w:rsidR="00F739A3">
        <w:rPr>
          <w:rFonts w:eastAsiaTheme="minorHAnsi"/>
          <w:sz w:val="28"/>
          <w:szCs w:val="28"/>
          <w:lang w:eastAsia="en-US"/>
        </w:rPr>
        <w:t xml:space="preserve">областным </w:t>
      </w:r>
      <w:r w:rsidR="0078102E" w:rsidRPr="004C4946">
        <w:rPr>
          <w:rFonts w:eastAsiaTheme="minorHAnsi"/>
          <w:sz w:val="28"/>
          <w:szCs w:val="28"/>
          <w:lang w:eastAsia="en-US"/>
        </w:rPr>
        <w:t>закон</w:t>
      </w:r>
      <w:r w:rsidR="0078102E">
        <w:rPr>
          <w:rFonts w:eastAsiaTheme="minorHAnsi"/>
          <w:sz w:val="28"/>
          <w:szCs w:val="28"/>
          <w:lang w:eastAsia="en-US"/>
        </w:rPr>
        <w:t>ом</w:t>
      </w:r>
      <w:r w:rsidR="0078102E" w:rsidRPr="004C4946">
        <w:rPr>
          <w:rFonts w:eastAsiaTheme="minorHAnsi"/>
          <w:sz w:val="28"/>
          <w:szCs w:val="28"/>
          <w:lang w:eastAsia="en-US"/>
        </w:rPr>
        <w:t xml:space="preserve"> </w:t>
      </w:r>
      <w:r w:rsidR="0078102E">
        <w:rPr>
          <w:rFonts w:eastAsiaTheme="minorHAnsi"/>
          <w:sz w:val="28"/>
          <w:szCs w:val="28"/>
          <w:lang w:eastAsia="en-US"/>
        </w:rPr>
        <w:t xml:space="preserve">от  25 февраля 2005 года № 12-оз </w:t>
      </w:r>
      <w:r w:rsidR="0078102E" w:rsidRPr="004C4946">
        <w:rPr>
          <w:rFonts w:eastAsiaTheme="minorHAnsi"/>
          <w:sz w:val="28"/>
          <w:szCs w:val="28"/>
          <w:lang w:eastAsia="en-US"/>
        </w:rPr>
        <w:t>"О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sidR="0078102E">
        <w:rPr>
          <w:rFonts w:eastAsiaTheme="minorHAnsi"/>
          <w:sz w:val="28"/>
          <w:szCs w:val="28"/>
          <w:lang w:eastAsia="en-US"/>
        </w:rPr>
        <w:t>;</w:t>
      </w:r>
      <w:proofErr w:type="gramEnd"/>
    </w:p>
    <w:p w:rsidR="00571C91" w:rsidRDefault="006664E8" w:rsidP="001659C8">
      <w:pPr>
        <w:overflowPunct/>
        <w:ind w:firstLine="709"/>
        <w:jc w:val="both"/>
        <w:textAlignment w:val="auto"/>
        <w:rPr>
          <w:rFonts w:eastAsiaTheme="minorHAnsi"/>
          <w:sz w:val="28"/>
          <w:szCs w:val="28"/>
          <w:lang w:eastAsia="en-US"/>
        </w:rPr>
      </w:pPr>
      <w:proofErr w:type="gramStart"/>
      <w:r>
        <w:rPr>
          <w:rFonts w:eastAsiaTheme="minorHAnsi"/>
          <w:sz w:val="28"/>
          <w:szCs w:val="28"/>
          <w:lang w:eastAsia="en-US"/>
        </w:rPr>
        <w:t xml:space="preserve">государственные должности – государственные должности Ленинградской области, </w:t>
      </w:r>
      <w:r w:rsidRPr="004C4946">
        <w:rPr>
          <w:rFonts w:eastAsiaTheme="minorHAnsi"/>
          <w:sz w:val="28"/>
          <w:szCs w:val="28"/>
          <w:lang w:eastAsia="en-US"/>
        </w:rPr>
        <w:t xml:space="preserve">предусмотренные </w:t>
      </w:r>
      <w:r>
        <w:rPr>
          <w:rFonts w:eastAsiaTheme="minorHAnsi"/>
          <w:sz w:val="28"/>
          <w:szCs w:val="28"/>
          <w:lang w:eastAsia="en-US"/>
        </w:rPr>
        <w:t xml:space="preserve">Перечнем государственных должностей </w:t>
      </w:r>
      <w:r w:rsidRPr="004C4946">
        <w:rPr>
          <w:rFonts w:eastAsiaTheme="minorHAnsi"/>
          <w:sz w:val="28"/>
          <w:szCs w:val="28"/>
          <w:lang w:eastAsia="en-US"/>
        </w:rPr>
        <w:t>Ленинградской области, утвержденным</w:t>
      </w:r>
      <w:r w:rsidR="00F739A3">
        <w:rPr>
          <w:rFonts w:eastAsiaTheme="minorHAnsi"/>
          <w:sz w:val="28"/>
          <w:szCs w:val="28"/>
          <w:lang w:eastAsia="en-US"/>
        </w:rPr>
        <w:t xml:space="preserve"> областным</w:t>
      </w:r>
      <w:r w:rsidRPr="004C4946">
        <w:rPr>
          <w:rFonts w:eastAsiaTheme="minorHAnsi"/>
          <w:sz w:val="28"/>
          <w:szCs w:val="28"/>
          <w:lang w:eastAsia="en-US"/>
        </w:rPr>
        <w:t xml:space="preserve"> закон</w:t>
      </w:r>
      <w:r>
        <w:rPr>
          <w:rFonts w:eastAsiaTheme="minorHAnsi"/>
          <w:sz w:val="28"/>
          <w:szCs w:val="28"/>
          <w:lang w:eastAsia="en-US"/>
        </w:rPr>
        <w:t>ом</w:t>
      </w:r>
      <w:r w:rsidRPr="004C4946">
        <w:rPr>
          <w:rFonts w:eastAsiaTheme="minorHAnsi"/>
          <w:sz w:val="28"/>
          <w:szCs w:val="28"/>
          <w:lang w:eastAsia="en-US"/>
        </w:rPr>
        <w:t xml:space="preserve"> </w:t>
      </w:r>
      <w:r>
        <w:rPr>
          <w:rFonts w:eastAsiaTheme="minorHAnsi"/>
          <w:sz w:val="28"/>
          <w:szCs w:val="28"/>
          <w:lang w:eastAsia="en-US"/>
        </w:rPr>
        <w:t xml:space="preserve">от  25 февраля 2005 года № 12-оз </w:t>
      </w:r>
      <w:r w:rsidRPr="004C4946">
        <w:rPr>
          <w:rFonts w:eastAsiaTheme="minorHAnsi"/>
          <w:sz w:val="28"/>
          <w:szCs w:val="28"/>
          <w:lang w:eastAsia="en-US"/>
        </w:rPr>
        <w:t>"О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Pr>
          <w:rFonts w:eastAsiaTheme="minorHAnsi"/>
          <w:sz w:val="28"/>
          <w:szCs w:val="28"/>
          <w:lang w:eastAsia="en-US"/>
        </w:rPr>
        <w:t>;</w:t>
      </w:r>
      <w:proofErr w:type="gramEnd"/>
    </w:p>
    <w:p w:rsidR="0078102E" w:rsidRDefault="00137C4E" w:rsidP="001659C8">
      <w:pPr>
        <w:overflowPunct/>
        <w:ind w:firstLine="709"/>
        <w:jc w:val="both"/>
        <w:textAlignment w:val="auto"/>
        <w:rPr>
          <w:rFonts w:eastAsiaTheme="minorHAnsi"/>
          <w:sz w:val="28"/>
          <w:szCs w:val="28"/>
          <w:lang w:eastAsia="en-US"/>
        </w:rPr>
      </w:pPr>
      <w:r>
        <w:rPr>
          <w:rFonts w:eastAsiaTheme="minorHAnsi"/>
          <w:sz w:val="28"/>
          <w:szCs w:val="28"/>
          <w:lang w:eastAsia="en-US"/>
        </w:rPr>
        <w:t xml:space="preserve"> </w:t>
      </w:r>
      <w:r w:rsidR="00BD3E04" w:rsidRPr="00F55E3D">
        <w:rPr>
          <w:rFonts w:eastAsiaTheme="minorHAnsi"/>
          <w:sz w:val="28"/>
          <w:szCs w:val="28"/>
          <w:lang w:eastAsia="en-US"/>
        </w:rPr>
        <w:t>пенсия за выслугу лет</w:t>
      </w:r>
      <w:r w:rsidR="00BD3E04" w:rsidRPr="004C4946">
        <w:rPr>
          <w:rFonts w:eastAsiaTheme="minorHAnsi"/>
          <w:sz w:val="28"/>
          <w:szCs w:val="28"/>
          <w:lang w:eastAsia="en-US"/>
        </w:rPr>
        <w:t xml:space="preserve"> - ежемесячная денежная выплата</w:t>
      </w:r>
      <w:r>
        <w:rPr>
          <w:rFonts w:eastAsiaTheme="minorHAnsi"/>
          <w:sz w:val="28"/>
          <w:szCs w:val="28"/>
          <w:lang w:eastAsia="en-US"/>
        </w:rPr>
        <w:t>,</w:t>
      </w:r>
      <w:r w:rsidR="00BD3E04" w:rsidRPr="004C4946">
        <w:rPr>
          <w:rFonts w:eastAsiaTheme="minorHAnsi"/>
          <w:sz w:val="28"/>
          <w:szCs w:val="28"/>
          <w:lang w:eastAsia="en-US"/>
        </w:rPr>
        <w:t xml:space="preserve"> </w:t>
      </w:r>
      <w:r>
        <w:rPr>
          <w:rFonts w:eastAsiaTheme="minorHAnsi"/>
          <w:sz w:val="28"/>
          <w:szCs w:val="28"/>
          <w:lang w:eastAsia="en-US"/>
        </w:rPr>
        <w:t>условия предоставления права на которую определены настоящим областным законом,</w:t>
      </w:r>
      <w:r w:rsidRPr="004C4946">
        <w:rPr>
          <w:rFonts w:eastAsiaTheme="minorHAnsi"/>
          <w:sz w:val="28"/>
          <w:szCs w:val="28"/>
          <w:lang w:eastAsia="en-US"/>
        </w:rPr>
        <w:t xml:space="preserve"> </w:t>
      </w:r>
      <w:r w:rsidR="00BD3E04" w:rsidRPr="004C4946">
        <w:rPr>
          <w:rFonts w:eastAsiaTheme="minorHAnsi"/>
          <w:sz w:val="28"/>
          <w:szCs w:val="28"/>
          <w:lang w:eastAsia="en-US"/>
        </w:rPr>
        <w:t xml:space="preserve">лицам, замещавшим должности </w:t>
      </w:r>
      <w:r w:rsidR="0078102E">
        <w:rPr>
          <w:rFonts w:eastAsiaTheme="minorHAnsi"/>
          <w:sz w:val="28"/>
          <w:szCs w:val="28"/>
          <w:lang w:eastAsia="en-US"/>
        </w:rPr>
        <w:t>гражданской службы</w:t>
      </w:r>
      <w:r>
        <w:rPr>
          <w:rFonts w:eastAsiaTheme="minorHAnsi"/>
          <w:sz w:val="28"/>
          <w:szCs w:val="28"/>
          <w:lang w:eastAsia="en-US"/>
        </w:rPr>
        <w:t>,</w:t>
      </w:r>
      <w:r w:rsidR="0078102E">
        <w:rPr>
          <w:rFonts w:eastAsiaTheme="minorHAnsi"/>
          <w:sz w:val="28"/>
          <w:szCs w:val="28"/>
          <w:lang w:eastAsia="en-US"/>
        </w:rPr>
        <w:t xml:space="preserve"> в целях компенсации заработка (дохода), утраченного в связи с прекращением гражданской службы;</w:t>
      </w:r>
    </w:p>
    <w:p w:rsidR="00BD3E04" w:rsidRDefault="00BD3E04" w:rsidP="001659C8">
      <w:pPr>
        <w:pStyle w:val="ConsPlusNormal"/>
        <w:ind w:firstLine="709"/>
        <w:jc w:val="both"/>
        <w:rPr>
          <w:rFonts w:ascii="Times New Roman" w:eastAsiaTheme="minorHAnsi" w:hAnsi="Times New Roman" w:cs="Times New Roman"/>
          <w:sz w:val="28"/>
          <w:szCs w:val="28"/>
          <w:lang w:eastAsia="en-US"/>
        </w:rPr>
      </w:pPr>
      <w:r w:rsidRPr="00F55E3D">
        <w:rPr>
          <w:rFonts w:ascii="Times New Roman" w:eastAsiaTheme="minorHAnsi" w:hAnsi="Times New Roman" w:cs="Times New Roman"/>
          <w:sz w:val="28"/>
          <w:szCs w:val="28"/>
          <w:lang w:eastAsia="en-US"/>
        </w:rPr>
        <w:t>страховая пенсия</w:t>
      </w:r>
      <w:r>
        <w:rPr>
          <w:rFonts w:ascii="Times New Roman" w:eastAsiaTheme="minorHAnsi" w:hAnsi="Times New Roman" w:cs="Times New Roman"/>
          <w:sz w:val="28"/>
          <w:szCs w:val="28"/>
          <w:lang w:eastAsia="en-US"/>
        </w:rPr>
        <w:t xml:space="preserve"> - пенсия</w:t>
      </w:r>
      <w:r w:rsidRPr="004C4946">
        <w:rPr>
          <w:rFonts w:ascii="Times New Roman" w:eastAsiaTheme="minorHAnsi" w:hAnsi="Times New Roman" w:cs="Times New Roman"/>
          <w:sz w:val="28"/>
          <w:szCs w:val="28"/>
          <w:lang w:eastAsia="en-US"/>
        </w:rPr>
        <w:t xml:space="preserve"> по старости (инвалидности), назначенн</w:t>
      </w:r>
      <w:r>
        <w:rPr>
          <w:rFonts w:ascii="Times New Roman" w:eastAsiaTheme="minorHAnsi" w:hAnsi="Times New Roman" w:cs="Times New Roman"/>
          <w:sz w:val="28"/>
          <w:szCs w:val="28"/>
          <w:lang w:eastAsia="en-US"/>
        </w:rPr>
        <w:t>ая</w:t>
      </w:r>
      <w:r w:rsidRPr="004C4946">
        <w:rPr>
          <w:rFonts w:ascii="Times New Roman" w:eastAsiaTheme="minorHAnsi" w:hAnsi="Times New Roman" w:cs="Times New Roman"/>
          <w:sz w:val="28"/>
          <w:szCs w:val="28"/>
          <w:lang w:eastAsia="en-US"/>
        </w:rPr>
        <w:t xml:space="preserve"> в соответствии с Федеральным </w:t>
      </w:r>
      <w:hyperlink r:id="rId16" w:history="1">
        <w:r w:rsidRPr="004C4946">
          <w:rPr>
            <w:rFonts w:ascii="Times New Roman" w:eastAsiaTheme="minorHAnsi" w:hAnsi="Times New Roman" w:cs="Times New Roman"/>
            <w:sz w:val="28"/>
            <w:szCs w:val="28"/>
            <w:lang w:eastAsia="en-US"/>
          </w:rPr>
          <w:t>законом</w:t>
        </w:r>
      </w:hyperlink>
      <w:r w:rsidRPr="004C4946">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w:t>
      </w:r>
      <w:r w:rsidRPr="004C4946">
        <w:rPr>
          <w:rFonts w:ascii="Times New Roman" w:eastAsiaTheme="minorHAnsi" w:hAnsi="Times New Roman" w:cs="Times New Roman"/>
          <w:sz w:val="28"/>
          <w:szCs w:val="28"/>
          <w:lang w:eastAsia="en-US"/>
        </w:rPr>
        <w:t xml:space="preserve"> 400-ФЗ, </w:t>
      </w:r>
      <w:r w:rsidRPr="00D75579">
        <w:rPr>
          <w:rFonts w:ascii="Times New Roman" w:eastAsiaTheme="minorHAnsi" w:hAnsi="Times New Roman" w:cs="Times New Roman"/>
          <w:sz w:val="28"/>
          <w:szCs w:val="28"/>
          <w:lang w:eastAsia="en-US"/>
        </w:rPr>
        <w:t xml:space="preserve">либо пенсия, досрочно назначенная в соответствии с </w:t>
      </w:r>
      <w:hyperlink r:id="rId17" w:history="1">
        <w:r w:rsidRPr="00D75579">
          <w:rPr>
            <w:rFonts w:ascii="Times New Roman" w:eastAsiaTheme="minorHAnsi" w:hAnsi="Times New Roman" w:cs="Times New Roman"/>
            <w:sz w:val="28"/>
            <w:szCs w:val="28"/>
            <w:lang w:eastAsia="en-US"/>
          </w:rPr>
          <w:t>Законом</w:t>
        </w:r>
      </w:hyperlink>
      <w:r w:rsidRPr="00D75579">
        <w:rPr>
          <w:rFonts w:ascii="Times New Roman" w:eastAsiaTheme="minorHAnsi" w:hAnsi="Times New Roman" w:cs="Times New Roman"/>
          <w:sz w:val="28"/>
          <w:szCs w:val="28"/>
          <w:lang w:eastAsia="en-US"/>
        </w:rPr>
        <w:t xml:space="preserve"> Российской Федерации от 19 апреля 1991 года № 1032-1 "О занятости населения в Российской Федерации";</w:t>
      </w:r>
    </w:p>
    <w:p w:rsidR="00BD3E04" w:rsidRDefault="00BD3E04" w:rsidP="001659C8">
      <w:pPr>
        <w:pStyle w:val="ConsPlusNormal"/>
        <w:ind w:firstLine="709"/>
        <w:jc w:val="both"/>
        <w:rPr>
          <w:rFonts w:ascii="Times New Roman" w:eastAsiaTheme="minorHAnsi" w:hAnsi="Times New Roman" w:cs="Times New Roman"/>
          <w:sz w:val="28"/>
          <w:szCs w:val="28"/>
          <w:lang w:eastAsia="en-US"/>
        </w:rPr>
      </w:pPr>
      <w:r w:rsidRPr="00F55E3D">
        <w:rPr>
          <w:rFonts w:ascii="Times New Roman" w:eastAsiaTheme="minorHAnsi" w:hAnsi="Times New Roman" w:cs="Times New Roman"/>
          <w:sz w:val="28"/>
          <w:szCs w:val="28"/>
          <w:lang w:eastAsia="en-US"/>
        </w:rPr>
        <w:t>среднемесячный заработок</w:t>
      </w:r>
      <w:r w:rsidRPr="00E30355">
        <w:rPr>
          <w:rFonts w:ascii="Times New Roman" w:eastAsiaTheme="minorHAnsi" w:hAnsi="Times New Roman" w:cs="Times New Roman"/>
          <w:sz w:val="28"/>
          <w:szCs w:val="28"/>
          <w:lang w:eastAsia="en-US"/>
        </w:rPr>
        <w:t xml:space="preserve"> - состав денежного содержания, который учитывается для исчисления размера пенсии за выслугу лет лица, обратившегося за </w:t>
      </w:r>
      <w:r>
        <w:rPr>
          <w:rFonts w:ascii="Times New Roman" w:eastAsiaTheme="minorHAnsi" w:hAnsi="Times New Roman" w:cs="Times New Roman"/>
          <w:sz w:val="28"/>
          <w:szCs w:val="28"/>
          <w:lang w:eastAsia="en-US"/>
        </w:rPr>
        <w:t xml:space="preserve">установлением </w:t>
      </w:r>
      <w:r w:rsidR="00E26266">
        <w:rPr>
          <w:rFonts w:ascii="Times New Roman" w:eastAsiaTheme="minorHAnsi" w:hAnsi="Times New Roman" w:cs="Times New Roman"/>
          <w:sz w:val="28"/>
          <w:szCs w:val="28"/>
          <w:lang w:eastAsia="en-US"/>
        </w:rPr>
        <w:t xml:space="preserve"> этой пенсии</w:t>
      </w:r>
      <w:r w:rsidRPr="00E30355">
        <w:rPr>
          <w:rFonts w:ascii="Times New Roman" w:eastAsiaTheme="minorHAnsi" w:hAnsi="Times New Roman" w:cs="Times New Roman"/>
          <w:sz w:val="28"/>
          <w:szCs w:val="28"/>
          <w:lang w:eastAsia="en-US"/>
        </w:rPr>
        <w:t>, выраженный в денежны</w:t>
      </w:r>
      <w:r>
        <w:rPr>
          <w:rFonts w:ascii="Times New Roman" w:eastAsiaTheme="minorHAnsi" w:hAnsi="Times New Roman" w:cs="Times New Roman"/>
          <w:sz w:val="28"/>
          <w:szCs w:val="28"/>
          <w:lang w:eastAsia="en-US"/>
        </w:rPr>
        <w:t>х единицах Российской Федерации</w:t>
      </w:r>
      <w:r w:rsidR="00170939">
        <w:rPr>
          <w:rFonts w:ascii="Times New Roman" w:eastAsiaTheme="minorHAnsi" w:hAnsi="Times New Roman" w:cs="Times New Roman"/>
          <w:sz w:val="28"/>
          <w:szCs w:val="28"/>
          <w:lang w:eastAsia="en-US"/>
        </w:rPr>
        <w:t>;</w:t>
      </w:r>
    </w:p>
    <w:p w:rsidR="00571C91" w:rsidRDefault="00571C91" w:rsidP="00387263">
      <w:pPr>
        <w:pStyle w:val="ConsPlusNormal"/>
        <w:ind w:firstLine="709"/>
        <w:jc w:val="both"/>
        <w:rPr>
          <w:rFonts w:ascii="Times New Roman" w:eastAsiaTheme="minorHAnsi" w:hAnsi="Times New Roman" w:cs="Times New Roman"/>
          <w:sz w:val="28"/>
          <w:szCs w:val="28"/>
          <w:lang w:eastAsia="en-US"/>
        </w:rPr>
      </w:pPr>
    </w:p>
    <w:p w:rsidR="00BB108F" w:rsidRDefault="0083122F" w:rsidP="00387263">
      <w:pPr>
        <w:ind w:firstLine="709"/>
        <w:jc w:val="both"/>
        <w:rPr>
          <w:rFonts w:eastAsiaTheme="minorHAnsi"/>
          <w:sz w:val="28"/>
          <w:szCs w:val="28"/>
          <w:lang w:eastAsia="en-US"/>
        </w:rPr>
      </w:pPr>
      <w:r w:rsidRPr="0083122F">
        <w:rPr>
          <w:rFonts w:eastAsiaTheme="minorHAnsi"/>
          <w:sz w:val="28"/>
          <w:szCs w:val="28"/>
          <w:lang w:eastAsia="en-US"/>
        </w:rPr>
        <w:t xml:space="preserve">Статья </w:t>
      </w:r>
      <w:r w:rsidR="00EB00E9">
        <w:rPr>
          <w:rFonts w:eastAsiaTheme="minorHAnsi"/>
          <w:sz w:val="28"/>
          <w:szCs w:val="28"/>
          <w:lang w:eastAsia="en-US"/>
        </w:rPr>
        <w:t>3</w:t>
      </w:r>
      <w:r w:rsidRPr="0083122F">
        <w:rPr>
          <w:rFonts w:eastAsiaTheme="minorHAnsi"/>
          <w:sz w:val="28"/>
          <w:szCs w:val="28"/>
          <w:lang w:eastAsia="en-US"/>
        </w:rPr>
        <w:t xml:space="preserve">. </w:t>
      </w:r>
      <w:r w:rsidR="00977D0E">
        <w:rPr>
          <w:rFonts w:eastAsiaTheme="minorHAnsi"/>
          <w:sz w:val="28"/>
          <w:szCs w:val="28"/>
          <w:lang w:eastAsia="en-US"/>
        </w:rPr>
        <w:t>Условия назначения пенсии за выслугу лет</w:t>
      </w:r>
    </w:p>
    <w:p w:rsidR="0083122F" w:rsidRDefault="0083122F" w:rsidP="00387263">
      <w:pPr>
        <w:ind w:firstLine="709"/>
        <w:jc w:val="both"/>
        <w:rPr>
          <w:rFonts w:eastAsiaTheme="minorHAnsi"/>
          <w:sz w:val="28"/>
          <w:szCs w:val="28"/>
          <w:lang w:eastAsia="en-US"/>
        </w:rPr>
      </w:pPr>
    </w:p>
    <w:p w:rsidR="008D2878" w:rsidRPr="008D2878" w:rsidRDefault="008D2878" w:rsidP="00387263">
      <w:pPr>
        <w:overflowPunct/>
        <w:ind w:firstLine="709"/>
        <w:jc w:val="both"/>
        <w:textAlignment w:val="auto"/>
        <w:rPr>
          <w:rFonts w:eastAsiaTheme="minorHAnsi"/>
          <w:sz w:val="28"/>
          <w:szCs w:val="28"/>
          <w:lang w:eastAsia="en-US"/>
        </w:rPr>
      </w:pPr>
      <w:r w:rsidRPr="008D2878">
        <w:rPr>
          <w:rFonts w:eastAsiaTheme="minorHAnsi"/>
          <w:sz w:val="28"/>
          <w:szCs w:val="28"/>
          <w:lang w:eastAsia="en-US"/>
        </w:rPr>
        <w:t xml:space="preserve">1. Лица, замещавшие должности гражданской службы, имеют право на пенсию за выслугу лет при </w:t>
      </w:r>
      <w:r w:rsidR="00E26266">
        <w:rPr>
          <w:rFonts w:eastAsiaTheme="minorHAnsi"/>
          <w:sz w:val="28"/>
          <w:szCs w:val="28"/>
          <w:lang w:eastAsia="en-US"/>
        </w:rPr>
        <w:t xml:space="preserve">одновременном </w:t>
      </w:r>
      <w:r w:rsidRPr="008D2878">
        <w:rPr>
          <w:rFonts w:eastAsiaTheme="minorHAnsi"/>
          <w:sz w:val="28"/>
          <w:szCs w:val="28"/>
          <w:lang w:eastAsia="en-US"/>
        </w:rPr>
        <w:t>соблюдении следующих условий:</w:t>
      </w:r>
    </w:p>
    <w:p w:rsidR="00FC212E" w:rsidRPr="0098571B" w:rsidRDefault="008D2878" w:rsidP="00387263">
      <w:pPr>
        <w:overflowPunct/>
        <w:ind w:firstLine="709"/>
        <w:jc w:val="both"/>
        <w:textAlignment w:val="auto"/>
        <w:rPr>
          <w:rFonts w:eastAsiaTheme="minorHAnsi"/>
          <w:sz w:val="28"/>
          <w:szCs w:val="28"/>
          <w:lang w:eastAsia="en-US"/>
        </w:rPr>
      </w:pPr>
      <w:r>
        <w:rPr>
          <w:rFonts w:eastAsiaTheme="minorHAnsi"/>
          <w:sz w:val="28"/>
          <w:szCs w:val="28"/>
          <w:lang w:eastAsia="en-US"/>
        </w:rPr>
        <w:lastRenderedPageBreak/>
        <w:t>1</w:t>
      </w:r>
      <w:r w:rsidRPr="008D2878">
        <w:rPr>
          <w:rFonts w:eastAsiaTheme="minorHAnsi"/>
          <w:sz w:val="28"/>
          <w:szCs w:val="28"/>
          <w:lang w:eastAsia="en-US"/>
        </w:rPr>
        <w:t xml:space="preserve">) </w:t>
      </w:r>
      <w:r w:rsidRPr="0098571B">
        <w:rPr>
          <w:rFonts w:eastAsiaTheme="minorHAnsi"/>
          <w:sz w:val="28"/>
          <w:szCs w:val="28"/>
          <w:lang w:eastAsia="en-US"/>
        </w:rPr>
        <w:t>наличие стажа государственной гражданской службы</w:t>
      </w:r>
      <w:r w:rsidR="00563F1B" w:rsidRPr="0098571B">
        <w:rPr>
          <w:rFonts w:eastAsiaTheme="minorHAnsi"/>
          <w:sz w:val="28"/>
          <w:szCs w:val="28"/>
          <w:lang w:eastAsia="en-US"/>
        </w:rPr>
        <w:t xml:space="preserve">, минимальная продолжительность которого для назначения пенсии за выслугу лет в соответствующем году определяется согласно приложению к </w:t>
      </w:r>
      <w:r w:rsidR="00E26266">
        <w:rPr>
          <w:rFonts w:eastAsiaTheme="minorHAnsi"/>
          <w:sz w:val="28"/>
          <w:szCs w:val="28"/>
          <w:lang w:eastAsia="en-US"/>
        </w:rPr>
        <w:t xml:space="preserve">Федеральному </w:t>
      </w:r>
      <w:r w:rsidR="0052575F">
        <w:rPr>
          <w:rFonts w:eastAsiaTheme="minorHAnsi"/>
          <w:sz w:val="28"/>
          <w:szCs w:val="28"/>
          <w:lang w:eastAsia="en-US"/>
        </w:rPr>
        <w:t>закону №166-ФЗ</w:t>
      </w:r>
      <w:r w:rsidR="00986086" w:rsidRPr="0098571B">
        <w:rPr>
          <w:rFonts w:eastAsiaTheme="minorHAnsi"/>
          <w:sz w:val="28"/>
          <w:szCs w:val="28"/>
          <w:lang w:eastAsia="en-US"/>
        </w:rPr>
        <w:t>,</w:t>
      </w:r>
    </w:p>
    <w:p w:rsidR="008D2878" w:rsidRPr="008D2878" w:rsidRDefault="008D2878" w:rsidP="00387263">
      <w:pPr>
        <w:overflowPunct/>
        <w:ind w:firstLine="709"/>
        <w:jc w:val="both"/>
        <w:textAlignment w:val="auto"/>
        <w:rPr>
          <w:rFonts w:eastAsiaTheme="minorHAnsi"/>
          <w:sz w:val="28"/>
          <w:szCs w:val="28"/>
          <w:lang w:eastAsia="en-US"/>
        </w:rPr>
      </w:pPr>
      <w:r w:rsidRPr="0098571B">
        <w:rPr>
          <w:rFonts w:eastAsiaTheme="minorHAnsi"/>
          <w:sz w:val="28"/>
          <w:szCs w:val="28"/>
          <w:lang w:eastAsia="en-US"/>
        </w:rPr>
        <w:t>в том числе наличие стажа г</w:t>
      </w:r>
      <w:r w:rsidRPr="008D2878">
        <w:rPr>
          <w:rFonts w:eastAsiaTheme="minorHAnsi"/>
          <w:sz w:val="28"/>
          <w:szCs w:val="28"/>
          <w:lang w:eastAsia="en-US"/>
        </w:rPr>
        <w:t>ражданской службы в государственных органах Ленинградской области</w:t>
      </w:r>
      <w:r w:rsidR="003E13F8">
        <w:rPr>
          <w:rFonts w:eastAsiaTheme="minorHAnsi"/>
          <w:sz w:val="28"/>
          <w:szCs w:val="28"/>
          <w:lang w:eastAsia="en-US"/>
        </w:rPr>
        <w:t xml:space="preserve"> </w:t>
      </w:r>
      <w:r w:rsidRPr="008D2878">
        <w:rPr>
          <w:rFonts w:eastAsiaTheme="minorHAnsi"/>
          <w:sz w:val="28"/>
          <w:szCs w:val="28"/>
          <w:lang w:eastAsia="en-US"/>
        </w:rPr>
        <w:t>и органах местного самоуправления муниципальных образований Ленинградской области - не менее 10 лет, из которых стаж гражданской службы в государственных органах Ленинградской области должен составлять не менее 5 лет, непосредственно на день увольнения с гражданской службы;</w:t>
      </w:r>
    </w:p>
    <w:p w:rsidR="008D2878" w:rsidRDefault="008D2878" w:rsidP="00387263">
      <w:pPr>
        <w:overflowPunct/>
        <w:ind w:firstLine="709"/>
        <w:jc w:val="both"/>
        <w:textAlignment w:val="auto"/>
        <w:rPr>
          <w:rFonts w:eastAsiaTheme="minorHAnsi"/>
          <w:sz w:val="28"/>
          <w:szCs w:val="28"/>
          <w:lang w:eastAsia="en-US"/>
        </w:rPr>
      </w:pPr>
      <w:r>
        <w:rPr>
          <w:rFonts w:eastAsiaTheme="minorHAnsi"/>
          <w:sz w:val="28"/>
          <w:szCs w:val="28"/>
          <w:lang w:eastAsia="en-US"/>
        </w:rPr>
        <w:t>2</w:t>
      </w:r>
      <w:r w:rsidR="000D34C0">
        <w:rPr>
          <w:rFonts w:eastAsiaTheme="minorHAnsi"/>
          <w:sz w:val="28"/>
          <w:szCs w:val="28"/>
          <w:lang w:eastAsia="en-US"/>
        </w:rPr>
        <w:t xml:space="preserve">) замещение </w:t>
      </w:r>
      <w:r w:rsidR="000D34C0" w:rsidRPr="0098571B">
        <w:rPr>
          <w:rFonts w:eastAsiaTheme="minorHAnsi"/>
          <w:sz w:val="28"/>
          <w:szCs w:val="28"/>
          <w:lang w:eastAsia="en-US"/>
        </w:rPr>
        <w:t>должностей</w:t>
      </w:r>
      <w:r w:rsidRPr="008D2878">
        <w:rPr>
          <w:rFonts w:eastAsiaTheme="minorHAnsi"/>
          <w:sz w:val="28"/>
          <w:szCs w:val="28"/>
          <w:lang w:eastAsia="en-US"/>
        </w:rPr>
        <w:t xml:space="preserve"> гражданской службы не менее </w:t>
      </w:r>
      <w:proofErr w:type="gramStart"/>
      <w:r w:rsidRPr="008D2878">
        <w:rPr>
          <w:rFonts w:eastAsiaTheme="minorHAnsi"/>
          <w:sz w:val="28"/>
          <w:szCs w:val="28"/>
          <w:lang w:eastAsia="en-US"/>
        </w:rPr>
        <w:t>12 полных месяцев</w:t>
      </w:r>
      <w:proofErr w:type="gramEnd"/>
      <w:r w:rsidRPr="008D2878">
        <w:rPr>
          <w:rFonts w:eastAsiaTheme="minorHAnsi"/>
          <w:sz w:val="28"/>
          <w:szCs w:val="28"/>
          <w:lang w:eastAsia="en-US"/>
        </w:rPr>
        <w:t xml:space="preserve"> непосредственно перед увольнением</w:t>
      </w:r>
      <w:r w:rsidR="0098571B">
        <w:rPr>
          <w:rFonts w:eastAsiaTheme="minorHAnsi"/>
          <w:sz w:val="28"/>
          <w:szCs w:val="28"/>
          <w:lang w:eastAsia="en-US"/>
        </w:rPr>
        <w:t xml:space="preserve"> с гражданской службы</w:t>
      </w:r>
      <w:r w:rsidR="007F2958">
        <w:rPr>
          <w:rFonts w:eastAsiaTheme="minorHAnsi"/>
          <w:sz w:val="28"/>
          <w:szCs w:val="28"/>
          <w:lang w:eastAsia="en-US"/>
        </w:rPr>
        <w:t>.</w:t>
      </w:r>
    </w:p>
    <w:p w:rsidR="00977D0E" w:rsidRDefault="00977D0E" w:rsidP="00977D0E">
      <w:pPr>
        <w:overflowPunct/>
        <w:ind w:firstLine="709"/>
        <w:jc w:val="both"/>
        <w:textAlignment w:val="auto"/>
        <w:rPr>
          <w:rFonts w:eastAsiaTheme="minorHAnsi"/>
          <w:sz w:val="28"/>
          <w:szCs w:val="28"/>
          <w:lang w:eastAsia="en-US"/>
        </w:rPr>
      </w:pPr>
      <w:r>
        <w:rPr>
          <w:rFonts w:eastAsiaTheme="minorHAnsi"/>
          <w:sz w:val="28"/>
          <w:szCs w:val="28"/>
          <w:lang w:eastAsia="en-US"/>
        </w:rPr>
        <w:t>2. Пенсия за выслугу лет назначается к</w:t>
      </w:r>
      <w:r w:rsidRPr="004C4946">
        <w:rPr>
          <w:rFonts w:eastAsiaTheme="minorHAnsi"/>
          <w:sz w:val="28"/>
          <w:szCs w:val="28"/>
          <w:lang w:eastAsia="en-US"/>
        </w:rPr>
        <w:t xml:space="preserve"> страхов</w:t>
      </w:r>
      <w:r>
        <w:rPr>
          <w:rFonts w:eastAsiaTheme="minorHAnsi"/>
          <w:sz w:val="28"/>
          <w:szCs w:val="28"/>
          <w:lang w:eastAsia="en-US"/>
        </w:rPr>
        <w:t>ой</w:t>
      </w:r>
      <w:r w:rsidRPr="004C4946">
        <w:rPr>
          <w:rFonts w:eastAsiaTheme="minorHAnsi"/>
          <w:sz w:val="28"/>
          <w:szCs w:val="28"/>
          <w:lang w:eastAsia="en-US"/>
        </w:rPr>
        <w:t xml:space="preserve"> пенси</w:t>
      </w:r>
      <w:r>
        <w:rPr>
          <w:rFonts w:eastAsiaTheme="minorHAnsi"/>
          <w:sz w:val="28"/>
          <w:szCs w:val="28"/>
          <w:lang w:eastAsia="en-US"/>
        </w:rPr>
        <w:t>и.</w:t>
      </w:r>
    </w:p>
    <w:p w:rsidR="00EB267E" w:rsidRPr="00EB267E" w:rsidRDefault="00977D0E" w:rsidP="00387263">
      <w:pPr>
        <w:overflowPunct/>
        <w:ind w:firstLine="709"/>
        <w:jc w:val="both"/>
        <w:textAlignment w:val="auto"/>
        <w:rPr>
          <w:rFonts w:eastAsiaTheme="minorHAnsi"/>
          <w:sz w:val="28"/>
          <w:szCs w:val="28"/>
          <w:lang w:eastAsia="en-US"/>
        </w:rPr>
      </w:pPr>
      <w:r>
        <w:rPr>
          <w:rFonts w:eastAsiaTheme="minorHAnsi"/>
          <w:sz w:val="28"/>
          <w:szCs w:val="28"/>
          <w:lang w:eastAsia="en-US"/>
        </w:rPr>
        <w:t>3</w:t>
      </w:r>
      <w:r w:rsidR="007F2958" w:rsidRPr="00EB267E">
        <w:rPr>
          <w:rFonts w:eastAsiaTheme="minorHAnsi"/>
          <w:sz w:val="28"/>
          <w:szCs w:val="28"/>
          <w:lang w:eastAsia="en-US"/>
        </w:rPr>
        <w:t xml:space="preserve">. Пенсия за выслугу лет не </w:t>
      </w:r>
      <w:r w:rsidR="00F739A3">
        <w:rPr>
          <w:rFonts w:eastAsiaTheme="minorHAnsi"/>
          <w:sz w:val="28"/>
          <w:szCs w:val="28"/>
          <w:lang w:eastAsia="en-US"/>
        </w:rPr>
        <w:t xml:space="preserve"> назначается</w:t>
      </w:r>
      <w:r w:rsidR="00EB267E" w:rsidRPr="00EB267E">
        <w:rPr>
          <w:rFonts w:eastAsiaTheme="minorHAnsi"/>
          <w:sz w:val="28"/>
          <w:szCs w:val="28"/>
          <w:lang w:eastAsia="en-US"/>
        </w:rPr>
        <w:t>:</w:t>
      </w:r>
    </w:p>
    <w:p w:rsidR="007F2958" w:rsidRDefault="00EB267E" w:rsidP="00387263">
      <w:pPr>
        <w:overflowPunct/>
        <w:ind w:firstLine="709"/>
        <w:jc w:val="both"/>
        <w:textAlignment w:val="auto"/>
        <w:rPr>
          <w:rFonts w:eastAsiaTheme="minorHAnsi"/>
          <w:sz w:val="28"/>
          <w:szCs w:val="28"/>
          <w:lang w:eastAsia="en-US"/>
        </w:rPr>
      </w:pPr>
      <w:r w:rsidRPr="0098571B">
        <w:rPr>
          <w:rFonts w:eastAsiaTheme="minorHAnsi"/>
          <w:sz w:val="28"/>
          <w:szCs w:val="28"/>
          <w:lang w:eastAsia="en-US"/>
        </w:rPr>
        <w:t xml:space="preserve">1) </w:t>
      </w:r>
      <w:r w:rsidR="007F2958" w:rsidRPr="0098571B">
        <w:rPr>
          <w:rFonts w:eastAsiaTheme="minorHAnsi"/>
          <w:sz w:val="28"/>
          <w:szCs w:val="28"/>
          <w:lang w:eastAsia="en-US"/>
        </w:rPr>
        <w:t xml:space="preserve">лицам, </w:t>
      </w:r>
      <w:r w:rsidRPr="0098571B">
        <w:rPr>
          <w:rFonts w:eastAsiaTheme="minorHAnsi"/>
          <w:sz w:val="28"/>
          <w:szCs w:val="28"/>
          <w:lang w:eastAsia="en-US"/>
        </w:rPr>
        <w:t>уволенным с гражданской службы по основаниям, связанным</w:t>
      </w:r>
      <w:r w:rsidR="007F2958" w:rsidRPr="0098571B">
        <w:rPr>
          <w:rFonts w:eastAsiaTheme="minorHAnsi"/>
          <w:sz w:val="28"/>
          <w:szCs w:val="28"/>
          <w:lang w:eastAsia="en-US"/>
        </w:rPr>
        <w:t xml:space="preserve"> с нарушением законодательства Российской Федерации </w:t>
      </w:r>
      <w:proofErr w:type="gramStart"/>
      <w:r w:rsidR="007F2958" w:rsidRPr="0098571B">
        <w:rPr>
          <w:rFonts w:eastAsiaTheme="minorHAnsi"/>
          <w:sz w:val="28"/>
          <w:szCs w:val="28"/>
          <w:lang w:eastAsia="en-US"/>
        </w:rPr>
        <w:t>и(</w:t>
      </w:r>
      <w:proofErr w:type="gramEnd"/>
      <w:r w:rsidR="007F2958" w:rsidRPr="0098571B">
        <w:rPr>
          <w:rFonts w:eastAsiaTheme="minorHAnsi"/>
          <w:sz w:val="28"/>
          <w:szCs w:val="28"/>
          <w:lang w:eastAsia="en-US"/>
        </w:rPr>
        <w:t>или) ненадлежащим исполнением (неисполнением) должностных обязанностей</w:t>
      </w:r>
      <w:r w:rsidRPr="0098571B">
        <w:rPr>
          <w:rFonts w:eastAsiaTheme="minorHAnsi"/>
          <w:sz w:val="28"/>
          <w:szCs w:val="28"/>
          <w:lang w:eastAsia="en-US"/>
        </w:rPr>
        <w:t xml:space="preserve"> по замещаемой должности гражданской службы;</w:t>
      </w:r>
    </w:p>
    <w:p w:rsidR="00EB267E" w:rsidRDefault="00EB267E" w:rsidP="00387263">
      <w:pPr>
        <w:overflowPunct/>
        <w:ind w:firstLine="709"/>
        <w:jc w:val="both"/>
        <w:textAlignment w:val="auto"/>
        <w:rPr>
          <w:rFonts w:eastAsiaTheme="minorHAnsi"/>
          <w:sz w:val="28"/>
          <w:szCs w:val="28"/>
          <w:lang w:eastAsia="en-US"/>
        </w:rPr>
      </w:pPr>
      <w:r>
        <w:rPr>
          <w:rFonts w:eastAsiaTheme="minorHAnsi"/>
          <w:sz w:val="28"/>
          <w:szCs w:val="28"/>
          <w:lang w:eastAsia="en-US"/>
        </w:rPr>
        <w:t xml:space="preserve">2) </w:t>
      </w:r>
      <w:r w:rsidRPr="008D2878">
        <w:rPr>
          <w:rFonts w:eastAsiaTheme="minorHAnsi"/>
          <w:sz w:val="28"/>
          <w:szCs w:val="28"/>
          <w:lang w:eastAsia="en-US"/>
        </w:rPr>
        <w:t>лицам, имеющим право на ее назначение в соответствии с настоящим областным законом:</w:t>
      </w:r>
    </w:p>
    <w:p w:rsidR="00EB267E" w:rsidRPr="008D2878" w:rsidRDefault="00EB267E" w:rsidP="00387263">
      <w:pPr>
        <w:overflowPunct/>
        <w:ind w:firstLine="709"/>
        <w:jc w:val="both"/>
        <w:textAlignment w:val="auto"/>
        <w:rPr>
          <w:rFonts w:eastAsiaTheme="minorHAnsi"/>
          <w:sz w:val="28"/>
          <w:szCs w:val="28"/>
          <w:lang w:eastAsia="en-US"/>
        </w:rPr>
      </w:pPr>
      <w:r w:rsidRPr="008D2878">
        <w:rPr>
          <w:rFonts w:eastAsiaTheme="minorHAnsi"/>
          <w:sz w:val="28"/>
          <w:szCs w:val="28"/>
          <w:lang w:eastAsia="en-US"/>
        </w:rPr>
        <w:t>если им назначена иная пенсия за выслугу лет или доплата к пенсии, либо назначено ежемесячное пожизненное содержание в соответствии с законодательством Российской Федерации, законодательством Ленинградской области, иного субъекта Российской Федерации, либо в соответствии с нормативными правовыми актами органа местного самоуправления, или им установлено дополнительное пожизненное ежемесячное материальное обеспечение в соответствии с законодательством Российской Федерации или законодательством иного (за исключением Ленинградской области) субъекта Российской Федерации;</w:t>
      </w:r>
    </w:p>
    <w:p w:rsidR="002648AE" w:rsidRDefault="00EB267E" w:rsidP="00387263">
      <w:pPr>
        <w:overflowPunct/>
        <w:ind w:firstLine="709"/>
        <w:jc w:val="both"/>
        <w:textAlignment w:val="auto"/>
        <w:rPr>
          <w:rFonts w:eastAsiaTheme="minorHAnsi"/>
          <w:sz w:val="28"/>
          <w:szCs w:val="28"/>
          <w:lang w:eastAsia="en-US"/>
        </w:rPr>
      </w:pPr>
      <w:proofErr w:type="gramStart"/>
      <w:r w:rsidRPr="008D2878">
        <w:rPr>
          <w:rFonts w:eastAsiaTheme="minorHAnsi"/>
          <w:sz w:val="28"/>
          <w:szCs w:val="28"/>
          <w:lang w:eastAsia="en-US"/>
        </w:rPr>
        <w:t xml:space="preserve">в случае </w:t>
      </w:r>
      <w:r w:rsidR="002648AE" w:rsidRPr="00E9470A">
        <w:rPr>
          <w:rFonts w:eastAsiaTheme="minorHAnsi"/>
          <w:sz w:val="28"/>
          <w:szCs w:val="28"/>
          <w:lang w:eastAsia="en-US"/>
        </w:rPr>
        <w:t>замещения государственной должности Российской Федерации, государственной должности субъекта Российской Федерации</w:t>
      </w:r>
      <w:r w:rsidR="002648AE">
        <w:rPr>
          <w:rFonts w:eastAsiaTheme="minorHAnsi"/>
          <w:sz w:val="28"/>
          <w:szCs w:val="28"/>
          <w:lang w:eastAsia="en-US"/>
        </w:rPr>
        <w:t xml:space="preserve">, </w:t>
      </w:r>
      <w:r w:rsidR="002648AE" w:rsidRPr="00E9470A">
        <w:rPr>
          <w:rFonts w:eastAsiaTheme="minorHAnsi"/>
          <w:sz w:val="28"/>
          <w:szCs w:val="28"/>
          <w:lang w:eastAsia="en-US"/>
        </w:rPr>
        <w:t>муниципальной должности</w:t>
      </w:r>
      <w:r w:rsidR="002648AE">
        <w:rPr>
          <w:rFonts w:eastAsiaTheme="minorHAnsi"/>
          <w:sz w:val="28"/>
          <w:szCs w:val="28"/>
          <w:lang w:eastAsia="en-US"/>
        </w:rPr>
        <w:t>,</w:t>
      </w:r>
      <w:r w:rsidR="004035B6">
        <w:rPr>
          <w:rFonts w:eastAsiaTheme="minorHAnsi"/>
          <w:sz w:val="28"/>
          <w:szCs w:val="28"/>
          <w:lang w:eastAsia="en-US"/>
        </w:rPr>
        <w:t xml:space="preserve"> замещаемой на постоянной основе,</w:t>
      </w:r>
      <w:r w:rsidR="002648AE">
        <w:rPr>
          <w:rFonts w:eastAsiaTheme="minorHAnsi"/>
          <w:sz w:val="28"/>
          <w:szCs w:val="28"/>
          <w:lang w:eastAsia="en-US"/>
        </w:rPr>
        <w:t xml:space="preserve"> а также</w:t>
      </w:r>
      <w:r w:rsidR="002648AE" w:rsidRPr="00E9470A">
        <w:rPr>
          <w:rFonts w:eastAsiaTheme="minorHAnsi"/>
          <w:sz w:val="28"/>
          <w:szCs w:val="28"/>
          <w:lang w:eastAsia="en-US"/>
        </w:rPr>
        <w:t xml:space="preserve"> должности государственной гражданской службы Российской Федерации, должности государственной гражданской службы субъекта Российской Федерации, должности муниципальной службы,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w:t>
      </w:r>
      <w:proofErr w:type="gramEnd"/>
      <w:r w:rsidR="002648AE" w:rsidRPr="00E9470A">
        <w:rPr>
          <w:rFonts w:eastAsiaTheme="minorHAnsi"/>
          <w:sz w:val="28"/>
          <w:szCs w:val="28"/>
          <w:lang w:eastAsia="en-US"/>
        </w:rPr>
        <w:t xml:space="preserve"> выплата пенсий за выслугу лет (доплаты к пенсии) в порядке и на условиях, которые установлены для федеральных государственных (гражданских) служащих (лиц, замещавших государственные должности Российской Федерации</w:t>
      </w:r>
      <w:r w:rsidR="00F739A3">
        <w:rPr>
          <w:rFonts w:eastAsiaTheme="minorHAnsi"/>
          <w:sz w:val="28"/>
          <w:szCs w:val="28"/>
          <w:lang w:eastAsia="en-US"/>
        </w:rPr>
        <w:t>)</w:t>
      </w:r>
      <w:r w:rsidR="002648AE" w:rsidRPr="00E9470A">
        <w:rPr>
          <w:rFonts w:eastAsiaTheme="minorHAnsi"/>
          <w:sz w:val="28"/>
          <w:szCs w:val="28"/>
          <w:lang w:eastAsia="en-US"/>
        </w:rPr>
        <w:t>.</w:t>
      </w:r>
    </w:p>
    <w:p w:rsidR="00571C91" w:rsidRDefault="00571C91" w:rsidP="00387263">
      <w:pPr>
        <w:overflowPunct/>
        <w:ind w:firstLine="709"/>
        <w:jc w:val="both"/>
        <w:textAlignment w:val="auto"/>
        <w:rPr>
          <w:rFonts w:eastAsiaTheme="minorHAnsi"/>
          <w:sz w:val="28"/>
          <w:szCs w:val="28"/>
          <w:lang w:eastAsia="en-US"/>
        </w:rPr>
      </w:pPr>
    </w:p>
    <w:p w:rsidR="00977D0E" w:rsidRDefault="00977D0E" w:rsidP="00387263">
      <w:pPr>
        <w:overflowPunct/>
        <w:ind w:firstLine="709"/>
        <w:jc w:val="both"/>
        <w:textAlignment w:val="auto"/>
        <w:rPr>
          <w:rFonts w:eastAsiaTheme="minorHAnsi"/>
          <w:sz w:val="28"/>
          <w:szCs w:val="28"/>
          <w:lang w:eastAsia="en-US"/>
        </w:rPr>
      </w:pPr>
      <w:r>
        <w:rPr>
          <w:rFonts w:eastAsiaTheme="minorHAnsi"/>
          <w:sz w:val="28"/>
          <w:szCs w:val="28"/>
          <w:lang w:eastAsia="en-US"/>
        </w:rPr>
        <w:t xml:space="preserve">Статья </w:t>
      </w:r>
      <w:r w:rsidR="00EB00E9">
        <w:rPr>
          <w:rFonts w:eastAsiaTheme="minorHAnsi"/>
          <w:sz w:val="28"/>
          <w:szCs w:val="28"/>
          <w:lang w:eastAsia="en-US"/>
        </w:rPr>
        <w:t>4</w:t>
      </w:r>
      <w:r>
        <w:rPr>
          <w:rFonts w:eastAsiaTheme="minorHAnsi"/>
          <w:sz w:val="28"/>
          <w:szCs w:val="28"/>
          <w:lang w:eastAsia="en-US"/>
        </w:rPr>
        <w:t>. Порядок назначения пенсии за выслугу лет</w:t>
      </w:r>
    </w:p>
    <w:p w:rsidR="00977D0E" w:rsidRPr="00E9470A" w:rsidRDefault="00977D0E" w:rsidP="00387263">
      <w:pPr>
        <w:overflowPunct/>
        <w:ind w:firstLine="709"/>
        <w:jc w:val="both"/>
        <w:textAlignment w:val="auto"/>
        <w:rPr>
          <w:rFonts w:eastAsiaTheme="minorHAnsi"/>
          <w:sz w:val="28"/>
          <w:szCs w:val="28"/>
          <w:lang w:eastAsia="en-US"/>
        </w:rPr>
      </w:pPr>
    </w:p>
    <w:p w:rsidR="0052575F" w:rsidRPr="0052575F" w:rsidRDefault="0052575F" w:rsidP="00F127D9">
      <w:pPr>
        <w:pStyle w:val="a3"/>
        <w:numPr>
          <w:ilvl w:val="0"/>
          <w:numId w:val="17"/>
        </w:numPr>
        <w:overflowPunct/>
        <w:ind w:left="0" w:firstLine="709"/>
        <w:jc w:val="both"/>
        <w:textAlignment w:val="auto"/>
        <w:rPr>
          <w:rFonts w:eastAsiaTheme="minorHAnsi"/>
          <w:sz w:val="28"/>
          <w:szCs w:val="28"/>
          <w:lang w:eastAsia="en-US"/>
        </w:rPr>
      </w:pPr>
      <w:r w:rsidRPr="0052575F">
        <w:rPr>
          <w:rFonts w:eastAsiaTheme="minorHAnsi"/>
          <w:sz w:val="28"/>
          <w:szCs w:val="28"/>
          <w:lang w:eastAsia="en-US"/>
        </w:rPr>
        <w:t>Порядок назначения и выплаты пенсии за выслугу лет устанавливается постановлением Губернатора Ленинградской области.</w:t>
      </w:r>
    </w:p>
    <w:p w:rsidR="008D2878" w:rsidRDefault="008D2878" w:rsidP="00F127D9">
      <w:pPr>
        <w:pStyle w:val="a3"/>
        <w:numPr>
          <w:ilvl w:val="0"/>
          <w:numId w:val="17"/>
        </w:numPr>
        <w:overflowPunct/>
        <w:ind w:left="0" w:firstLine="709"/>
        <w:jc w:val="both"/>
        <w:textAlignment w:val="auto"/>
        <w:rPr>
          <w:rFonts w:eastAsiaTheme="minorHAnsi"/>
          <w:sz w:val="28"/>
          <w:szCs w:val="28"/>
          <w:lang w:eastAsia="en-US"/>
        </w:rPr>
      </w:pPr>
      <w:r w:rsidRPr="0052575F">
        <w:rPr>
          <w:rFonts w:eastAsiaTheme="minorHAnsi"/>
          <w:sz w:val="28"/>
          <w:szCs w:val="28"/>
          <w:lang w:eastAsia="en-US"/>
        </w:rPr>
        <w:lastRenderedPageBreak/>
        <w:t xml:space="preserve">Пенсия за выслугу лет </w:t>
      </w:r>
      <w:r w:rsidR="0052575F">
        <w:rPr>
          <w:rFonts w:eastAsiaTheme="minorHAnsi"/>
          <w:sz w:val="28"/>
          <w:szCs w:val="28"/>
          <w:lang w:eastAsia="en-US"/>
        </w:rPr>
        <w:t>назначается</w:t>
      </w:r>
      <w:r w:rsidRPr="0052575F">
        <w:rPr>
          <w:rFonts w:eastAsiaTheme="minorHAnsi"/>
          <w:sz w:val="28"/>
          <w:szCs w:val="28"/>
          <w:lang w:eastAsia="en-US"/>
        </w:rPr>
        <w:t xml:space="preserve"> со дня подачи заявления, но не ранее чем со дня назначения страховой пенсии и увольнения с гражданской службы.</w:t>
      </w:r>
    </w:p>
    <w:p w:rsidR="00F127D9" w:rsidRPr="00F127D9" w:rsidRDefault="00F127D9" w:rsidP="00F127D9">
      <w:pPr>
        <w:pStyle w:val="a3"/>
        <w:numPr>
          <w:ilvl w:val="0"/>
          <w:numId w:val="17"/>
        </w:numPr>
        <w:overflowPunct/>
        <w:ind w:left="0" w:firstLine="709"/>
        <w:jc w:val="both"/>
        <w:textAlignment w:val="auto"/>
        <w:rPr>
          <w:rFonts w:eastAsiaTheme="minorHAnsi"/>
          <w:sz w:val="28"/>
          <w:szCs w:val="28"/>
          <w:lang w:eastAsia="en-US"/>
        </w:rPr>
      </w:pPr>
      <w:r w:rsidRPr="00F127D9">
        <w:rPr>
          <w:rFonts w:eastAsiaTheme="minorHAnsi"/>
          <w:sz w:val="28"/>
          <w:szCs w:val="28"/>
          <w:lang w:eastAsia="en-US"/>
        </w:rPr>
        <w:t xml:space="preserve">Пенсия за выслугу лет </w:t>
      </w:r>
      <w:r>
        <w:rPr>
          <w:rFonts w:eastAsiaTheme="minorHAnsi"/>
          <w:sz w:val="28"/>
          <w:szCs w:val="28"/>
          <w:lang w:eastAsia="en-US"/>
        </w:rPr>
        <w:t>назначается</w:t>
      </w:r>
      <w:r w:rsidRPr="00F127D9">
        <w:rPr>
          <w:rFonts w:eastAsiaTheme="minorHAnsi"/>
          <w:sz w:val="28"/>
          <w:szCs w:val="28"/>
          <w:lang w:eastAsia="en-US"/>
        </w:rPr>
        <w:t xml:space="preserve"> на основании распоряжения Губернатора Ленинградской области.</w:t>
      </w:r>
    </w:p>
    <w:p w:rsidR="0052575F" w:rsidRPr="0052575F" w:rsidRDefault="0052575F" w:rsidP="0052575F">
      <w:pPr>
        <w:pStyle w:val="a3"/>
        <w:overflowPunct/>
        <w:ind w:left="709"/>
        <w:jc w:val="both"/>
        <w:textAlignment w:val="auto"/>
        <w:rPr>
          <w:rFonts w:eastAsiaTheme="minorHAnsi"/>
          <w:sz w:val="28"/>
          <w:szCs w:val="28"/>
          <w:lang w:eastAsia="en-US"/>
        </w:rPr>
      </w:pPr>
    </w:p>
    <w:p w:rsidR="0052575F" w:rsidRDefault="0052575F" w:rsidP="0052575F">
      <w:pPr>
        <w:overflowPunct/>
        <w:ind w:left="709"/>
        <w:jc w:val="both"/>
        <w:textAlignment w:val="auto"/>
        <w:rPr>
          <w:rFonts w:eastAsiaTheme="minorHAnsi"/>
          <w:sz w:val="28"/>
          <w:szCs w:val="28"/>
          <w:lang w:eastAsia="en-US"/>
        </w:rPr>
      </w:pPr>
      <w:r>
        <w:rPr>
          <w:rFonts w:eastAsiaTheme="minorHAnsi"/>
          <w:sz w:val="28"/>
          <w:szCs w:val="28"/>
          <w:lang w:eastAsia="en-US"/>
        </w:rPr>
        <w:t xml:space="preserve">Статья </w:t>
      </w:r>
      <w:r w:rsidR="00EB00E9">
        <w:rPr>
          <w:rFonts w:eastAsiaTheme="minorHAnsi"/>
          <w:sz w:val="28"/>
          <w:szCs w:val="28"/>
          <w:lang w:eastAsia="en-US"/>
        </w:rPr>
        <w:t>5</w:t>
      </w:r>
      <w:r>
        <w:rPr>
          <w:rFonts w:eastAsiaTheme="minorHAnsi"/>
          <w:sz w:val="28"/>
          <w:szCs w:val="28"/>
          <w:lang w:eastAsia="en-US"/>
        </w:rPr>
        <w:t>. Размер пенсии за выслугу лет</w:t>
      </w:r>
    </w:p>
    <w:p w:rsidR="0052575F" w:rsidRPr="0052575F" w:rsidRDefault="0052575F" w:rsidP="0052575F">
      <w:pPr>
        <w:overflowPunct/>
        <w:ind w:left="709"/>
        <w:jc w:val="both"/>
        <w:textAlignment w:val="auto"/>
        <w:rPr>
          <w:rFonts w:eastAsiaTheme="minorHAnsi"/>
          <w:sz w:val="28"/>
          <w:szCs w:val="28"/>
          <w:lang w:eastAsia="en-US"/>
        </w:rPr>
      </w:pPr>
    </w:p>
    <w:p w:rsidR="00402C74" w:rsidRPr="0052575F" w:rsidRDefault="00402C74" w:rsidP="0052575F">
      <w:pPr>
        <w:pStyle w:val="a3"/>
        <w:numPr>
          <w:ilvl w:val="0"/>
          <w:numId w:val="18"/>
        </w:numPr>
        <w:overflowPunct/>
        <w:jc w:val="both"/>
        <w:textAlignment w:val="auto"/>
        <w:rPr>
          <w:rFonts w:eastAsiaTheme="minorHAnsi"/>
          <w:sz w:val="28"/>
          <w:szCs w:val="28"/>
          <w:lang w:eastAsia="en-US"/>
        </w:rPr>
      </w:pPr>
      <w:r w:rsidRPr="0052575F">
        <w:rPr>
          <w:rFonts w:eastAsiaTheme="minorHAnsi"/>
          <w:sz w:val="28"/>
          <w:szCs w:val="28"/>
          <w:lang w:eastAsia="en-US"/>
        </w:rPr>
        <w:t>П</w:t>
      </w:r>
      <w:r w:rsidR="00647067" w:rsidRPr="0052575F">
        <w:rPr>
          <w:rFonts w:eastAsiaTheme="minorHAnsi"/>
          <w:sz w:val="28"/>
          <w:szCs w:val="28"/>
          <w:lang w:eastAsia="en-US"/>
        </w:rPr>
        <w:t xml:space="preserve">енсия за выслугу лет </w:t>
      </w:r>
      <w:r w:rsidRPr="0052575F">
        <w:rPr>
          <w:rFonts w:eastAsiaTheme="minorHAnsi"/>
          <w:sz w:val="28"/>
          <w:szCs w:val="28"/>
          <w:lang w:eastAsia="en-US"/>
        </w:rPr>
        <w:t xml:space="preserve">назначается </w:t>
      </w:r>
      <w:r w:rsidR="00647067" w:rsidRPr="0052575F">
        <w:rPr>
          <w:rFonts w:eastAsiaTheme="minorHAnsi"/>
          <w:sz w:val="28"/>
          <w:szCs w:val="28"/>
          <w:lang w:eastAsia="en-US"/>
        </w:rPr>
        <w:t xml:space="preserve">в </w:t>
      </w:r>
      <w:r w:rsidRPr="0052575F">
        <w:rPr>
          <w:rFonts w:eastAsiaTheme="minorHAnsi"/>
          <w:sz w:val="28"/>
          <w:szCs w:val="28"/>
          <w:lang w:eastAsia="en-US"/>
        </w:rPr>
        <w:t>следующ</w:t>
      </w:r>
      <w:r w:rsidR="00096F26">
        <w:rPr>
          <w:rFonts w:eastAsiaTheme="minorHAnsi"/>
          <w:sz w:val="28"/>
          <w:szCs w:val="28"/>
          <w:lang w:eastAsia="en-US"/>
        </w:rPr>
        <w:t>ем</w:t>
      </w:r>
      <w:r w:rsidRPr="0052575F">
        <w:rPr>
          <w:rFonts w:eastAsiaTheme="minorHAnsi"/>
          <w:sz w:val="28"/>
          <w:szCs w:val="28"/>
          <w:lang w:eastAsia="en-US"/>
        </w:rPr>
        <w:t xml:space="preserve"> размер</w:t>
      </w:r>
      <w:r w:rsidR="00096F26">
        <w:rPr>
          <w:rFonts w:eastAsiaTheme="minorHAnsi"/>
          <w:sz w:val="28"/>
          <w:szCs w:val="28"/>
          <w:lang w:eastAsia="en-US"/>
        </w:rPr>
        <w:t>е</w:t>
      </w:r>
      <w:r w:rsidRPr="0052575F">
        <w:rPr>
          <w:rFonts w:eastAsiaTheme="minorHAnsi"/>
          <w:sz w:val="28"/>
          <w:szCs w:val="28"/>
          <w:lang w:eastAsia="en-US"/>
        </w:rPr>
        <w:t>:</w:t>
      </w:r>
    </w:p>
    <w:p w:rsidR="00B83B85" w:rsidRPr="00212A79" w:rsidRDefault="00B83B85" w:rsidP="00387263">
      <w:pPr>
        <w:overflowPunct/>
        <w:ind w:firstLine="709"/>
        <w:jc w:val="both"/>
        <w:textAlignment w:val="auto"/>
        <w:rPr>
          <w:rFonts w:eastAsiaTheme="minorHAnsi"/>
          <w:sz w:val="28"/>
          <w:szCs w:val="28"/>
          <w:lang w:eastAsia="en-US"/>
        </w:rPr>
      </w:pPr>
      <w:r w:rsidRPr="00212A79">
        <w:rPr>
          <w:rFonts w:eastAsiaTheme="minorHAnsi"/>
          <w:sz w:val="28"/>
          <w:szCs w:val="28"/>
          <w:lang w:eastAsia="en-US"/>
        </w:rPr>
        <w:t xml:space="preserve">при наличии стажа государственной гражданской службы, предусмотренного </w:t>
      </w:r>
      <w:hyperlink r:id="rId18" w:history="1">
        <w:r w:rsidRPr="00212A79">
          <w:rPr>
            <w:rFonts w:eastAsiaTheme="minorHAnsi"/>
            <w:sz w:val="28"/>
            <w:szCs w:val="28"/>
            <w:lang w:eastAsia="en-US"/>
          </w:rPr>
          <w:t xml:space="preserve">пунктом 1 части 1 </w:t>
        </w:r>
      </w:hyperlink>
      <w:r w:rsidRPr="00212A79">
        <w:rPr>
          <w:rFonts w:eastAsiaTheme="minorHAnsi"/>
          <w:sz w:val="28"/>
          <w:szCs w:val="28"/>
          <w:lang w:eastAsia="en-US"/>
        </w:rPr>
        <w:t>статьи</w:t>
      </w:r>
      <w:r w:rsidR="0052575F">
        <w:rPr>
          <w:rFonts w:eastAsiaTheme="minorHAnsi"/>
          <w:sz w:val="28"/>
          <w:szCs w:val="28"/>
          <w:lang w:eastAsia="en-US"/>
        </w:rPr>
        <w:t xml:space="preserve"> </w:t>
      </w:r>
      <w:r w:rsidR="00EB00E9">
        <w:rPr>
          <w:rFonts w:eastAsiaTheme="minorHAnsi"/>
          <w:sz w:val="28"/>
          <w:szCs w:val="28"/>
          <w:lang w:eastAsia="en-US"/>
        </w:rPr>
        <w:t>3</w:t>
      </w:r>
      <w:r w:rsidR="0052575F">
        <w:rPr>
          <w:rFonts w:eastAsiaTheme="minorHAnsi"/>
          <w:sz w:val="28"/>
          <w:szCs w:val="28"/>
          <w:lang w:eastAsia="en-US"/>
        </w:rPr>
        <w:t xml:space="preserve"> настоящего областного закона</w:t>
      </w:r>
      <w:r w:rsidRPr="00212A79">
        <w:rPr>
          <w:rFonts w:eastAsiaTheme="minorHAnsi"/>
          <w:sz w:val="28"/>
          <w:szCs w:val="28"/>
          <w:lang w:eastAsia="en-US"/>
        </w:rPr>
        <w:t xml:space="preserve"> - </w:t>
      </w:r>
      <w:r w:rsidR="0098571B">
        <w:rPr>
          <w:rFonts w:eastAsiaTheme="minorHAnsi"/>
          <w:sz w:val="28"/>
          <w:szCs w:val="28"/>
          <w:lang w:eastAsia="en-US"/>
        </w:rPr>
        <w:t>45</w:t>
      </w:r>
      <w:r w:rsidRPr="00212A79">
        <w:rPr>
          <w:rFonts w:eastAsiaTheme="minorHAnsi"/>
          <w:sz w:val="28"/>
          <w:szCs w:val="28"/>
          <w:lang w:eastAsia="en-US"/>
        </w:rPr>
        <w:t xml:space="preserve"> процентов среднемесячного заработка;</w:t>
      </w:r>
    </w:p>
    <w:p w:rsidR="00B452B4" w:rsidRPr="0098571B" w:rsidRDefault="00387263" w:rsidP="00387263">
      <w:pPr>
        <w:overflowPunct/>
        <w:ind w:firstLine="709"/>
        <w:jc w:val="both"/>
        <w:textAlignment w:val="auto"/>
        <w:rPr>
          <w:rFonts w:eastAsiaTheme="minorHAnsi"/>
          <w:sz w:val="28"/>
          <w:szCs w:val="28"/>
          <w:lang w:eastAsia="en-US"/>
        </w:rPr>
      </w:pPr>
      <w:proofErr w:type="gramStart"/>
      <w:r>
        <w:rPr>
          <w:rFonts w:eastAsiaTheme="minorHAnsi"/>
          <w:sz w:val="28"/>
          <w:szCs w:val="28"/>
          <w:lang w:eastAsia="en-US"/>
        </w:rPr>
        <w:t>з</w:t>
      </w:r>
      <w:r w:rsidR="00B83B85" w:rsidRPr="0098571B">
        <w:rPr>
          <w:rFonts w:eastAsiaTheme="minorHAnsi"/>
          <w:sz w:val="28"/>
          <w:szCs w:val="28"/>
          <w:lang w:eastAsia="en-US"/>
        </w:rPr>
        <w:t xml:space="preserve">а каждый полный год стажа </w:t>
      </w:r>
      <w:r w:rsidR="00B83B85" w:rsidRPr="003E13F8">
        <w:rPr>
          <w:rFonts w:eastAsiaTheme="minorHAnsi"/>
          <w:sz w:val="28"/>
          <w:szCs w:val="28"/>
          <w:lang w:eastAsia="en-US"/>
        </w:rPr>
        <w:t>гражданской службы</w:t>
      </w:r>
      <w:r w:rsidR="00B83B85" w:rsidRPr="0098571B">
        <w:rPr>
          <w:rFonts w:eastAsiaTheme="minorHAnsi"/>
          <w:sz w:val="28"/>
          <w:szCs w:val="28"/>
          <w:lang w:eastAsia="en-US"/>
        </w:rPr>
        <w:t xml:space="preserve"> </w:t>
      </w:r>
      <w:r w:rsidR="00B452B4" w:rsidRPr="0098571B">
        <w:rPr>
          <w:rFonts w:eastAsiaTheme="minorHAnsi"/>
          <w:sz w:val="28"/>
          <w:szCs w:val="28"/>
          <w:lang w:eastAsia="en-US"/>
        </w:rPr>
        <w:t xml:space="preserve">в государственных органах Ленинградской области </w:t>
      </w:r>
      <w:r w:rsidR="00234A86" w:rsidRPr="0098571B">
        <w:rPr>
          <w:rFonts w:eastAsiaTheme="minorHAnsi"/>
          <w:sz w:val="28"/>
          <w:szCs w:val="28"/>
          <w:lang w:eastAsia="en-US"/>
        </w:rPr>
        <w:t xml:space="preserve">и органах местного самоуправления муниципальных образований Ленинградской области </w:t>
      </w:r>
      <w:r w:rsidR="004242E0" w:rsidRPr="0098571B">
        <w:rPr>
          <w:rFonts w:eastAsiaTheme="minorHAnsi"/>
          <w:sz w:val="28"/>
          <w:szCs w:val="28"/>
          <w:lang w:eastAsia="en-US"/>
        </w:rPr>
        <w:t>сверх установленн</w:t>
      </w:r>
      <w:r w:rsidR="00096F26">
        <w:rPr>
          <w:rFonts w:eastAsiaTheme="minorHAnsi"/>
          <w:sz w:val="28"/>
          <w:szCs w:val="28"/>
          <w:lang w:eastAsia="en-US"/>
        </w:rPr>
        <w:t>ого</w:t>
      </w:r>
      <w:r w:rsidR="004242E0" w:rsidRPr="0098571B">
        <w:rPr>
          <w:rFonts w:eastAsiaTheme="minorHAnsi"/>
          <w:sz w:val="28"/>
          <w:szCs w:val="28"/>
          <w:lang w:eastAsia="en-US"/>
        </w:rPr>
        <w:t xml:space="preserve"> абзацем вторым пункта 1 части 1 статьи</w:t>
      </w:r>
      <w:r w:rsidR="0052575F">
        <w:rPr>
          <w:rFonts w:eastAsiaTheme="minorHAnsi"/>
          <w:sz w:val="28"/>
          <w:szCs w:val="28"/>
          <w:lang w:eastAsia="en-US"/>
        </w:rPr>
        <w:t xml:space="preserve"> </w:t>
      </w:r>
      <w:r w:rsidR="00EB00E9">
        <w:rPr>
          <w:rFonts w:eastAsiaTheme="minorHAnsi"/>
          <w:sz w:val="28"/>
          <w:szCs w:val="28"/>
          <w:lang w:eastAsia="en-US"/>
        </w:rPr>
        <w:t>3</w:t>
      </w:r>
      <w:r w:rsidR="0052575F">
        <w:rPr>
          <w:rFonts w:eastAsiaTheme="minorHAnsi"/>
          <w:sz w:val="28"/>
          <w:szCs w:val="28"/>
          <w:lang w:eastAsia="en-US"/>
        </w:rPr>
        <w:t xml:space="preserve"> настоящего областного закона</w:t>
      </w:r>
      <w:r w:rsidR="004242E0" w:rsidRPr="0098571B">
        <w:rPr>
          <w:rFonts w:eastAsiaTheme="minorHAnsi"/>
          <w:sz w:val="28"/>
          <w:szCs w:val="28"/>
          <w:lang w:eastAsia="en-US"/>
        </w:rPr>
        <w:t xml:space="preserve">, </w:t>
      </w:r>
      <w:r w:rsidR="00B452B4" w:rsidRPr="0098571B">
        <w:rPr>
          <w:rFonts w:eastAsiaTheme="minorHAnsi"/>
          <w:sz w:val="28"/>
          <w:szCs w:val="28"/>
          <w:lang w:eastAsia="en-US"/>
        </w:rPr>
        <w:t>размер пенсии увеличивается на 3 процента среднемесячного заработка, но не свыше 75 процентов среднемесячного заработка,  исходя из которого исчисляется размер пенсии за выслугу лет.</w:t>
      </w:r>
      <w:proofErr w:type="gramEnd"/>
    </w:p>
    <w:p w:rsidR="00647067" w:rsidRPr="00212A79" w:rsidRDefault="0052575F" w:rsidP="00387263">
      <w:pPr>
        <w:overflowPunct/>
        <w:ind w:firstLine="709"/>
        <w:jc w:val="both"/>
        <w:textAlignment w:val="auto"/>
        <w:rPr>
          <w:rFonts w:eastAsiaTheme="minorHAnsi"/>
          <w:sz w:val="28"/>
          <w:szCs w:val="28"/>
          <w:lang w:eastAsia="en-US"/>
        </w:rPr>
      </w:pPr>
      <w:r>
        <w:rPr>
          <w:rFonts w:eastAsiaTheme="minorHAnsi"/>
          <w:sz w:val="28"/>
          <w:szCs w:val="28"/>
          <w:lang w:eastAsia="en-US"/>
        </w:rPr>
        <w:t>2</w:t>
      </w:r>
      <w:r w:rsidR="00647067" w:rsidRPr="00212A79">
        <w:rPr>
          <w:rFonts w:eastAsiaTheme="minorHAnsi"/>
          <w:sz w:val="28"/>
          <w:szCs w:val="28"/>
          <w:lang w:eastAsia="en-US"/>
        </w:rPr>
        <w:t xml:space="preserve">. </w:t>
      </w:r>
      <w:proofErr w:type="gramStart"/>
      <w:r w:rsidR="00647067" w:rsidRPr="00212A79">
        <w:rPr>
          <w:rFonts w:eastAsiaTheme="minorHAnsi"/>
          <w:sz w:val="28"/>
          <w:szCs w:val="28"/>
          <w:lang w:eastAsia="en-US"/>
        </w:rPr>
        <w:t xml:space="preserve">Пенсия за выслугу лет исчисляется по выбору лица, обратившегося за назначением такой пенсии, исходя из его среднемесячного заработка </w:t>
      </w:r>
      <w:r w:rsidR="00FB4A35">
        <w:rPr>
          <w:rFonts w:eastAsiaTheme="minorHAnsi"/>
          <w:sz w:val="28"/>
          <w:szCs w:val="28"/>
          <w:lang w:eastAsia="en-US"/>
        </w:rPr>
        <w:t xml:space="preserve">за 12 полных месяцев, предшествующих дню </w:t>
      </w:r>
      <w:r w:rsidR="00647067" w:rsidRPr="00212A79">
        <w:rPr>
          <w:rFonts w:eastAsiaTheme="minorHAnsi"/>
          <w:sz w:val="28"/>
          <w:szCs w:val="28"/>
          <w:lang w:eastAsia="en-US"/>
        </w:rPr>
        <w:t xml:space="preserve"> увольнения с гражданской службы либо </w:t>
      </w:r>
      <w:r w:rsidR="00004660">
        <w:rPr>
          <w:rFonts w:eastAsiaTheme="minorHAnsi"/>
          <w:sz w:val="28"/>
          <w:szCs w:val="28"/>
          <w:lang w:eastAsia="en-US"/>
        </w:rPr>
        <w:t>дню</w:t>
      </w:r>
      <w:r w:rsidR="00FB4A35">
        <w:rPr>
          <w:rFonts w:eastAsiaTheme="minorHAnsi"/>
          <w:sz w:val="28"/>
          <w:szCs w:val="28"/>
          <w:lang w:eastAsia="en-US"/>
        </w:rPr>
        <w:t xml:space="preserve"> </w:t>
      </w:r>
      <w:r w:rsidR="00647067" w:rsidRPr="0098571B">
        <w:rPr>
          <w:rFonts w:eastAsiaTheme="minorHAnsi"/>
          <w:sz w:val="28"/>
          <w:szCs w:val="28"/>
          <w:lang w:eastAsia="en-US"/>
        </w:rPr>
        <w:t xml:space="preserve"> </w:t>
      </w:r>
      <w:r w:rsidR="00887AC3" w:rsidRPr="0098571B">
        <w:rPr>
          <w:rFonts w:eastAsiaTheme="minorHAnsi"/>
          <w:sz w:val="28"/>
          <w:szCs w:val="28"/>
          <w:lang w:eastAsia="en-US"/>
        </w:rPr>
        <w:t>достижения возраста, дающего право на страховую пенсию по старости, определенного</w:t>
      </w:r>
      <w:r w:rsidR="0098571B">
        <w:rPr>
          <w:rFonts w:eastAsiaTheme="minorHAnsi"/>
          <w:sz w:val="28"/>
          <w:szCs w:val="28"/>
          <w:lang w:eastAsia="en-US"/>
        </w:rPr>
        <w:t xml:space="preserve"> частью 1</w:t>
      </w:r>
      <w:r w:rsidR="00887AC3" w:rsidRPr="0098571B">
        <w:rPr>
          <w:rFonts w:eastAsiaTheme="minorHAnsi"/>
          <w:sz w:val="28"/>
          <w:szCs w:val="28"/>
          <w:lang w:eastAsia="en-US"/>
        </w:rPr>
        <w:t xml:space="preserve"> стать</w:t>
      </w:r>
      <w:r w:rsidR="0098571B">
        <w:rPr>
          <w:rFonts w:eastAsiaTheme="minorHAnsi"/>
          <w:sz w:val="28"/>
          <w:szCs w:val="28"/>
          <w:lang w:eastAsia="en-US"/>
        </w:rPr>
        <w:t>и</w:t>
      </w:r>
      <w:r w:rsidR="00887AC3" w:rsidRPr="0098571B">
        <w:rPr>
          <w:rFonts w:eastAsiaTheme="minorHAnsi"/>
          <w:sz w:val="28"/>
          <w:szCs w:val="28"/>
          <w:lang w:eastAsia="en-US"/>
        </w:rPr>
        <w:t xml:space="preserve"> 8</w:t>
      </w:r>
      <w:r w:rsidR="00007B8B">
        <w:rPr>
          <w:rFonts w:eastAsiaTheme="minorHAnsi"/>
          <w:sz w:val="28"/>
          <w:szCs w:val="28"/>
          <w:lang w:eastAsia="en-US"/>
        </w:rPr>
        <w:t xml:space="preserve"> или статьями</w:t>
      </w:r>
      <w:r w:rsidR="00887AC3" w:rsidRPr="0098571B">
        <w:rPr>
          <w:rFonts w:eastAsiaTheme="minorHAnsi"/>
          <w:sz w:val="28"/>
          <w:szCs w:val="28"/>
          <w:lang w:eastAsia="en-US"/>
        </w:rPr>
        <w:t xml:space="preserve"> 30-32 </w:t>
      </w:r>
      <w:r w:rsidR="00E26266">
        <w:rPr>
          <w:rFonts w:eastAsiaTheme="minorHAnsi"/>
          <w:sz w:val="28"/>
          <w:szCs w:val="28"/>
          <w:lang w:eastAsia="en-US"/>
        </w:rPr>
        <w:t xml:space="preserve">Федерального </w:t>
      </w:r>
      <w:r>
        <w:rPr>
          <w:rFonts w:eastAsiaTheme="minorHAnsi"/>
          <w:sz w:val="28"/>
          <w:szCs w:val="28"/>
          <w:lang w:eastAsia="en-US"/>
        </w:rPr>
        <w:t>закона №400-ФЗ</w:t>
      </w:r>
      <w:r w:rsidR="00887AC3" w:rsidRPr="0098571B">
        <w:rPr>
          <w:rFonts w:eastAsiaTheme="minorHAnsi"/>
          <w:sz w:val="28"/>
          <w:szCs w:val="28"/>
          <w:lang w:eastAsia="en-US"/>
        </w:rPr>
        <w:t xml:space="preserve"> </w:t>
      </w:r>
      <w:r w:rsidR="00647067" w:rsidRPr="00212A79">
        <w:rPr>
          <w:rFonts w:eastAsiaTheme="minorHAnsi"/>
          <w:sz w:val="28"/>
          <w:szCs w:val="28"/>
          <w:lang w:eastAsia="en-US"/>
        </w:rPr>
        <w:t>(при наличии  стажа гражданской службы</w:t>
      </w:r>
      <w:r w:rsidR="00B74F16">
        <w:rPr>
          <w:rFonts w:eastAsiaTheme="minorHAnsi"/>
          <w:sz w:val="28"/>
          <w:szCs w:val="28"/>
          <w:lang w:eastAsia="en-US"/>
        </w:rPr>
        <w:t xml:space="preserve"> в государственных органах Ленинградской области</w:t>
      </w:r>
      <w:proofErr w:type="gramEnd"/>
      <w:r w:rsidR="00647067" w:rsidRPr="00212A79">
        <w:rPr>
          <w:rFonts w:eastAsiaTheme="minorHAnsi"/>
          <w:sz w:val="28"/>
          <w:szCs w:val="28"/>
          <w:lang w:eastAsia="en-US"/>
        </w:rPr>
        <w:t xml:space="preserve">, предусмотренного </w:t>
      </w:r>
      <w:r w:rsidR="00B74F16">
        <w:rPr>
          <w:rFonts w:eastAsiaTheme="minorHAnsi"/>
          <w:sz w:val="28"/>
          <w:szCs w:val="28"/>
          <w:lang w:eastAsia="en-US"/>
        </w:rPr>
        <w:t xml:space="preserve">абзацем 2 </w:t>
      </w:r>
      <w:hyperlink r:id="rId19" w:history="1">
        <w:r w:rsidR="00B74F16" w:rsidRPr="00887AC3">
          <w:rPr>
            <w:rFonts w:eastAsiaTheme="minorHAnsi"/>
            <w:sz w:val="28"/>
            <w:szCs w:val="28"/>
            <w:lang w:eastAsia="en-US"/>
          </w:rPr>
          <w:t>пункт</w:t>
        </w:r>
        <w:r w:rsidR="00B74F16">
          <w:rPr>
            <w:rFonts w:eastAsiaTheme="minorHAnsi"/>
            <w:sz w:val="28"/>
            <w:szCs w:val="28"/>
            <w:lang w:eastAsia="en-US"/>
          </w:rPr>
          <w:t>а</w:t>
        </w:r>
        <w:r w:rsidR="00B74F16" w:rsidRPr="00887AC3">
          <w:rPr>
            <w:rFonts w:eastAsiaTheme="minorHAnsi"/>
            <w:sz w:val="28"/>
            <w:szCs w:val="28"/>
            <w:lang w:eastAsia="en-US"/>
          </w:rPr>
          <w:t xml:space="preserve"> 1 части 1 </w:t>
        </w:r>
      </w:hyperlink>
      <w:r w:rsidR="00647067" w:rsidRPr="00212A79">
        <w:rPr>
          <w:rFonts w:eastAsiaTheme="minorHAnsi"/>
          <w:sz w:val="28"/>
          <w:szCs w:val="28"/>
          <w:lang w:eastAsia="en-US"/>
        </w:rPr>
        <w:t xml:space="preserve"> статьи</w:t>
      </w:r>
      <w:r>
        <w:rPr>
          <w:rFonts w:eastAsiaTheme="minorHAnsi"/>
          <w:sz w:val="28"/>
          <w:szCs w:val="28"/>
          <w:lang w:eastAsia="en-US"/>
        </w:rPr>
        <w:t xml:space="preserve"> </w:t>
      </w:r>
      <w:r w:rsidR="00EB00E9">
        <w:rPr>
          <w:rFonts w:eastAsiaTheme="minorHAnsi"/>
          <w:sz w:val="28"/>
          <w:szCs w:val="28"/>
          <w:lang w:eastAsia="en-US"/>
        </w:rPr>
        <w:t>3</w:t>
      </w:r>
      <w:r w:rsidR="00B74F16">
        <w:rPr>
          <w:rFonts w:eastAsiaTheme="minorHAnsi"/>
          <w:sz w:val="28"/>
          <w:szCs w:val="28"/>
          <w:lang w:eastAsia="en-US"/>
        </w:rPr>
        <w:t xml:space="preserve"> </w:t>
      </w:r>
      <w:r>
        <w:rPr>
          <w:rFonts w:eastAsiaTheme="minorHAnsi"/>
          <w:sz w:val="28"/>
          <w:szCs w:val="28"/>
          <w:lang w:eastAsia="en-US"/>
        </w:rPr>
        <w:t>настоящего областного закона</w:t>
      </w:r>
      <w:r w:rsidR="00F4583C">
        <w:rPr>
          <w:rFonts w:eastAsiaTheme="minorHAnsi"/>
          <w:sz w:val="28"/>
          <w:szCs w:val="28"/>
          <w:lang w:eastAsia="en-US"/>
        </w:rPr>
        <w:t>)</w:t>
      </w:r>
      <w:r w:rsidR="004242E0">
        <w:rPr>
          <w:rFonts w:eastAsiaTheme="minorHAnsi"/>
          <w:sz w:val="28"/>
          <w:szCs w:val="28"/>
          <w:lang w:eastAsia="en-US"/>
        </w:rPr>
        <w:t>,</w:t>
      </w:r>
      <w:r w:rsidR="00647067" w:rsidRPr="00212A79">
        <w:rPr>
          <w:rFonts w:eastAsiaTheme="minorHAnsi"/>
          <w:sz w:val="28"/>
          <w:szCs w:val="28"/>
          <w:lang w:eastAsia="en-US"/>
        </w:rPr>
        <w:t xml:space="preserve"> с учетом коэффициента увеличения (индексации) размера месячного оклада денежного содержания по должностям гражданской службы в соответствии с областным законом об областном бюджете Ленинградской области на день обращения за назначением пенсии за выслугу лет.</w:t>
      </w:r>
    </w:p>
    <w:p w:rsidR="00647067" w:rsidRPr="00212A79" w:rsidRDefault="0052575F" w:rsidP="00387263">
      <w:pPr>
        <w:overflowPunct/>
        <w:ind w:firstLine="709"/>
        <w:jc w:val="both"/>
        <w:textAlignment w:val="auto"/>
        <w:rPr>
          <w:rFonts w:eastAsiaTheme="minorHAnsi"/>
          <w:sz w:val="28"/>
          <w:szCs w:val="28"/>
          <w:lang w:eastAsia="en-US"/>
        </w:rPr>
      </w:pPr>
      <w:bookmarkStart w:id="0" w:name="Par4"/>
      <w:bookmarkStart w:id="1" w:name="Par6"/>
      <w:bookmarkEnd w:id="0"/>
      <w:bookmarkEnd w:id="1"/>
      <w:r>
        <w:rPr>
          <w:rFonts w:eastAsiaTheme="minorHAnsi"/>
          <w:sz w:val="28"/>
          <w:szCs w:val="28"/>
          <w:lang w:eastAsia="en-US"/>
        </w:rPr>
        <w:t>3</w:t>
      </w:r>
      <w:r w:rsidR="00647067" w:rsidRPr="00212A79">
        <w:rPr>
          <w:rFonts w:eastAsiaTheme="minorHAnsi"/>
          <w:sz w:val="28"/>
          <w:szCs w:val="28"/>
          <w:lang w:eastAsia="en-US"/>
        </w:rPr>
        <w:t xml:space="preserve">. </w:t>
      </w:r>
      <w:bookmarkStart w:id="2" w:name="Par12"/>
      <w:bookmarkEnd w:id="2"/>
      <w:r w:rsidR="00647067" w:rsidRPr="00212A79">
        <w:rPr>
          <w:rFonts w:eastAsiaTheme="minorHAnsi"/>
          <w:sz w:val="28"/>
          <w:szCs w:val="28"/>
          <w:lang w:eastAsia="en-US"/>
        </w:rPr>
        <w:t>В состав денежного содержания, учитываемого</w:t>
      </w:r>
      <w:r w:rsidR="00E26266">
        <w:rPr>
          <w:rFonts w:eastAsiaTheme="minorHAnsi"/>
          <w:sz w:val="28"/>
          <w:szCs w:val="28"/>
          <w:lang w:eastAsia="en-US"/>
        </w:rPr>
        <w:t xml:space="preserve"> для определения среднемесячного заработка</w:t>
      </w:r>
      <w:r w:rsidR="00647067" w:rsidRPr="00212A79">
        <w:rPr>
          <w:rFonts w:eastAsiaTheme="minorHAnsi"/>
          <w:sz w:val="28"/>
          <w:szCs w:val="28"/>
          <w:lang w:eastAsia="en-US"/>
        </w:rPr>
        <w:t xml:space="preserve"> при назначении, индексации и изменении размера пенсии за выслугу лет лицам, уволенным с должностей гражданской службы</w:t>
      </w:r>
      <w:r>
        <w:rPr>
          <w:rFonts w:eastAsiaTheme="minorHAnsi"/>
          <w:sz w:val="28"/>
          <w:szCs w:val="28"/>
          <w:lang w:eastAsia="en-US"/>
        </w:rPr>
        <w:t>,</w:t>
      </w:r>
      <w:r w:rsidR="00647067" w:rsidRPr="00212A79">
        <w:rPr>
          <w:rFonts w:eastAsiaTheme="minorHAnsi"/>
          <w:sz w:val="28"/>
          <w:szCs w:val="28"/>
          <w:lang w:eastAsia="en-US"/>
        </w:rPr>
        <w:t xml:space="preserve"> включаются:</w:t>
      </w:r>
    </w:p>
    <w:p w:rsidR="00647067" w:rsidRPr="00212A79" w:rsidRDefault="00647067" w:rsidP="00387263">
      <w:pPr>
        <w:overflowPunct/>
        <w:ind w:firstLine="709"/>
        <w:jc w:val="both"/>
        <w:textAlignment w:val="auto"/>
        <w:rPr>
          <w:rFonts w:eastAsiaTheme="minorHAnsi"/>
          <w:sz w:val="28"/>
          <w:szCs w:val="28"/>
          <w:lang w:eastAsia="en-US"/>
        </w:rPr>
      </w:pPr>
      <w:r w:rsidRPr="00212A79">
        <w:rPr>
          <w:rFonts w:eastAsiaTheme="minorHAnsi"/>
          <w:sz w:val="28"/>
          <w:szCs w:val="28"/>
          <w:lang w:eastAsia="en-US"/>
        </w:rPr>
        <w:t>1) должностной оклад;</w:t>
      </w:r>
    </w:p>
    <w:p w:rsidR="00647067" w:rsidRPr="00212A79" w:rsidRDefault="00647067" w:rsidP="00387263">
      <w:pPr>
        <w:overflowPunct/>
        <w:ind w:firstLine="709"/>
        <w:jc w:val="both"/>
        <w:textAlignment w:val="auto"/>
        <w:rPr>
          <w:rFonts w:eastAsiaTheme="minorHAnsi"/>
          <w:sz w:val="28"/>
          <w:szCs w:val="28"/>
          <w:lang w:eastAsia="en-US"/>
        </w:rPr>
      </w:pPr>
      <w:r w:rsidRPr="00212A79">
        <w:rPr>
          <w:rFonts w:eastAsiaTheme="minorHAnsi"/>
          <w:sz w:val="28"/>
          <w:szCs w:val="28"/>
          <w:lang w:eastAsia="en-US"/>
        </w:rPr>
        <w:t>2) оклад за классный чин;</w:t>
      </w:r>
    </w:p>
    <w:p w:rsidR="00647067" w:rsidRPr="00212A79" w:rsidRDefault="00647067" w:rsidP="00387263">
      <w:pPr>
        <w:overflowPunct/>
        <w:ind w:firstLine="709"/>
        <w:jc w:val="both"/>
        <w:textAlignment w:val="auto"/>
        <w:rPr>
          <w:rFonts w:eastAsiaTheme="minorHAnsi"/>
          <w:sz w:val="28"/>
          <w:szCs w:val="28"/>
          <w:lang w:eastAsia="en-US"/>
        </w:rPr>
      </w:pPr>
      <w:r w:rsidRPr="00212A79">
        <w:rPr>
          <w:rFonts w:eastAsiaTheme="minorHAnsi"/>
          <w:sz w:val="28"/>
          <w:szCs w:val="28"/>
          <w:lang w:eastAsia="en-US"/>
        </w:rPr>
        <w:t>3) ежемесячная надбавка к должностному окладу за выслугу лет на гражданской службе;</w:t>
      </w:r>
    </w:p>
    <w:p w:rsidR="00647067" w:rsidRPr="00212A79" w:rsidRDefault="00647067" w:rsidP="00387263">
      <w:pPr>
        <w:overflowPunct/>
        <w:ind w:firstLine="709"/>
        <w:jc w:val="both"/>
        <w:textAlignment w:val="auto"/>
        <w:rPr>
          <w:rFonts w:eastAsiaTheme="minorHAnsi"/>
          <w:sz w:val="28"/>
          <w:szCs w:val="28"/>
          <w:lang w:eastAsia="en-US"/>
        </w:rPr>
      </w:pPr>
      <w:r w:rsidRPr="00212A79">
        <w:rPr>
          <w:rFonts w:eastAsiaTheme="minorHAnsi"/>
          <w:sz w:val="28"/>
          <w:szCs w:val="28"/>
          <w:lang w:eastAsia="en-US"/>
        </w:rPr>
        <w:t>4) ежемесячная надбавка к должностному окладу за особые условия гражданской службы;</w:t>
      </w:r>
    </w:p>
    <w:p w:rsidR="00647067" w:rsidRDefault="00647067" w:rsidP="00387263">
      <w:pPr>
        <w:overflowPunct/>
        <w:ind w:firstLine="709"/>
        <w:jc w:val="both"/>
        <w:textAlignment w:val="auto"/>
        <w:rPr>
          <w:rFonts w:eastAsiaTheme="minorHAnsi"/>
          <w:sz w:val="28"/>
          <w:szCs w:val="28"/>
          <w:lang w:eastAsia="en-US"/>
        </w:rPr>
      </w:pPr>
      <w:r w:rsidRPr="00212A79">
        <w:rPr>
          <w:rFonts w:eastAsiaTheme="minorHAnsi"/>
          <w:sz w:val="28"/>
          <w:szCs w:val="28"/>
          <w:lang w:eastAsia="en-US"/>
        </w:rPr>
        <w:t>5) ежемесячная процентная надбавка к должностному окладу за работу со сведениями, составляющими государственную тайну;</w:t>
      </w:r>
    </w:p>
    <w:p w:rsidR="00647067" w:rsidRDefault="0052575F" w:rsidP="00387263">
      <w:pPr>
        <w:overflowPunct/>
        <w:ind w:firstLine="709"/>
        <w:jc w:val="both"/>
        <w:textAlignment w:val="auto"/>
        <w:rPr>
          <w:rFonts w:eastAsiaTheme="minorHAnsi"/>
          <w:sz w:val="28"/>
          <w:szCs w:val="28"/>
          <w:lang w:eastAsia="en-US"/>
        </w:rPr>
      </w:pPr>
      <w:r>
        <w:rPr>
          <w:rFonts w:eastAsiaTheme="minorHAnsi"/>
          <w:sz w:val="28"/>
          <w:szCs w:val="28"/>
          <w:lang w:eastAsia="en-US"/>
        </w:rPr>
        <w:t>4</w:t>
      </w:r>
      <w:r w:rsidR="00647067" w:rsidRPr="00212A79">
        <w:rPr>
          <w:rFonts w:eastAsiaTheme="minorHAnsi"/>
          <w:sz w:val="28"/>
          <w:szCs w:val="28"/>
          <w:lang w:eastAsia="en-US"/>
        </w:rPr>
        <w:t xml:space="preserve">. Размер среднемесячного заработка, </w:t>
      </w:r>
      <w:proofErr w:type="gramStart"/>
      <w:r w:rsidR="00647067" w:rsidRPr="00212A79">
        <w:rPr>
          <w:rFonts w:eastAsiaTheme="minorHAnsi"/>
          <w:sz w:val="28"/>
          <w:szCs w:val="28"/>
          <w:lang w:eastAsia="en-US"/>
        </w:rPr>
        <w:t>исходя из которого исчисляется</w:t>
      </w:r>
      <w:proofErr w:type="gramEnd"/>
      <w:r w:rsidR="00647067" w:rsidRPr="00212A79">
        <w:rPr>
          <w:rFonts w:eastAsiaTheme="minorHAnsi"/>
          <w:sz w:val="28"/>
          <w:szCs w:val="28"/>
          <w:lang w:eastAsia="en-US"/>
        </w:rPr>
        <w:t xml:space="preserve"> пенсия за выслугу лет, не может превышать </w:t>
      </w:r>
      <w:r w:rsidR="00007B8B" w:rsidRPr="00007B8B">
        <w:rPr>
          <w:rFonts w:eastAsiaTheme="minorHAnsi"/>
          <w:b/>
          <w:sz w:val="28"/>
          <w:szCs w:val="28"/>
          <w:lang w:eastAsia="en-US"/>
        </w:rPr>
        <w:t>0,9</w:t>
      </w:r>
      <w:r w:rsidR="00647067" w:rsidRPr="00212A79">
        <w:rPr>
          <w:rFonts w:eastAsiaTheme="minorHAnsi"/>
          <w:sz w:val="28"/>
          <w:szCs w:val="28"/>
          <w:lang w:eastAsia="en-US"/>
        </w:rPr>
        <w:t xml:space="preserve"> денежного содержания</w:t>
      </w:r>
      <w:r w:rsidR="00096F26">
        <w:rPr>
          <w:rFonts w:eastAsiaTheme="minorHAnsi"/>
          <w:sz w:val="28"/>
          <w:szCs w:val="28"/>
          <w:lang w:eastAsia="en-US"/>
        </w:rPr>
        <w:t>,</w:t>
      </w:r>
      <w:r w:rsidR="00647067" w:rsidRPr="00212A79">
        <w:rPr>
          <w:rFonts w:eastAsiaTheme="minorHAnsi"/>
          <w:sz w:val="28"/>
          <w:szCs w:val="28"/>
          <w:lang w:eastAsia="en-US"/>
        </w:rPr>
        <w:t xml:space="preserve"> </w:t>
      </w:r>
      <w:r w:rsidR="00096F26" w:rsidRPr="00212A79">
        <w:rPr>
          <w:rFonts w:eastAsiaTheme="minorHAnsi"/>
          <w:sz w:val="28"/>
          <w:szCs w:val="28"/>
          <w:lang w:eastAsia="en-US"/>
        </w:rPr>
        <w:t xml:space="preserve">состав </w:t>
      </w:r>
      <w:r w:rsidR="00096F26">
        <w:rPr>
          <w:rFonts w:eastAsiaTheme="minorHAnsi"/>
          <w:sz w:val="28"/>
          <w:szCs w:val="28"/>
          <w:lang w:eastAsia="en-US"/>
        </w:rPr>
        <w:t>которого установлен</w:t>
      </w:r>
      <w:r w:rsidR="00647067" w:rsidRPr="00212A79">
        <w:rPr>
          <w:rFonts w:eastAsiaTheme="minorHAnsi"/>
          <w:sz w:val="28"/>
          <w:szCs w:val="28"/>
          <w:lang w:eastAsia="en-US"/>
        </w:rPr>
        <w:t xml:space="preserve"> </w:t>
      </w:r>
      <w:hyperlink w:anchor="Par12" w:history="1">
        <w:r w:rsidR="00647067" w:rsidRPr="00212A79">
          <w:rPr>
            <w:rFonts w:eastAsiaTheme="minorHAnsi"/>
            <w:color w:val="0000FF"/>
            <w:sz w:val="28"/>
            <w:szCs w:val="28"/>
            <w:lang w:eastAsia="en-US"/>
          </w:rPr>
          <w:t xml:space="preserve">частью </w:t>
        </w:r>
        <w:r>
          <w:rPr>
            <w:rFonts w:eastAsiaTheme="minorHAnsi"/>
            <w:color w:val="0000FF"/>
            <w:sz w:val="28"/>
            <w:szCs w:val="28"/>
            <w:lang w:eastAsia="en-US"/>
          </w:rPr>
          <w:t>3</w:t>
        </w:r>
        <w:r w:rsidR="00647067" w:rsidRPr="00212A79">
          <w:rPr>
            <w:rFonts w:eastAsiaTheme="minorHAnsi"/>
            <w:color w:val="0000FF"/>
            <w:sz w:val="28"/>
            <w:szCs w:val="28"/>
            <w:lang w:eastAsia="en-US"/>
          </w:rPr>
          <w:t xml:space="preserve"> </w:t>
        </w:r>
      </w:hyperlink>
      <w:r w:rsidR="000A709F" w:rsidRPr="00212A79">
        <w:rPr>
          <w:rFonts w:eastAsiaTheme="minorHAnsi"/>
          <w:sz w:val="28"/>
          <w:szCs w:val="28"/>
          <w:lang w:eastAsia="en-US"/>
        </w:rPr>
        <w:t>настоящей статьи</w:t>
      </w:r>
      <w:r w:rsidR="00647067" w:rsidRPr="00212A79">
        <w:rPr>
          <w:rFonts w:eastAsiaTheme="minorHAnsi"/>
          <w:sz w:val="28"/>
          <w:szCs w:val="28"/>
          <w:lang w:eastAsia="en-US"/>
        </w:rPr>
        <w:t>.</w:t>
      </w:r>
    </w:p>
    <w:p w:rsidR="00647067" w:rsidRPr="00212A79" w:rsidRDefault="00F127D9" w:rsidP="00387263">
      <w:pPr>
        <w:overflowPunct/>
        <w:ind w:firstLine="709"/>
        <w:jc w:val="both"/>
        <w:textAlignment w:val="auto"/>
        <w:rPr>
          <w:rFonts w:eastAsiaTheme="minorHAnsi"/>
          <w:sz w:val="28"/>
          <w:szCs w:val="28"/>
          <w:lang w:eastAsia="en-US"/>
        </w:rPr>
      </w:pPr>
      <w:r>
        <w:rPr>
          <w:rFonts w:eastAsiaTheme="minorHAnsi"/>
          <w:sz w:val="28"/>
          <w:szCs w:val="28"/>
          <w:lang w:eastAsia="en-US"/>
        </w:rPr>
        <w:t>5</w:t>
      </w:r>
      <w:r w:rsidR="000A709F" w:rsidRPr="00212A79">
        <w:rPr>
          <w:rFonts w:eastAsiaTheme="minorHAnsi"/>
          <w:sz w:val="28"/>
          <w:szCs w:val="28"/>
          <w:lang w:eastAsia="en-US"/>
        </w:rPr>
        <w:t xml:space="preserve">. </w:t>
      </w:r>
      <w:r w:rsidR="00647067" w:rsidRPr="00212A79">
        <w:rPr>
          <w:rFonts w:eastAsiaTheme="minorHAnsi"/>
          <w:sz w:val="28"/>
          <w:szCs w:val="28"/>
          <w:lang w:eastAsia="en-US"/>
        </w:rPr>
        <w:t xml:space="preserve">Размер назначенной в соответствии с настоящим областным законом </w:t>
      </w:r>
      <w:r w:rsidR="00377017" w:rsidRPr="00212A79">
        <w:rPr>
          <w:rFonts w:eastAsiaTheme="minorHAnsi"/>
          <w:sz w:val="28"/>
          <w:szCs w:val="28"/>
          <w:lang w:eastAsia="en-US"/>
        </w:rPr>
        <w:t xml:space="preserve">пенсии за выслугу лет </w:t>
      </w:r>
      <w:r w:rsidR="00647067" w:rsidRPr="00212A79">
        <w:rPr>
          <w:rFonts w:eastAsiaTheme="minorHAnsi"/>
          <w:sz w:val="28"/>
          <w:szCs w:val="28"/>
          <w:lang w:eastAsia="en-US"/>
        </w:rPr>
        <w:t xml:space="preserve">увеличивается (индексируется) при увеличении (индексации) размера </w:t>
      </w:r>
      <w:r w:rsidR="00647067" w:rsidRPr="00212A79">
        <w:rPr>
          <w:rFonts w:eastAsiaTheme="minorHAnsi"/>
          <w:sz w:val="28"/>
          <w:szCs w:val="28"/>
          <w:lang w:eastAsia="en-US"/>
        </w:rPr>
        <w:lastRenderedPageBreak/>
        <w:t>месячного оклада денежного содержания по должностям гражданской службы в соответствии с законодательством Ленинградской области.</w:t>
      </w:r>
    </w:p>
    <w:p w:rsidR="00647067" w:rsidRDefault="00F127D9" w:rsidP="00387263">
      <w:pPr>
        <w:overflowPunct/>
        <w:ind w:firstLine="709"/>
        <w:jc w:val="both"/>
        <w:textAlignment w:val="auto"/>
        <w:rPr>
          <w:rFonts w:eastAsiaTheme="minorHAnsi"/>
          <w:sz w:val="28"/>
          <w:szCs w:val="28"/>
          <w:lang w:eastAsia="en-US"/>
        </w:rPr>
      </w:pPr>
      <w:r>
        <w:rPr>
          <w:rFonts w:eastAsiaTheme="minorHAnsi"/>
          <w:sz w:val="28"/>
          <w:szCs w:val="28"/>
          <w:lang w:eastAsia="en-US"/>
        </w:rPr>
        <w:t>6</w:t>
      </w:r>
      <w:r w:rsidR="00647067" w:rsidRPr="00212A79">
        <w:rPr>
          <w:rFonts w:eastAsiaTheme="minorHAnsi"/>
          <w:sz w:val="28"/>
          <w:szCs w:val="28"/>
          <w:lang w:eastAsia="en-US"/>
        </w:rPr>
        <w:t>. Перерасчет размера назначенной пенсии за выслугу лет в результате индексации производит орган исполнительной власти Ленинградской области, осуществляющий выплату пенсии за выслугу лет в порядке, устанавливаемом постановлением Губернатора Ленинградской области.</w:t>
      </w:r>
    </w:p>
    <w:p w:rsidR="00F127D9" w:rsidRDefault="00F127D9" w:rsidP="00387263">
      <w:pPr>
        <w:overflowPunct/>
        <w:ind w:firstLine="709"/>
        <w:jc w:val="both"/>
        <w:textAlignment w:val="auto"/>
        <w:rPr>
          <w:rFonts w:eastAsiaTheme="minorHAnsi"/>
          <w:sz w:val="28"/>
          <w:szCs w:val="28"/>
          <w:lang w:eastAsia="en-US"/>
        </w:rPr>
      </w:pPr>
      <w:r>
        <w:rPr>
          <w:rFonts w:eastAsiaTheme="minorHAnsi"/>
          <w:sz w:val="28"/>
          <w:szCs w:val="28"/>
          <w:lang w:eastAsia="en-US"/>
        </w:rPr>
        <w:t xml:space="preserve"> </w:t>
      </w:r>
    </w:p>
    <w:p w:rsidR="00F127D9" w:rsidRDefault="00F127D9" w:rsidP="00387263">
      <w:pPr>
        <w:overflowPunct/>
        <w:ind w:firstLine="709"/>
        <w:jc w:val="both"/>
        <w:textAlignment w:val="auto"/>
        <w:rPr>
          <w:rFonts w:eastAsiaTheme="minorHAnsi"/>
          <w:sz w:val="28"/>
          <w:szCs w:val="28"/>
          <w:lang w:eastAsia="en-US"/>
        </w:rPr>
      </w:pPr>
      <w:r>
        <w:rPr>
          <w:rFonts w:eastAsiaTheme="minorHAnsi"/>
          <w:sz w:val="28"/>
          <w:szCs w:val="28"/>
          <w:lang w:eastAsia="en-US"/>
        </w:rPr>
        <w:t xml:space="preserve">Статья </w:t>
      </w:r>
      <w:r w:rsidR="00EB00E9">
        <w:rPr>
          <w:rFonts w:eastAsiaTheme="minorHAnsi"/>
          <w:sz w:val="28"/>
          <w:szCs w:val="28"/>
          <w:lang w:eastAsia="en-US"/>
        </w:rPr>
        <w:t>6</w:t>
      </w:r>
      <w:r>
        <w:rPr>
          <w:rFonts w:eastAsiaTheme="minorHAnsi"/>
          <w:sz w:val="28"/>
          <w:szCs w:val="28"/>
          <w:lang w:eastAsia="en-US"/>
        </w:rPr>
        <w:t xml:space="preserve">. Приостановление, </w:t>
      </w:r>
      <w:r w:rsidR="00096F26">
        <w:rPr>
          <w:rFonts w:eastAsiaTheme="minorHAnsi"/>
          <w:sz w:val="28"/>
          <w:szCs w:val="28"/>
          <w:lang w:eastAsia="en-US"/>
        </w:rPr>
        <w:t>возобновление</w:t>
      </w:r>
      <w:r w:rsidR="00311289">
        <w:rPr>
          <w:rFonts w:eastAsiaTheme="minorHAnsi"/>
          <w:sz w:val="28"/>
          <w:szCs w:val="28"/>
          <w:lang w:eastAsia="en-US"/>
        </w:rPr>
        <w:t xml:space="preserve"> и</w:t>
      </w:r>
      <w:r w:rsidR="00096F26">
        <w:rPr>
          <w:rFonts w:eastAsiaTheme="minorHAnsi"/>
          <w:sz w:val="28"/>
          <w:szCs w:val="28"/>
          <w:lang w:eastAsia="en-US"/>
        </w:rPr>
        <w:t xml:space="preserve"> </w:t>
      </w:r>
      <w:r>
        <w:rPr>
          <w:rFonts w:eastAsiaTheme="minorHAnsi"/>
          <w:sz w:val="28"/>
          <w:szCs w:val="28"/>
          <w:lang w:eastAsia="en-US"/>
        </w:rPr>
        <w:t>прекращение выплаты пенсии за выслугу лет</w:t>
      </w:r>
    </w:p>
    <w:p w:rsidR="008F0986" w:rsidRPr="00212A79" w:rsidRDefault="008F0986" w:rsidP="00387263">
      <w:pPr>
        <w:overflowPunct/>
        <w:ind w:firstLine="709"/>
        <w:jc w:val="both"/>
        <w:textAlignment w:val="auto"/>
        <w:rPr>
          <w:rFonts w:eastAsiaTheme="minorHAnsi"/>
          <w:sz w:val="28"/>
          <w:szCs w:val="28"/>
          <w:lang w:eastAsia="en-US"/>
        </w:rPr>
      </w:pPr>
    </w:p>
    <w:p w:rsidR="00E62433" w:rsidRPr="00E62433" w:rsidRDefault="00F127D9" w:rsidP="00387263">
      <w:pPr>
        <w:overflowPunct/>
        <w:ind w:firstLine="709"/>
        <w:jc w:val="both"/>
        <w:textAlignment w:val="auto"/>
        <w:rPr>
          <w:rFonts w:eastAsiaTheme="minorHAnsi"/>
          <w:sz w:val="28"/>
          <w:szCs w:val="28"/>
          <w:lang w:eastAsia="en-US"/>
        </w:rPr>
      </w:pPr>
      <w:bookmarkStart w:id="3" w:name="Par7"/>
      <w:bookmarkEnd w:id="3"/>
      <w:r>
        <w:rPr>
          <w:rFonts w:eastAsiaTheme="minorHAnsi"/>
          <w:sz w:val="28"/>
          <w:szCs w:val="28"/>
          <w:lang w:eastAsia="en-US"/>
        </w:rPr>
        <w:t>1.</w:t>
      </w:r>
      <w:r w:rsidR="00E62433">
        <w:rPr>
          <w:rFonts w:eastAsiaTheme="minorHAnsi"/>
          <w:sz w:val="28"/>
          <w:szCs w:val="28"/>
          <w:lang w:eastAsia="en-US"/>
        </w:rPr>
        <w:t xml:space="preserve"> </w:t>
      </w:r>
      <w:r w:rsidR="00E62433" w:rsidRPr="00E62433">
        <w:rPr>
          <w:rFonts w:eastAsiaTheme="minorHAnsi"/>
          <w:sz w:val="28"/>
          <w:szCs w:val="28"/>
          <w:lang w:eastAsia="en-US"/>
        </w:rPr>
        <w:t xml:space="preserve"> Выплата пенсии за выслугу лет приостанавливается в случае:</w:t>
      </w:r>
    </w:p>
    <w:p w:rsidR="00E62433" w:rsidRPr="00E62433" w:rsidRDefault="00E62433" w:rsidP="00387263">
      <w:pPr>
        <w:overflowPunct/>
        <w:ind w:firstLine="709"/>
        <w:jc w:val="both"/>
        <w:textAlignment w:val="auto"/>
        <w:rPr>
          <w:rFonts w:eastAsiaTheme="minorHAnsi"/>
          <w:sz w:val="28"/>
          <w:szCs w:val="28"/>
          <w:lang w:eastAsia="en-US"/>
        </w:rPr>
      </w:pPr>
      <w:bookmarkStart w:id="4" w:name="Par8"/>
      <w:bookmarkEnd w:id="4"/>
      <w:proofErr w:type="gramStart"/>
      <w:r w:rsidRPr="00E62433">
        <w:rPr>
          <w:rFonts w:eastAsiaTheme="minorHAnsi"/>
          <w:sz w:val="28"/>
          <w:szCs w:val="28"/>
          <w:lang w:eastAsia="en-US"/>
        </w:rPr>
        <w:t>1) замещения государственной должности Российской Федерации, государственной должности субъекта Российской Федерации, должности государственной гражданской службы Российской Федерации, должности государственной гражданской службы субъекта Российской Федерации, муниципальной должности, замещаемой на постоянной основе, должности муниципальной службы, а также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w:t>
      </w:r>
      <w:proofErr w:type="gramEnd"/>
      <w:r w:rsidRPr="00E62433">
        <w:rPr>
          <w:rFonts w:eastAsiaTheme="minorHAnsi"/>
          <w:sz w:val="28"/>
          <w:szCs w:val="28"/>
          <w:lang w:eastAsia="en-US"/>
        </w:rPr>
        <w:t xml:space="preserve"> </w:t>
      </w:r>
      <w:proofErr w:type="gramStart"/>
      <w:r w:rsidRPr="00E62433">
        <w:rPr>
          <w:rFonts w:eastAsiaTheme="minorHAnsi"/>
          <w:sz w:val="28"/>
          <w:szCs w:val="28"/>
          <w:lang w:eastAsia="en-US"/>
        </w:rPr>
        <w:t>пенсий за выслугу лет (доплаты к пенсии) в порядке и на условиях, которые установлены для федеральных государственных (гражданских) служащих (лиц, замещавших государственные должности Российской Федерации), - на весь период замещения указанных должностей, а также работы в указанных органах на соответствующих должностях, начиная со дня, в котором наступили указанные обстоятельства;</w:t>
      </w:r>
      <w:proofErr w:type="gramEnd"/>
    </w:p>
    <w:p w:rsidR="00E62433" w:rsidRPr="00E62433" w:rsidRDefault="00E62433" w:rsidP="00387263">
      <w:pPr>
        <w:overflowPunct/>
        <w:ind w:firstLine="709"/>
        <w:jc w:val="both"/>
        <w:textAlignment w:val="auto"/>
        <w:rPr>
          <w:rFonts w:eastAsiaTheme="minorHAnsi"/>
          <w:sz w:val="28"/>
          <w:szCs w:val="28"/>
          <w:lang w:eastAsia="en-US"/>
        </w:rPr>
      </w:pPr>
      <w:r w:rsidRPr="00E62433">
        <w:rPr>
          <w:rFonts w:eastAsiaTheme="minorHAnsi"/>
          <w:sz w:val="28"/>
          <w:szCs w:val="28"/>
          <w:lang w:eastAsia="en-US"/>
        </w:rPr>
        <w:t>2) окончания срока, на который установлена страховая пенсия, - со дня, в котором окончился указанный срок.</w:t>
      </w:r>
    </w:p>
    <w:p w:rsidR="00715EA3" w:rsidRDefault="00F127D9" w:rsidP="00387263">
      <w:pPr>
        <w:overflowPunct/>
        <w:ind w:firstLine="709"/>
        <w:jc w:val="both"/>
        <w:textAlignment w:val="auto"/>
        <w:rPr>
          <w:rFonts w:eastAsiaTheme="minorHAnsi"/>
          <w:sz w:val="28"/>
          <w:szCs w:val="28"/>
          <w:lang w:eastAsia="en-US"/>
        </w:rPr>
      </w:pPr>
      <w:r>
        <w:rPr>
          <w:rFonts w:eastAsiaTheme="minorHAnsi"/>
          <w:sz w:val="28"/>
          <w:szCs w:val="28"/>
          <w:lang w:eastAsia="en-US"/>
        </w:rPr>
        <w:t>2</w:t>
      </w:r>
      <w:r w:rsidR="00E62433" w:rsidRPr="00E62433">
        <w:rPr>
          <w:rFonts w:eastAsiaTheme="minorHAnsi"/>
          <w:sz w:val="28"/>
          <w:szCs w:val="28"/>
          <w:lang w:eastAsia="en-US"/>
        </w:rPr>
        <w:t xml:space="preserve">. В случае прекращения обстоятельств, предусмотренных </w:t>
      </w:r>
      <w:hyperlink w:anchor="Par7" w:history="1">
        <w:r w:rsidR="00E62433" w:rsidRPr="00E62433">
          <w:rPr>
            <w:rFonts w:eastAsiaTheme="minorHAnsi"/>
            <w:color w:val="0000FF"/>
            <w:sz w:val="28"/>
            <w:szCs w:val="28"/>
            <w:lang w:eastAsia="en-US"/>
          </w:rPr>
          <w:t>частью 1</w:t>
        </w:r>
      </w:hyperlink>
      <w:r w:rsidR="00E62433" w:rsidRPr="00E62433">
        <w:rPr>
          <w:rFonts w:eastAsiaTheme="minorHAnsi"/>
          <w:sz w:val="28"/>
          <w:szCs w:val="28"/>
          <w:lang w:eastAsia="en-US"/>
        </w:rPr>
        <w:t xml:space="preserve"> настоящей статьи, приостановленная выплата пенсии за выслугу лет возобновляется со дня подачи заявления гражданина о</w:t>
      </w:r>
      <w:r w:rsidR="008F0986">
        <w:rPr>
          <w:rFonts w:eastAsiaTheme="minorHAnsi"/>
          <w:sz w:val="28"/>
          <w:szCs w:val="28"/>
          <w:lang w:eastAsia="en-US"/>
        </w:rPr>
        <w:t>б</w:t>
      </w:r>
      <w:r w:rsidR="00E62433" w:rsidRPr="00E62433">
        <w:rPr>
          <w:rFonts w:eastAsiaTheme="minorHAnsi"/>
          <w:sz w:val="28"/>
          <w:szCs w:val="28"/>
          <w:lang w:eastAsia="en-US"/>
        </w:rPr>
        <w:t xml:space="preserve"> ее возобновлении в ранее установленном размере с учетом индексаций</w:t>
      </w:r>
      <w:r w:rsidR="00715EA3">
        <w:rPr>
          <w:rFonts w:eastAsiaTheme="minorHAnsi"/>
          <w:sz w:val="28"/>
          <w:szCs w:val="28"/>
          <w:lang w:eastAsia="en-US"/>
        </w:rPr>
        <w:t>.</w:t>
      </w:r>
    </w:p>
    <w:p w:rsidR="00715EA3" w:rsidRDefault="00715EA3" w:rsidP="00715EA3">
      <w:pPr>
        <w:overflowPunct/>
        <w:ind w:firstLine="540"/>
        <w:jc w:val="both"/>
        <w:textAlignment w:val="auto"/>
        <w:rPr>
          <w:rFonts w:eastAsiaTheme="minorHAnsi"/>
          <w:sz w:val="28"/>
          <w:szCs w:val="28"/>
          <w:lang w:eastAsia="en-US"/>
        </w:rPr>
      </w:pPr>
      <w:bookmarkStart w:id="5" w:name="Par16"/>
      <w:bookmarkEnd w:id="5"/>
      <w:proofErr w:type="gramStart"/>
      <w:r>
        <w:rPr>
          <w:rFonts w:eastAsiaTheme="minorHAnsi"/>
          <w:sz w:val="28"/>
          <w:szCs w:val="28"/>
          <w:lang w:eastAsia="en-US"/>
        </w:rPr>
        <w:t xml:space="preserve">В случае замещения государственных должностей Ленинградской области, должностей гражданской службы Ленинградской области, муниципальных должностей в органах местного самоуправления муниципальных образований  Ленинградской области и должностей муниципальной службы в Ленинградской области приостановленная выплата пенсии за выслугу лет </w:t>
      </w:r>
      <w:r w:rsidR="00311289">
        <w:rPr>
          <w:rFonts w:eastAsiaTheme="minorHAnsi"/>
          <w:sz w:val="28"/>
          <w:szCs w:val="28"/>
          <w:lang w:eastAsia="en-US"/>
        </w:rPr>
        <w:t xml:space="preserve">по заявлению гражданина </w:t>
      </w:r>
      <w:r w:rsidR="00F675C4">
        <w:rPr>
          <w:rFonts w:eastAsiaTheme="minorHAnsi"/>
          <w:sz w:val="28"/>
          <w:szCs w:val="28"/>
          <w:lang w:eastAsia="en-US"/>
        </w:rPr>
        <w:t>возобновляется в порядке, установленном для ее назначения</w:t>
      </w:r>
      <w:r>
        <w:rPr>
          <w:rFonts w:eastAsiaTheme="minorHAnsi"/>
          <w:sz w:val="28"/>
          <w:szCs w:val="28"/>
          <w:lang w:eastAsia="en-US"/>
        </w:rPr>
        <w:t xml:space="preserve"> в соответствии с настоящим областным законом (с учетом дополнительного стажа гражданской службы).</w:t>
      </w:r>
      <w:proofErr w:type="gramEnd"/>
    </w:p>
    <w:p w:rsidR="00FA5D82" w:rsidRDefault="00F127D9" w:rsidP="00387263">
      <w:pPr>
        <w:overflowPunct/>
        <w:ind w:firstLine="709"/>
        <w:jc w:val="both"/>
        <w:textAlignment w:val="auto"/>
        <w:rPr>
          <w:rFonts w:eastAsiaTheme="minorHAnsi"/>
          <w:sz w:val="28"/>
          <w:szCs w:val="28"/>
          <w:lang w:eastAsia="en-US"/>
        </w:rPr>
      </w:pPr>
      <w:r>
        <w:rPr>
          <w:rFonts w:eastAsiaTheme="minorHAnsi"/>
          <w:sz w:val="28"/>
          <w:szCs w:val="28"/>
          <w:lang w:eastAsia="en-US"/>
        </w:rPr>
        <w:t>3</w:t>
      </w:r>
      <w:r w:rsidR="00E62433" w:rsidRPr="00E62433">
        <w:rPr>
          <w:rFonts w:eastAsiaTheme="minorHAnsi"/>
          <w:sz w:val="28"/>
          <w:szCs w:val="28"/>
          <w:lang w:eastAsia="en-US"/>
        </w:rPr>
        <w:t>. Выплата пенсии за вы</w:t>
      </w:r>
      <w:r w:rsidR="00FA5D82">
        <w:rPr>
          <w:rFonts w:eastAsiaTheme="minorHAnsi"/>
          <w:sz w:val="28"/>
          <w:szCs w:val="28"/>
          <w:lang w:eastAsia="en-US"/>
        </w:rPr>
        <w:t>слугу лет прекращается:</w:t>
      </w:r>
    </w:p>
    <w:p w:rsidR="00E62433" w:rsidRPr="00E62433" w:rsidRDefault="00FA5D82" w:rsidP="00387263">
      <w:pPr>
        <w:overflowPunct/>
        <w:ind w:firstLine="709"/>
        <w:jc w:val="both"/>
        <w:textAlignment w:val="auto"/>
        <w:rPr>
          <w:rFonts w:eastAsiaTheme="minorHAnsi"/>
          <w:sz w:val="28"/>
          <w:szCs w:val="28"/>
          <w:lang w:eastAsia="en-US"/>
        </w:rPr>
      </w:pPr>
      <w:proofErr w:type="gramStart"/>
      <w:r>
        <w:rPr>
          <w:rFonts w:eastAsiaTheme="minorHAnsi"/>
          <w:sz w:val="28"/>
          <w:szCs w:val="28"/>
          <w:lang w:eastAsia="en-US"/>
        </w:rPr>
        <w:t>1) в случае</w:t>
      </w:r>
      <w:r w:rsidR="00E62433" w:rsidRPr="00E62433">
        <w:rPr>
          <w:rFonts w:eastAsiaTheme="minorHAnsi"/>
          <w:sz w:val="28"/>
          <w:szCs w:val="28"/>
          <w:lang w:eastAsia="en-US"/>
        </w:rPr>
        <w:t xml:space="preserve"> назначения пенсии за выслугу лет или доплаты к пенсии либо назначения ежемесячного пожизненного содержания в соответствии с законодательством Российской Федерации, законодательством Ленинградской области, иного субъекта Российской Федерации, либо в соответствии с нормативными правовыми актами органа местного самоуправления, или установления дополнительного пожизненного ежемесячного материального </w:t>
      </w:r>
      <w:r w:rsidR="00E62433" w:rsidRPr="00E62433">
        <w:rPr>
          <w:rFonts w:eastAsiaTheme="minorHAnsi"/>
          <w:sz w:val="28"/>
          <w:szCs w:val="28"/>
          <w:lang w:eastAsia="en-US"/>
        </w:rPr>
        <w:lastRenderedPageBreak/>
        <w:t>обеспечения в соответствии с законодательством Российской Федерации или законодательством иного (за исключением Ленинградской области</w:t>
      </w:r>
      <w:proofErr w:type="gramEnd"/>
      <w:r w:rsidR="00E62433" w:rsidRPr="00E62433">
        <w:rPr>
          <w:rFonts w:eastAsiaTheme="minorHAnsi"/>
          <w:sz w:val="28"/>
          <w:szCs w:val="28"/>
          <w:lang w:eastAsia="en-US"/>
        </w:rPr>
        <w:t>) субъекта Российской Федерации - со дня, в котором наступили указанные обстоятельства.</w:t>
      </w:r>
    </w:p>
    <w:p w:rsidR="00E62433" w:rsidRPr="00E62433" w:rsidRDefault="00FA5D82" w:rsidP="00387263">
      <w:pPr>
        <w:overflowPunct/>
        <w:ind w:firstLine="709"/>
        <w:jc w:val="both"/>
        <w:textAlignment w:val="auto"/>
        <w:rPr>
          <w:rFonts w:eastAsiaTheme="minorHAnsi"/>
          <w:sz w:val="28"/>
          <w:szCs w:val="28"/>
          <w:lang w:eastAsia="en-US"/>
        </w:rPr>
      </w:pPr>
      <w:proofErr w:type="gramStart"/>
      <w:r w:rsidRPr="00311289">
        <w:rPr>
          <w:rFonts w:eastAsiaTheme="minorHAnsi"/>
          <w:sz w:val="28"/>
          <w:szCs w:val="28"/>
          <w:lang w:eastAsia="en-US"/>
        </w:rPr>
        <w:t>2)</w:t>
      </w:r>
      <w:r w:rsidR="00E62433" w:rsidRPr="00311289">
        <w:rPr>
          <w:rFonts w:eastAsiaTheme="minorHAnsi"/>
          <w:sz w:val="28"/>
          <w:szCs w:val="28"/>
          <w:lang w:eastAsia="en-US"/>
        </w:rPr>
        <w:t xml:space="preserve"> в случае смерти лица, получавшего пенсию за выслугу лет, а также в случае </w:t>
      </w:r>
      <w:r w:rsidR="00CD7EDD" w:rsidRPr="00311289">
        <w:rPr>
          <w:rFonts w:eastAsiaTheme="minorHAnsi"/>
          <w:sz w:val="28"/>
          <w:szCs w:val="28"/>
          <w:lang w:eastAsia="en-US"/>
        </w:rPr>
        <w:t xml:space="preserve">объявления </w:t>
      </w:r>
      <w:r w:rsidR="00E62433" w:rsidRPr="00311289">
        <w:rPr>
          <w:rFonts w:eastAsiaTheme="minorHAnsi"/>
          <w:sz w:val="28"/>
          <w:szCs w:val="28"/>
          <w:lang w:eastAsia="en-US"/>
        </w:rPr>
        <w:t xml:space="preserve">его в установленном порядке умершим или </w:t>
      </w:r>
      <w:r w:rsidR="00CD7EDD" w:rsidRPr="00311289">
        <w:rPr>
          <w:rFonts w:eastAsiaTheme="minorHAnsi"/>
          <w:sz w:val="28"/>
          <w:szCs w:val="28"/>
          <w:lang w:eastAsia="en-US"/>
        </w:rPr>
        <w:t xml:space="preserve">признания </w:t>
      </w:r>
      <w:r w:rsidR="00E62433" w:rsidRPr="00311289">
        <w:rPr>
          <w:rFonts w:eastAsiaTheme="minorHAnsi"/>
          <w:sz w:val="28"/>
          <w:szCs w:val="28"/>
          <w:lang w:eastAsia="en-US"/>
        </w:rPr>
        <w:t>безвестно отсутствующим - с первого числа месяца, следующего за месяцем, в котором наступила смерть получателя либо вступило в силу решение суда об объявлении его умершим или решение суда о признании его безвестно отсутствующим.</w:t>
      </w:r>
      <w:proofErr w:type="gramEnd"/>
    </w:p>
    <w:p w:rsidR="00E62433" w:rsidRDefault="00E62433" w:rsidP="00387263">
      <w:pPr>
        <w:overflowPunct/>
        <w:ind w:firstLine="709"/>
        <w:jc w:val="both"/>
        <w:textAlignment w:val="auto"/>
        <w:rPr>
          <w:rFonts w:eastAsiaTheme="minorHAnsi"/>
          <w:sz w:val="28"/>
          <w:szCs w:val="28"/>
          <w:lang w:eastAsia="en-US"/>
        </w:rPr>
      </w:pPr>
      <w:bookmarkStart w:id="6" w:name="Par22"/>
      <w:bookmarkEnd w:id="6"/>
      <w:r w:rsidRPr="00E62433">
        <w:rPr>
          <w:rFonts w:eastAsiaTheme="minorHAnsi"/>
          <w:sz w:val="28"/>
          <w:szCs w:val="28"/>
          <w:lang w:eastAsia="en-US"/>
        </w:rPr>
        <w:t xml:space="preserve">В случае смерти лица, получавшего пенсию за выслугу лет, а также в случае </w:t>
      </w:r>
      <w:r w:rsidR="00311289">
        <w:rPr>
          <w:rFonts w:eastAsiaTheme="minorHAnsi"/>
          <w:sz w:val="28"/>
          <w:szCs w:val="28"/>
          <w:lang w:eastAsia="en-US"/>
        </w:rPr>
        <w:t>объявления</w:t>
      </w:r>
      <w:r w:rsidRPr="00E62433">
        <w:rPr>
          <w:rFonts w:eastAsiaTheme="minorHAnsi"/>
          <w:sz w:val="28"/>
          <w:szCs w:val="28"/>
          <w:lang w:eastAsia="en-US"/>
        </w:rPr>
        <w:t xml:space="preserve"> его в установленном порядке умершим или </w:t>
      </w:r>
      <w:r w:rsidR="00311289">
        <w:rPr>
          <w:rFonts w:eastAsiaTheme="minorHAnsi"/>
          <w:sz w:val="28"/>
          <w:szCs w:val="28"/>
          <w:lang w:eastAsia="en-US"/>
        </w:rPr>
        <w:t xml:space="preserve"> признания </w:t>
      </w:r>
      <w:r w:rsidRPr="00E62433">
        <w:rPr>
          <w:rFonts w:eastAsiaTheme="minorHAnsi"/>
          <w:sz w:val="28"/>
          <w:szCs w:val="28"/>
          <w:lang w:eastAsia="en-US"/>
        </w:rPr>
        <w:t>безвестно отсутствующим выплата пенсии за выслугу лет прекращается на основании решения органа исполнительной власти Ленинградской области, осуществляющего выплату пенсии за выслугу лет.</w:t>
      </w:r>
    </w:p>
    <w:p w:rsidR="00F675C4" w:rsidRPr="00E62433" w:rsidRDefault="00F675C4" w:rsidP="00F675C4">
      <w:pPr>
        <w:overflowPunct/>
        <w:ind w:firstLine="709"/>
        <w:jc w:val="both"/>
        <w:textAlignment w:val="auto"/>
        <w:rPr>
          <w:rFonts w:eastAsiaTheme="minorHAnsi"/>
          <w:sz w:val="28"/>
          <w:szCs w:val="28"/>
          <w:lang w:eastAsia="en-US"/>
        </w:rPr>
      </w:pPr>
      <w:r>
        <w:rPr>
          <w:rFonts w:eastAsiaTheme="minorHAnsi"/>
          <w:sz w:val="28"/>
          <w:szCs w:val="28"/>
          <w:lang w:eastAsia="en-US"/>
        </w:rPr>
        <w:t xml:space="preserve">4. </w:t>
      </w:r>
      <w:r w:rsidRPr="00E62433">
        <w:rPr>
          <w:rFonts w:eastAsiaTheme="minorHAnsi"/>
          <w:sz w:val="28"/>
          <w:szCs w:val="28"/>
          <w:lang w:eastAsia="en-US"/>
        </w:rPr>
        <w:t>Получатель пенсии за выслугу лет обязан в течение пяти рабочих дней после возникновения обстоятельств</w:t>
      </w:r>
      <w:r>
        <w:rPr>
          <w:rFonts w:eastAsiaTheme="minorHAnsi"/>
          <w:sz w:val="28"/>
          <w:szCs w:val="28"/>
          <w:lang w:eastAsia="en-US"/>
        </w:rPr>
        <w:t xml:space="preserve">, </w:t>
      </w:r>
      <w:r w:rsidR="00CD7EDD">
        <w:rPr>
          <w:rFonts w:eastAsiaTheme="minorHAnsi"/>
          <w:sz w:val="28"/>
          <w:szCs w:val="28"/>
          <w:lang w:eastAsia="en-US"/>
        </w:rPr>
        <w:t>предусмотренных</w:t>
      </w:r>
      <w:r>
        <w:rPr>
          <w:rFonts w:eastAsiaTheme="minorHAnsi"/>
          <w:sz w:val="28"/>
          <w:szCs w:val="28"/>
          <w:lang w:eastAsia="en-US"/>
        </w:rPr>
        <w:t xml:space="preserve"> част</w:t>
      </w:r>
      <w:r w:rsidR="00CD7EDD">
        <w:rPr>
          <w:rFonts w:eastAsiaTheme="minorHAnsi"/>
          <w:sz w:val="28"/>
          <w:szCs w:val="28"/>
          <w:lang w:eastAsia="en-US"/>
        </w:rPr>
        <w:t>ью</w:t>
      </w:r>
      <w:r>
        <w:rPr>
          <w:rFonts w:eastAsiaTheme="minorHAnsi"/>
          <w:sz w:val="28"/>
          <w:szCs w:val="28"/>
          <w:lang w:eastAsia="en-US"/>
        </w:rPr>
        <w:t xml:space="preserve"> 1, пун</w:t>
      </w:r>
      <w:r w:rsidR="00CD7EDD">
        <w:rPr>
          <w:rFonts w:eastAsiaTheme="minorHAnsi"/>
          <w:sz w:val="28"/>
          <w:szCs w:val="28"/>
          <w:lang w:eastAsia="en-US"/>
        </w:rPr>
        <w:t xml:space="preserve">ктом 1 части 3 настоящей статьи </w:t>
      </w:r>
      <w:r w:rsidRPr="00E62433">
        <w:rPr>
          <w:rFonts w:eastAsiaTheme="minorHAnsi"/>
          <w:sz w:val="28"/>
          <w:szCs w:val="28"/>
          <w:lang w:eastAsia="en-US"/>
        </w:rPr>
        <w:t xml:space="preserve">сообщить </w:t>
      </w:r>
      <w:r>
        <w:rPr>
          <w:rFonts w:eastAsiaTheme="minorHAnsi"/>
          <w:sz w:val="28"/>
          <w:szCs w:val="28"/>
          <w:lang w:eastAsia="en-US"/>
        </w:rPr>
        <w:t xml:space="preserve">об этом </w:t>
      </w:r>
      <w:r w:rsidRPr="00E62433">
        <w:rPr>
          <w:rFonts w:eastAsiaTheme="minorHAnsi"/>
          <w:sz w:val="28"/>
          <w:szCs w:val="28"/>
          <w:lang w:eastAsia="en-US"/>
        </w:rPr>
        <w:t>органу исполнительной власти Ленинградской области, осуществляющему выплату пенсии за выслугу лет.</w:t>
      </w:r>
    </w:p>
    <w:p w:rsidR="008F0986" w:rsidRDefault="00F675C4" w:rsidP="00571C91">
      <w:pPr>
        <w:overflowPunct/>
        <w:ind w:firstLine="708"/>
        <w:jc w:val="both"/>
        <w:textAlignment w:val="auto"/>
        <w:outlineLvl w:val="1"/>
        <w:rPr>
          <w:rFonts w:eastAsiaTheme="minorHAnsi"/>
          <w:sz w:val="28"/>
          <w:szCs w:val="28"/>
          <w:lang w:eastAsia="en-US"/>
        </w:rPr>
      </w:pPr>
      <w:r>
        <w:rPr>
          <w:rFonts w:eastAsiaTheme="minorHAnsi"/>
          <w:sz w:val="28"/>
          <w:szCs w:val="28"/>
          <w:lang w:eastAsia="en-US"/>
        </w:rPr>
        <w:t>5</w:t>
      </w:r>
      <w:r w:rsidR="00FA5D82">
        <w:rPr>
          <w:rFonts w:eastAsiaTheme="minorHAnsi"/>
          <w:sz w:val="28"/>
          <w:szCs w:val="28"/>
          <w:lang w:eastAsia="en-US"/>
        </w:rPr>
        <w:t xml:space="preserve">. </w:t>
      </w:r>
      <w:r w:rsidR="00AF309C">
        <w:rPr>
          <w:rFonts w:eastAsiaTheme="minorHAnsi"/>
          <w:sz w:val="28"/>
          <w:szCs w:val="28"/>
          <w:lang w:eastAsia="en-US"/>
        </w:rPr>
        <w:t>Выплата п</w:t>
      </w:r>
      <w:r w:rsidR="00FA5D82" w:rsidRPr="00E62433">
        <w:rPr>
          <w:rFonts w:eastAsiaTheme="minorHAnsi"/>
          <w:sz w:val="28"/>
          <w:szCs w:val="28"/>
          <w:lang w:eastAsia="en-US"/>
        </w:rPr>
        <w:t>енси</w:t>
      </w:r>
      <w:r w:rsidR="00AF309C">
        <w:rPr>
          <w:rFonts w:eastAsiaTheme="minorHAnsi"/>
          <w:sz w:val="28"/>
          <w:szCs w:val="28"/>
          <w:lang w:eastAsia="en-US"/>
        </w:rPr>
        <w:t>и</w:t>
      </w:r>
      <w:r w:rsidR="00FA5D82" w:rsidRPr="00E62433">
        <w:rPr>
          <w:rFonts w:eastAsiaTheme="minorHAnsi"/>
          <w:sz w:val="28"/>
          <w:szCs w:val="28"/>
          <w:lang w:eastAsia="en-US"/>
        </w:rPr>
        <w:t xml:space="preserve"> за выслугу лет приостанавливается</w:t>
      </w:r>
      <w:r w:rsidR="00FA5D82">
        <w:rPr>
          <w:rFonts w:eastAsiaTheme="minorHAnsi"/>
          <w:sz w:val="28"/>
          <w:szCs w:val="28"/>
          <w:lang w:eastAsia="en-US"/>
        </w:rPr>
        <w:t>,</w:t>
      </w:r>
      <w:r w:rsidR="00FA5D82" w:rsidRPr="00E62433">
        <w:rPr>
          <w:rFonts w:eastAsiaTheme="minorHAnsi"/>
          <w:sz w:val="28"/>
          <w:szCs w:val="28"/>
          <w:lang w:eastAsia="en-US"/>
        </w:rPr>
        <w:t xml:space="preserve"> </w:t>
      </w:r>
      <w:r w:rsidR="00FA5D82">
        <w:rPr>
          <w:rFonts w:eastAsiaTheme="minorHAnsi"/>
          <w:sz w:val="28"/>
          <w:szCs w:val="28"/>
          <w:lang w:eastAsia="en-US"/>
        </w:rPr>
        <w:t>возобновляется</w:t>
      </w:r>
      <w:r w:rsidR="00FA5D82" w:rsidRPr="00E62433">
        <w:rPr>
          <w:rFonts w:eastAsiaTheme="minorHAnsi"/>
          <w:sz w:val="28"/>
          <w:szCs w:val="28"/>
          <w:lang w:eastAsia="en-US"/>
        </w:rPr>
        <w:t xml:space="preserve"> </w:t>
      </w:r>
      <w:r w:rsidR="00FA5D82">
        <w:rPr>
          <w:rFonts w:eastAsiaTheme="minorHAnsi"/>
          <w:sz w:val="28"/>
          <w:szCs w:val="28"/>
          <w:lang w:eastAsia="en-US"/>
        </w:rPr>
        <w:t>и</w:t>
      </w:r>
      <w:r w:rsidR="00FA5D82" w:rsidRPr="00E62433">
        <w:rPr>
          <w:rFonts w:eastAsiaTheme="minorHAnsi"/>
          <w:sz w:val="28"/>
          <w:szCs w:val="28"/>
          <w:lang w:eastAsia="en-US"/>
        </w:rPr>
        <w:t xml:space="preserve"> прекращается на основании распоряжения Губернатора Ленинградской области, за исключением </w:t>
      </w:r>
      <w:r w:rsidR="00387263">
        <w:rPr>
          <w:rFonts w:eastAsiaTheme="minorHAnsi"/>
          <w:sz w:val="28"/>
          <w:szCs w:val="28"/>
          <w:lang w:eastAsia="en-US"/>
        </w:rPr>
        <w:t xml:space="preserve">случаев </w:t>
      </w:r>
      <w:r w:rsidR="00FA5D82" w:rsidRPr="00E62433">
        <w:rPr>
          <w:rFonts w:eastAsiaTheme="minorHAnsi"/>
          <w:sz w:val="28"/>
          <w:szCs w:val="28"/>
          <w:lang w:eastAsia="en-US"/>
        </w:rPr>
        <w:t>прекращения выплаты, указанн</w:t>
      </w:r>
      <w:r w:rsidR="00387263">
        <w:rPr>
          <w:rFonts w:eastAsiaTheme="minorHAnsi"/>
          <w:sz w:val="28"/>
          <w:szCs w:val="28"/>
          <w:lang w:eastAsia="en-US"/>
        </w:rPr>
        <w:t>ых</w:t>
      </w:r>
      <w:r w:rsidR="00FA5D82" w:rsidRPr="00E62433">
        <w:rPr>
          <w:rFonts w:eastAsiaTheme="minorHAnsi"/>
          <w:sz w:val="28"/>
          <w:szCs w:val="28"/>
          <w:lang w:eastAsia="en-US"/>
        </w:rPr>
        <w:t xml:space="preserve"> в</w:t>
      </w:r>
      <w:r w:rsidR="00387263">
        <w:rPr>
          <w:rFonts w:eastAsiaTheme="minorHAnsi"/>
          <w:sz w:val="28"/>
          <w:szCs w:val="28"/>
          <w:lang w:eastAsia="en-US"/>
        </w:rPr>
        <w:t xml:space="preserve"> пункте 2 части </w:t>
      </w:r>
      <w:r w:rsidR="00F127D9">
        <w:rPr>
          <w:rFonts w:eastAsiaTheme="minorHAnsi"/>
          <w:sz w:val="28"/>
          <w:szCs w:val="28"/>
          <w:lang w:eastAsia="en-US"/>
        </w:rPr>
        <w:t>3</w:t>
      </w:r>
      <w:r w:rsidR="00387263">
        <w:rPr>
          <w:rFonts w:eastAsiaTheme="minorHAnsi"/>
          <w:sz w:val="28"/>
          <w:szCs w:val="28"/>
          <w:lang w:eastAsia="en-US"/>
        </w:rPr>
        <w:t xml:space="preserve"> н</w:t>
      </w:r>
      <w:r w:rsidR="00FA5D82" w:rsidRPr="00E62433">
        <w:rPr>
          <w:rFonts w:eastAsiaTheme="minorHAnsi"/>
          <w:sz w:val="28"/>
          <w:szCs w:val="28"/>
          <w:lang w:eastAsia="en-US"/>
        </w:rPr>
        <w:t>астоящей статьи.</w:t>
      </w:r>
    </w:p>
    <w:p w:rsidR="00571C91" w:rsidRDefault="00571C91" w:rsidP="003E13F8">
      <w:pPr>
        <w:overflowPunct/>
        <w:jc w:val="both"/>
        <w:textAlignment w:val="auto"/>
        <w:outlineLvl w:val="1"/>
        <w:rPr>
          <w:rFonts w:eastAsiaTheme="minorHAnsi"/>
          <w:sz w:val="28"/>
          <w:szCs w:val="28"/>
          <w:lang w:eastAsia="en-US"/>
        </w:rPr>
      </w:pPr>
    </w:p>
    <w:p w:rsidR="00920120" w:rsidRDefault="00920120" w:rsidP="00387263">
      <w:pPr>
        <w:overflowPunct/>
        <w:ind w:firstLine="709"/>
        <w:jc w:val="both"/>
        <w:textAlignment w:val="auto"/>
        <w:outlineLvl w:val="1"/>
        <w:rPr>
          <w:rFonts w:eastAsiaTheme="minorHAnsi"/>
          <w:sz w:val="28"/>
          <w:szCs w:val="28"/>
          <w:lang w:eastAsia="en-US"/>
        </w:rPr>
      </w:pPr>
      <w:r w:rsidRPr="00212A79">
        <w:rPr>
          <w:rFonts w:eastAsiaTheme="minorHAnsi"/>
          <w:sz w:val="28"/>
          <w:szCs w:val="28"/>
          <w:lang w:eastAsia="en-US"/>
        </w:rPr>
        <w:t xml:space="preserve">Статья </w:t>
      </w:r>
      <w:r w:rsidR="00EB00E9">
        <w:rPr>
          <w:rFonts w:eastAsiaTheme="minorHAnsi"/>
          <w:sz w:val="28"/>
          <w:szCs w:val="28"/>
          <w:lang w:eastAsia="en-US"/>
        </w:rPr>
        <w:t>7</w:t>
      </w:r>
      <w:r w:rsidR="00377017">
        <w:rPr>
          <w:rFonts w:eastAsiaTheme="minorHAnsi"/>
          <w:sz w:val="28"/>
          <w:szCs w:val="28"/>
          <w:lang w:eastAsia="en-US"/>
        </w:rPr>
        <w:t>. Стаж</w:t>
      </w:r>
      <w:r w:rsidRPr="00212A79">
        <w:rPr>
          <w:rFonts w:eastAsiaTheme="minorHAnsi"/>
          <w:sz w:val="28"/>
          <w:szCs w:val="28"/>
          <w:lang w:eastAsia="en-US"/>
        </w:rPr>
        <w:t xml:space="preserve"> </w:t>
      </w:r>
      <w:r w:rsidR="0077555A" w:rsidRPr="00212A79">
        <w:rPr>
          <w:rFonts w:eastAsiaTheme="minorHAnsi"/>
          <w:sz w:val="28"/>
          <w:szCs w:val="28"/>
          <w:lang w:eastAsia="en-US"/>
        </w:rPr>
        <w:t>гражданской</w:t>
      </w:r>
      <w:r w:rsidRPr="00212A79">
        <w:rPr>
          <w:rFonts w:eastAsiaTheme="minorHAnsi"/>
          <w:sz w:val="28"/>
          <w:szCs w:val="28"/>
          <w:lang w:eastAsia="en-US"/>
        </w:rPr>
        <w:t xml:space="preserve"> службы</w:t>
      </w:r>
    </w:p>
    <w:p w:rsidR="008F0986" w:rsidRDefault="008F0986" w:rsidP="00387263">
      <w:pPr>
        <w:overflowPunct/>
        <w:ind w:firstLine="709"/>
        <w:jc w:val="both"/>
        <w:textAlignment w:val="auto"/>
        <w:outlineLvl w:val="1"/>
        <w:rPr>
          <w:rFonts w:eastAsiaTheme="minorHAnsi"/>
          <w:sz w:val="28"/>
          <w:szCs w:val="28"/>
          <w:lang w:eastAsia="en-US"/>
        </w:rPr>
      </w:pPr>
    </w:p>
    <w:p w:rsidR="00870CFE" w:rsidRPr="00011F58" w:rsidRDefault="00870CFE" w:rsidP="00011F58">
      <w:pPr>
        <w:pStyle w:val="a3"/>
        <w:numPr>
          <w:ilvl w:val="0"/>
          <w:numId w:val="3"/>
        </w:numPr>
        <w:overflowPunct/>
        <w:ind w:left="0" w:firstLine="709"/>
        <w:jc w:val="both"/>
        <w:textAlignment w:val="auto"/>
        <w:rPr>
          <w:rFonts w:eastAsiaTheme="minorHAnsi"/>
          <w:sz w:val="28"/>
          <w:szCs w:val="28"/>
          <w:lang w:eastAsia="en-US"/>
        </w:rPr>
      </w:pPr>
      <w:r w:rsidRPr="00011F58">
        <w:rPr>
          <w:rFonts w:eastAsiaTheme="minorHAnsi"/>
          <w:sz w:val="28"/>
          <w:szCs w:val="28"/>
          <w:lang w:eastAsia="en-US"/>
        </w:rPr>
        <w:t xml:space="preserve">В стаж гражданской службы </w:t>
      </w:r>
      <w:r w:rsidR="00311289">
        <w:rPr>
          <w:rFonts w:eastAsiaTheme="minorHAnsi"/>
          <w:sz w:val="28"/>
          <w:szCs w:val="28"/>
          <w:lang w:eastAsia="en-US"/>
        </w:rPr>
        <w:t>для</w:t>
      </w:r>
      <w:r w:rsidRPr="00011F58">
        <w:rPr>
          <w:rFonts w:eastAsiaTheme="minorHAnsi"/>
          <w:sz w:val="28"/>
          <w:szCs w:val="28"/>
          <w:lang w:eastAsia="en-US"/>
        </w:rPr>
        <w:t xml:space="preserve"> на</w:t>
      </w:r>
      <w:r w:rsidR="00311289">
        <w:rPr>
          <w:rFonts w:eastAsiaTheme="minorHAnsi"/>
          <w:sz w:val="28"/>
          <w:szCs w:val="28"/>
          <w:lang w:eastAsia="en-US"/>
        </w:rPr>
        <w:t xml:space="preserve">значения </w:t>
      </w:r>
      <w:r w:rsidRPr="00011F58">
        <w:rPr>
          <w:rFonts w:eastAsiaTheme="minorHAnsi"/>
          <w:sz w:val="28"/>
          <w:szCs w:val="28"/>
          <w:lang w:eastAsia="en-US"/>
        </w:rPr>
        <w:t xml:space="preserve"> пенси</w:t>
      </w:r>
      <w:r w:rsidR="00311289">
        <w:rPr>
          <w:rFonts w:eastAsiaTheme="minorHAnsi"/>
          <w:sz w:val="28"/>
          <w:szCs w:val="28"/>
          <w:lang w:eastAsia="en-US"/>
        </w:rPr>
        <w:t>и</w:t>
      </w:r>
      <w:r w:rsidRPr="00011F58">
        <w:rPr>
          <w:rFonts w:eastAsiaTheme="minorHAnsi"/>
          <w:sz w:val="28"/>
          <w:szCs w:val="28"/>
          <w:lang w:eastAsia="en-US"/>
        </w:rPr>
        <w:t xml:space="preserve"> за выслугу лет, включаются (засчитываются) периоды государственной (муниципальной) службы (работы) и иные периоды, в порядке, установленном областным законом</w:t>
      </w:r>
      <w:r w:rsidR="00011F58" w:rsidRPr="00011F58">
        <w:rPr>
          <w:rFonts w:eastAsiaTheme="minorHAnsi"/>
          <w:sz w:val="28"/>
          <w:szCs w:val="28"/>
          <w:lang w:eastAsia="en-US"/>
        </w:rPr>
        <w:t xml:space="preserve"> от 08.06.2010 N 26-оз "Об исчислении стажа государственной гражданской службы Ленинградской области и муниципальной службы в Ленинградской области"</w:t>
      </w:r>
      <w:r w:rsidRPr="00011F58">
        <w:rPr>
          <w:rFonts w:eastAsiaTheme="minorHAnsi"/>
          <w:sz w:val="28"/>
          <w:szCs w:val="28"/>
          <w:lang w:eastAsia="en-US"/>
        </w:rPr>
        <w:t>.</w:t>
      </w:r>
    </w:p>
    <w:p w:rsidR="00C531EF" w:rsidRPr="00007B8B" w:rsidRDefault="00870CFE" w:rsidP="00011F58">
      <w:pPr>
        <w:pStyle w:val="ConsPlusNormal"/>
        <w:numPr>
          <w:ilvl w:val="0"/>
          <w:numId w:val="3"/>
        </w:numPr>
        <w:ind w:left="0" w:firstLine="709"/>
        <w:jc w:val="both"/>
        <w:rPr>
          <w:rFonts w:ascii="Times New Roman" w:eastAsiaTheme="minorHAnsi" w:hAnsi="Times New Roman" w:cs="Times New Roman"/>
          <w:sz w:val="28"/>
          <w:szCs w:val="28"/>
          <w:lang w:eastAsia="en-US"/>
        </w:rPr>
      </w:pPr>
      <w:proofErr w:type="gramStart"/>
      <w:r w:rsidRPr="00007B8B">
        <w:rPr>
          <w:rFonts w:ascii="Times New Roman" w:eastAsiaTheme="minorHAnsi" w:hAnsi="Times New Roman" w:cs="Times New Roman"/>
          <w:sz w:val="28"/>
          <w:szCs w:val="28"/>
          <w:lang w:eastAsia="en-US"/>
        </w:rPr>
        <w:t>Стаж гражданской службы в государственных органах Ленинградской области</w:t>
      </w:r>
      <w:r w:rsidR="00571C91">
        <w:rPr>
          <w:rFonts w:ascii="Times New Roman" w:eastAsiaTheme="minorHAnsi" w:hAnsi="Times New Roman" w:cs="Times New Roman"/>
          <w:sz w:val="28"/>
          <w:szCs w:val="28"/>
          <w:lang w:eastAsia="en-US"/>
        </w:rPr>
        <w:t xml:space="preserve"> </w:t>
      </w:r>
      <w:r w:rsidRPr="00007B8B">
        <w:rPr>
          <w:rFonts w:ascii="Times New Roman" w:eastAsiaTheme="minorHAnsi" w:hAnsi="Times New Roman" w:cs="Times New Roman"/>
          <w:sz w:val="28"/>
          <w:szCs w:val="28"/>
          <w:lang w:eastAsia="en-US"/>
        </w:rPr>
        <w:t xml:space="preserve">исчисляется с </w:t>
      </w:r>
      <w:r w:rsidR="002648AE" w:rsidRPr="00007B8B">
        <w:rPr>
          <w:rFonts w:ascii="Times New Roman" w:eastAsiaTheme="minorHAnsi" w:hAnsi="Times New Roman" w:cs="Times New Roman"/>
          <w:sz w:val="28"/>
          <w:szCs w:val="28"/>
          <w:lang w:eastAsia="en-US"/>
        </w:rPr>
        <w:t>даты вступления в силу</w:t>
      </w:r>
      <w:r w:rsidR="006C27FF">
        <w:rPr>
          <w:rFonts w:ascii="Times New Roman" w:eastAsiaTheme="minorHAnsi" w:hAnsi="Times New Roman" w:cs="Times New Roman"/>
          <w:sz w:val="28"/>
          <w:szCs w:val="28"/>
          <w:lang w:eastAsia="en-US"/>
        </w:rPr>
        <w:t xml:space="preserve"> областного</w:t>
      </w:r>
      <w:r w:rsidR="002648AE" w:rsidRPr="00007B8B">
        <w:rPr>
          <w:rFonts w:ascii="Times New Roman" w:eastAsiaTheme="minorHAnsi" w:hAnsi="Times New Roman" w:cs="Times New Roman"/>
          <w:sz w:val="28"/>
          <w:szCs w:val="28"/>
          <w:lang w:eastAsia="en-US"/>
        </w:rPr>
        <w:t xml:space="preserve"> закона от 27</w:t>
      </w:r>
      <w:r w:rsidR="00724B32">
        <w:rPr>
          <w:rFonts w:ascii="Times New Roman" w:eastAsiaTheme="minorHAnsi" w:hAnsi="Times New Roman" w:cs="Times New Roman"/>
          <w:sz w:val="28"/>
          <w:szCs w:val="28"/>
          <w:lang w:eastAsia="en-US"/>
        </w:rPr>
        <w:t xml:space="preserve"> октября </w:t>
      </w:r>
      <w:r w:rsidR="002648AE" w:rsidRPr="00007B8B">
        <w:rPr>
          <w:rFonts w:ascii="Times New Roman" w:eastAsiaTheme="minorHAnsi" w:hAnsi="Times New Roman" w:cs="Times New Roman"/>
          <w:sz w:val="28"/>
          <w:szCs w:val="28"/>
          <w:lang w:eastAsia="en-US"/>
        </w:rPr>
        <w:t>1994</w:t>
      </w:r>
      <w:r w:rsidR="00724B32">
        <w:rPr>
          <w:rFonts w:ascii="Times New Roman" w:eastAsiaTheme="minorHAnsi" w:hAnsi="Times New Roman" w:cs="Times New Roman"/>
          <w:sz w:val="28"/>
          <w:szCs w:val="28"/>
          <w:lang w:eastAsia="en-US"/>
        </w:rPr>
        <w:t xml:space="preserve"> года</w:t>
      </w:r>
      <w:r w:rsidR="00DA7203">
        <w:rPr>
          <w:rFonts w:ascii="Times New Roman" w:eastAsiaTheme="minorHAnsi" w:hAnsi="Times New Roman" w:cs="Times New Roman"/>
          <w:sz w:val="28"/>
          <w:szCs w:val="28"/>
          <w:lang w:eastAsia="en-US"/>
        </w:rPr>
        <w:t xml:space="preserve"> </w:t>
      </w:r>
      <w:r w:rsidR="002648AE" w:rsidRPr="00007B8B">
        <w:rPr>
          <w:rFonts w:ascii="Times New Roman" w:eastAsiaTheme="minorHAnsi" w:hAnsi="Times New Roman" w:cs="Times New Roman"/>
          <w:sz w:val="28"/>
          <w:szCs w:val="28"/>
          <w:lang w:eastAsia="en-US"/>
        </w:rPr>
        <w:t xml:space="preserve"> № 6-ОЗ "Устав Ленинградской области" - </w:t>
      </w:r>
      <w:r w:rsidRPr="00007B8B">
        <w:rPr>
          <w:rFonts w:ascii="Times New Roman" w:eastAsiaTheme="minorHAnsi" w:hAnsi="Times New Roman" w:cs="Times New Roman"/>
          <w:sz w:val="28"/>
          <w:szCs w:val="28"/>
          <w:lang w:eastAsia="en-US"/>
        </w:rPr>
        <w:t xml:space="preserve">12 января 1995 года, в органах местного самоуправления муниципальных образований Ленинградской области </w:t>
      </w:r>
      <w:r w:rsidR="00C531EF" w:rsidRPr="00007B8B">
        <w:rPr>
          <w:rFonts w:ascii="Times New Roman" w:eastAsiaTheme="minorHAnsi" w:hAnsi="Times New Roman" w:cs="Times New Roman"/>
          <w:sz w:val="28"/>
          <w:szCs w:val="28"/>
          <w:lang w:eastAsia="en-US"/>
        </w:rPr>
        <w:t xml:space="preserve"> исчисляется </w:t>
      </w:r>
      <w:r w:rsidRPr="00007B8B">
        <w:rPr>
          <w:rFonts w:ascii="Times New Roman" w:eastAsiaTheme="minorHAnsi" w:hAnsi="Times New Roman" w:cs="Times New Roman"/>
          <w:sz w:val="28"/>
          <w:szCs w:val="28"/>
          <w:lang w:eastAsia="en-US"/>
        </w:rPr>
        <w:t xml:space="preserve">с </w:t>
      </w:r>
      <w:r w:rsidR="002648AE" w:rsidRPr="00007B8B">
        <w:rPr>
          <w:rFonts w:ascii="Times New Roman" w:eastAsiaTheme="minorHAnsi" w:hAnsi="Times New Roman" w:cs="Times New Roman"/>
          <w:sz w:val="28"/>
          <w:szCs w:val="28"/>
          <w:lang w:eastAsia="en-US"/>
        </w:rPr>
        <w:t xml:space="preserve">даты вступления в силу </w:t>
      </w:r>
      <w:r w:rsidR="00007B8B" w:rsidRPr="00007B8B">
        <w:rPr>
          <w:rFonts w:ascii="Times New Roman" w:eastAsiaTheme="minorHAnsi" w:hAnsi="Times New Roman" w:cs="Times New Roman"/>
          <w:sz w:val="28"/>
          <w:szCs w:val="28"/>
          <w:lang w:eastAsia="en-US"/>
        </w:rPr>
        <w:t>Федеральн</w:t>
      </w:r>
      <w:r w:rsidR="00F4583C">
        <w:rPr>
          <w:rFonts w:ascii="Times New Roman" w:eastAsiaTheme="minorHAnsi" w:hAnsi="Times New Roman" w:cs="Times New Roman"/>
          <w:sz w:val="28"/>
          <w:szCs w:val="28"/>
          <w:lang w:eastAsia="en-US"/>
        </w:rPr>
        <w:t>ого</w:t>
      </w:r>
      <w:r w:rsidR="00007B8B" w:rsidRPr="00007B8B">
        <w:rPr>
          <w:rFonts w:ascii="Times New Roman" w:eastAsiaTheme="minorHAnsi" w:hAnsi="Times New Roman" w:cs="Times New Roman"/>
          <w:sz w:val="28"/>
          <w:szCs w:val="28"/>
          <w:lang w:eastAsia="en-US"/>
        </w:rPr>
        <w:t xml:space="preserve"> закон</w:t>
      </w:r>
      <w:r w:rsidR="00F4583C">
        <w:rPr>
          <w:rFonts w:ascii="Times New Roman" w:eastAsiaTheme="minorHAnsi" w:hAnsi="Times New Roman" w:cs="Times New Roman"/>
          <w:sz w:val="28"/>
          <w:szCs w:val="28"/>
          <w:lang w:eastAsia="en-US"/>
        </w:rPr>
        <w:t>а</w:t>
      </w:r>
      <w:r w:rsidR="00007B8B" w:rsidRPr="00007B8B">
        <w:rPr>
          <w:rFonts w:ascii="Times New Roman" w:eastAsiaTheme="minorHAnsi" w:hAnsi="Times New Roman" w:cs="Times New Roman"/>
          <w:sz w:val="28"/>
          <w:szCs w:val="28"/>
          <w:lang w:eastAsia="en-US"/>
        </w:rPr>
        <w:t xml:space="preserve"> от 30 ноября 1994 №51-ФЗ </w:t>
      </w:r>
      <w:r w:rsidR="002648AE" w:rsidRPr="00007B8B">
        <w:rPr>
          <w:rFonts w:ascii="Times New Roman" w:eastAsiaTheme="minorHAnsi" w:hAnsi="Times New Roman" w:cs="Times New Roman"/>
          <w:sz w:val="28"/>
          <w:szCs w:val="28"/>
          <w:lang w:eastAsia="en-US"/>
        </w:rPr>
        <w:t>"Гражданск</w:t>
      </w:r>
      <w:r w:rsidR="00F4583C">
        <w:rPr>
          <w:rFonts w:ascii="Times New Roman" w:eastAsiaTheme="minorHAnsi" w:hAnsi="Times New Roman" w:cs="Times New Roman"/>
          <w:sz w:val="28"/>
          <w:szCs w:val="28"/>
          <w:lang w:eastAsia="en-US"/>
        </w:rPr>
        <w:t>ий</w:t>
      </w:r>
      <w:r w:rsidR="002648AE" w:rsidRPr="00007B8B">
        <w:rPr>
          <w:rFonts w:ascii="Times New Roman" w:eastAsiaTheme="minorHAnsi" w:hAnsi="Times New Roman" w:cs="Times New Roman"/>
          <w:sz w:val="28"/>
          <w:szCs w:val="28"/>
          <w:lang w:eastAsia="en-US"/>
        </w:rPr>
        <w:t xml:space="preserve"> кодекс Российской Федерации (часть первая)" - </w:t>
      </w:r>
      <w:r w:rsidRPr="00007B8B">
        <w:rPr>
          <w:rFonts w:ascii="Times New Roman" w:eastAsiaTheme="minorHAnsi" w:hAnsi="Times New Roman" w:cs="Times New Roman"/>
          <w:sz w:val="28"/>
          <w:szCs w:val="28"/>
          <w:lang w:eastAsia="en-US"/>
        </w:rPr>
        <w:t>1 января 1995 года</w:t>
      </w:r>
      <w:r w:rsidR="00C531EF" w:rsidRPr="00007B8B">
        <w:rPr>
          <w:rFonts w:ascii="Times New Roman" w:eastAsiaTheme="minorHAnsi" w:hAnsi="Times New Roman" w:cs="Times New Roman"/>
          <w:sz w:val="28"/>
          <w:szCs w:val="28"/>
          <w:lang w:eastAsia="en-US"/>
        </w:rPr>
        <w:t xml:space="preserve">. </w:t>
      </w:r>
      <w:proofErr w:type="gramEnd"/>
    </w:p>
    <w:p w:rsidR="00C531EF" w:rsidRPr="00212A79" w:rsidRDefault="00C531EF" w:rsidP="00387263">
      <w:pPr>
        <w:pStyle w:val="a3"/>
        <w:numPr>
          <w:ilvl w:val="0"/>
          <w:numId w:val="3"/>
        </w:numPr>
        <w:overflowPunct/>
        <w:ind w:left="0" w:firstLine="709"/>
        <w:jc w:val="both"/>
        <w:textAlignment w:val="auto"/>
        <w:rPr>
          <w:rFonts w:eastAsiaTheme="minorHAnsi"/>
          <w:sz w:val="28"/>
          <w:szCs w:val="28"/>
          <w:lang w:eastAsia="en-US"/>
        </w:rPr>
      </w:pPr>
      <w:r w:rsidRPr="00212A79">
        <w:rPr>
          <w:rFonts w:eastAsiaTheme="minorHAnsi"/>
          <w:sz w:val="28"/>
          <w:szCs w:val="28"/>
          <w:lang w:eastAsia="en-US"/>
        </w:rPr>
        <w:t>Периоды службы (работы), учитываемые при исчислении стажа гражданской службы, дающие право на пенсию за выслугу лет, суммируются.</w:t>
      </w:r>
    </w:p>
    <w:p w:rsidR="006C27FF" w:rsidRDefault="006C27FF" w:rsidP="00387263">
      <w:pPr>
        <w:overflowPunct/>
        <w:ind w:firstLine="709"/>
        <w:jc w:val="both"/>
        <w:textAlignment w:val="auto"/>
        <w:outlineLvl w:val="1"/>
        <w:rPr>
          <w:rFonts w:eastAsiaTheme="minorHAnsi"/>
          <w:sz w:val="28"/>
          <w:szCs w:val="28"/>
          <w:lang w:eastAsia="en-US"/>
        </w:rPr>
      </w:pPr>
    </w:p>
    <w:p w:rsidR="00920120" w:rsidRPr="00212A79" w:rsidRDefault="00920120" w:rsidP="00387263">
      <w:pPr>
        <w:overflowPunct/>
        <w:ind w:firstLine="709"/>
        <w:jc w:val="both"/>
        <w:textAlignment w:val="auto"/>
        <w:outlineLvl w:val="1"/>
        <w:rPr>
          <w:rFonts w:eastAsiaTheme="minorHAnsi"/>
          <w:sz w:val="28"/>
          <w:szCs w:val="28"/>
          <w:lang w:eastAsia="en-US"/>
        </w:rPr>
      </w:pPr>
      <w:r w:rsidRPr="00212A79">
        <w:rPr>
          <w:rFonts w:eastAsiaTheme="minorHAnsi"/>
          <w:sz w:val="28"/>
          <w:szCs w:val="28"/>
          <w:lang w:eastAsia="en-US"/>
        </w:rPr>
        <w:t xml:space="preserve">Статья </w:t>
      </w:r>
      <w:r w:rsidR="00EB00E9">
        <w:rPr>
          <w:rFonts w:eastAsiaTheme="minorHAnsi"/>
          <w:sz w:val="28"/>
          <w:szCs w:val="28"/>
          <w:lang w:eastAsia="en-US"/>
        </w:rPr>
        <w:t>8</w:t>
      </w:r>
      <w:r w:rsidRPr="00212A79">
        <w:rPr>
          <w:rFonts w:eastAsiaTheme="minorHAnsi"/>
          <w:sz w:val="28"/>
          <w:szCs w:val="28"/>
          <w:lang w:eastAsia="en-US"/>
        </w:rPr>
        <w:t xml:space="preserve">. Финансирование </w:t>
      </w:r>
    </w:p>
    <w:p w:rsidR="00C531EF" w:rsidRPr="00212A79" w:rsidRDefault="00C531EF" w:rsidP="00387263">
      <w:pPr>
        <w:overflowPunct/>
        <w:ind w:firstLine="709"/>
        <w:jc w:val="both"/>
        <w:textAlignment w:val="auto"/>
        <w:rPr>
          <w:rFonts w:eastAsiaTheme="minorHAnsi"/>
          <w:sz w:val="28"/>
          <w:szCs w:val="28"/>
          <w:lang w:eastAsia="en-US"/>
        </w:rPr>
      </w:pPr>
    </w:p>
    <w:p w:rsidR="00C531EF" w:rsidRPr="00212A79" w:rsidRDefault="00C531EF" w:rsidP="00387263">
      <w:pPr>
        <w:pStyle w:val="a3"/>
        <w:numPr>
          <w:ilvl w:val="0"/>
          <w:numId w:val="4"/>
        </w:numPr>
        <w:overflowPunct/>
        <w:ind w:left="0" w:firstLine="709"/>
        <w:jc w:val="both"/>
        <w:textAlignment w:val="auto"/>
        <w:rPr>
          <w:rFonts w:eastAsiaTheme="minorHAnsi"/>
          <w:sz w:val="28"/>
          <w:szCs w:val="28"/>
          <w:lang w:eastAsia="en-US"/>
        </w:rPr>
      </w:pPr>
      <w:r w:rsidRPr="00212A79">
        <w:rPr>
          <w:rFonts w:eastAsiaTheme="minorHAnsi"/>
          <w:sz w:val="28"/>
          <w:szCs w:val="28"/>
          <w:lang w:eastAsia="en-US"/>
        </w:rPr>
        <w:t>Средства, необходимые для выплаты пенсии за выслугу лет  с учетом индексации, предусматриваются в областном законе об областном бюджете Ленинградской области на соответствующий финансовый год</w:t>
      </w:r>
      <w:r w:rsidR="006C27FF">
        <w:rPr>
          <w:rFonts w:eastAsiaTheme="minorHAnsi"/>
          <w:sz w:val="28"/>
          <w:szCs w:val="28"/>
          <w:lang w:eastAsia="en-US"/>
        </w:rPr>
        <w:t xml:space="preserve"> и плановый период</w:t>
      </w:r>
      <w:r w:rsidRPr="00212A79">
        <w:rPr>
          <w:rFonts w:eastAsiaTheme="minorHAnsi"/>
          <w:sz w:val="28"/>
          <w:szCs w:val="28"/>
          <w:lang w:eastAsia="en-US"/>
        </w:rPr>
        <w:t xml:space="preserve">. </w:t>
      </w:r>
    </w:p>
    <w:p w:rsidR="00C531EF" w:rsidRPr="00212A79" w:rsidRDefault="00C531EF" w:rsidP="00387263">
      <w:pPr>
        <w:pStyle w:val="a3"/>
        <w:numPr>
          <w:ilvl w:val="0"/>
          <w:numId w:val="4"/>
        </w:numPr>
        <w:overflowPunct/>
        <w:ind w:left="0" w:firstLine="709"/>
        <w:jc w:val="both"/>
        <w:textAlignment w:val="auto"/>
        <w:rPr>
          <w:rFonts w:eastAsiaTheme="minorHAnsi"/>
          <w:sz w:val="28"/>
          <w:szCs w:val="28"/>
          <w:lang w:eastAsia="en-US"/>
        </w:rPr>
      </w:pPr>
      <w:r w:rsidRPr="00212A79">
        <w:rPr>
          <w:rFonts w:eastAsiaTheme="minorHAnsi"/>
          <w:sz w:val="28"/>
          <w:szCs w:val="28"/>
          <w:lang w:eastAsia="en-US"/>
        </w:rPr>
        <w:t>Перерасчет (индексацию) производит орган исполнительной власти Ленинградской области, осуществляющий выплату пенсии за выслугу лет.</w:t>
      </w:r>
    </w:p>
    <w:p w:rsidR="00920120" w:rsidRPr="00EC5195" w:rsidRDefault="008C7C72" w:rsidP="00EC5195">
      <w:pPr>
        <w:pStyle w:val="a3"/>
        <w:numPr>
          <w:ilvl w:val="0"/>
          <w:numId w:val="4"/>
        </w:numPr>
        <w:overflowPunct/>
        <w:ind w:left="0" w:firstLine="709"/>
        <w:jc w:val="both"/>
        <w:textAlignment w:val="auto"/>
        <w:rPr>
          <w:rFonts w:eastAsiaTheme="minorHAnsi"/>
          <w:sz w:val="28"/>
          <w:szCs w:val="28"/>
          <w:lang w:eastAsia="en-US"/>
        </w:rPr>
      </w:pPr>
      <w:r w:rsidRPr="00EC5195">
        <w:rPr>
          <w:rFonts w:eastAsiaTheme="minorHAnsi"/>
          <w:sz w:val="28"/>
          <w:szCs w:val="28"/>
          <w:lang w:eastAsia="en-US"/>
        </w:rPr>
        <w:lastRenderedPageBreak/>
        <w:t>Финансовое обеспечение расходов на выплату пенсии за выслугу лет производится в порядке</w:t>
      </w:r>
      <w:r w:rsidR="00AB0477" w:rsidRPr="00EC5195">
        <w:rPr>
          <w:rFonts w:eastAsiaTheme="minorHAnsi"/>
          <w:sz w:val="28"/>
          <w:szCs w:val="28"/>
          <w:lang w:eastAsia="en-US"/>
        </w:rPr>
        <w:t>,</w:t>
      </w:r>
      <w:r w:rsidRPr="00EC5195">
        <w:rPr>
          <w:rFonts w:eastAsiaTheme="minorHAnsi"/>
          <w:sz w:val="28"/>
          <w:szCs w:val="28"/>
          <w:lang w:eastAsia="en-US"/>
        </w:rPr>
        <w:t xml:space="preserve"> установленн</w:t>
      </w:r>
      <w:r w:rsidR="00011F58" w:rsidRPr="00EC5195">
        <w:rPr>
          <w:rFonts w:eastAsiaTheme="minorHAnsi"/>
          <w:sz w:val="28"/>
          <w:szCs w:val="28"/>
          <w:lang w:eastAsia="en-US"/>
        </w:rPr>
        <w:t>о</w:t>
      </w:r>
      <w:r w:rsidRPr="00EC5195">
        <w:rPr>
          <w:rFonts w:eastAsiaTheme="minorHAnsi"/>
          <w:sz w:val="28"/>
          <w:szCs w:val="28"/>
          <w:lang w:eastAsia="en-US"/>
        </w:rPr>
        <w:t>м финансовым органом</w:t>
      </w:r>
      <w:r w:rsidR="006C27FF" w:rsidRPr="00EC5195">
        <w:rPr>
          <w:rFonts w:eastAsiaTheme="minorHAnsi"/>
          <w:sz w:val="28"/>
          <w:szCs w:val="28"/>
          <w:lang w:eastAsia="en-US"/>
        </w:rPr>
        <w:t xml:space="preserve">, </w:t>
      </w:r>
      <w:r w:rsidR="00EC5195" w:rsidRPr="00EC5195">
        <w:rPr>
          <w:rFonts w:eastAsiaTheme="minorHAnsi"/>
          <w:sz w:val="28"/>
          <w:szCs w:val="28"/>
          <w:lang w:eastAsia="en-US"/>
        </w:rPr>
        <w:t>обеспечивающ</w:t>
      </w:r>
      <w:r w:rsidR="00EC5195">
        <w:rPr>
          <w:rFonts w:eastAsiaTheme="minorHAnsi"/>
          <w:sz w:val="28"/>
          <w:szCs w:val="28"/>
          <w:lang w:eastAsia="en-US"/>
        </w:rPr>
        <w:t>им</w:t>
      </w:r>
      <w:bookmarkStart w:id="7" w:name="_GoBack"/>
      <w:bookmarkEnd w:id="7"/>
      <w:r w:rsidR="00EC5195" w:rsidRPr="00EC5195">
        <w:rPr>
          <w:rFonts w:eastAsiaTheme="minorHAnsi"/>
          <w:sz w:val="28"/>
          <w:szCs w:val="28"/>
          <w:lang w:eastAsia="en-US"/>
        </w:rPr>
        <w:t xml:space="preserve"> формирование и реализацию единой государственной финансовой, налоговой и бюджетной политики в Ленинградской области, составление проекта областного бюджета Ленинградской области и организацию исполнения областног</w:t>
      </w:r>
      <w:r w:rsidR="00EC5195" w:rsidRPr="00EC5195">
        <w:rPr>
          <w:rFonts w:eastAsiaTheme="minorHAnsi"/>
          <w:sz w:val="28"/>
          <w:szCs w:val="28"/>
          <w:lang w:eastAsia="en-US"/>
        </w:rPr>
        <w:t>о бюджета Ленинградской области</w:t>
      </w:r>
      <w:r w:rsidR="00920120" w:rsidRPr="00EC5195">
        <w:rPr>
          <w:rFonts w:eastAsiaTheme="minorHAnsi"/>
          <w:sz w:val="28"/>
          <w:szCs w:val="28"/>
          <w:lang w:eastAsia="en-US"/>
        </w:rPr>
        <w:t>.</w:t>
      </w:r>
    </w:p>
    <w:p w:rsidR="00387263" w:rsidRDefault="00387263" w:rsidP="008C7C72">
      <w:pPr>
        <w:pStyle w:val="a3"/>
        <w:overflowPunct/>
        <w:ind w:left="709"/>
        <w:jc w:val="both"/>
        <w:textAlignment w:val="auto"/>
        <w:rPr>
          <w:rFonts w:eastAsiaTheme="minorHAnsi"/>
          <w:sz w:val="28"/>
          <w:szCs w:val="28"/>
          <w:lang w:eastAsia="en-US"/>
        </w:rPr>
      </w:pPr>
    </w:p>
    <w:p w:rsidR="00D12A5E" w:rsidRDefault="00D12A5E" w:rsidP="00387263">
      <w:pPr>
        <w:pStyle w:val="a3"/>
        <w:overflowPunct/>
        <w:ind w:left="0" w:firstLine="709"/>
        <w:jc w:val="both"/>
        <w:textAlignment w:val="auto"/>
        <w:outlineLvl w:val="1"/>
        <w:rPr>
          <w:sz w:val="28"/>
          <w:szCs w:val="28"/>
        </w:rPr>
      </w:pPr>
      <w:r w:rsidRPr="00D12A5E">
        <w:rPr>
          <w:sz w:val="28"/>
          <w:szCs w:val="28"/>
        </w:rPr>
        <w:t xml:space="preserve">Статья </w:t>
      </w:r>
      <w:r w:rsidR="00EB00E9">
        <w:rPr>
          <w:sz w:val="28"/>
          <w:szCs w:val="28"/>
        </w:rPr>
        <w:t>9</w:t>
      </w:r>
      <w:r w:rsidRPr="00D12A5E">
        <w:rPr>
          <w:sz w:val="28"/>
          <w:szCs w:val="28"/>
        </w:rPr>
        <w:t xml:space="preserve">. </w:t>
      </w:r>
      <w:proofErr w:type="gramStart"/>
      <w:r w:rsidRPr="00D12A5E">
        <w:rPr>
          <w:sz w:val="28"/>
          <w:szCs w:val="28"/>
        </w:rPr>
        <w:t xml:space="preserve">О внесении изменений в </w:t>
      </w:r>
      <w:r w:rsidR="006C27FF">
        <w:rPr>
          <w:sz w:val="28"/>
          <w:szCs w:val="28"/>
        </w:rPr>
        <w:t xml:space="preserve">областной </w:t>
      </w:r>
      <w:r w:rsidRPr="00D12A5E">
        <w:rPr>
          <w:sz w:val="28"/>
          <w:szCs w:val="28"/>
        </w:rPr>
        <w:t>закон "О пенсии за выслугу лет, назначаемой лицам,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w:t>
      </w:r>
      <w:proofErr w:type="gramEnd"/>
    </w:p>
    <w:p w:rsidR="00D12A5E" w:rsidRDefault="00D12A5E" w:rsidP="00387263">
      <w:pPr>
        <w:pStyle w:val="a3"/>
        <w:overflowPunct/>
        <w:ind w:left="0" w:firstLine="709"/>
        <w:jc w:val="both"/>
        <w:textAlignment w:val="auto"/>
        <w:outlineLvl w:val="1"/>
        <w:rPr>
          <w:sz w:val="28"/>
          <w:szCs w:val="28"/>
        </w:rPr>
      </w:pPr>
    </w:p>
    <w:p w:rsidR="00D12A5E" w:rsidRDefault="00D12A5E" w:rsidP="00387263">
      <w:pPr>
        <w:pStyle w:val="ConsPlusNormal"/>
        <w:ind w:firstLine="709"/>
        <w:jc w:val="both"/>
        <w:rPr>
          <w:rFonts w:ascii="Times New Roman" w:eastAsiaTheme="minorHAnsi" w:hAnsi="Times New Roman" w:cs="Times New Roman"/>
          <w:sz w:val="28"/>
          <w:szCs w:val="28"/>
          <w:lang w:eastAsia="en-US"/>
        </w:rPr>
      </w:pPr>
      <w:proofErr w:type="gramStart"/>
      <w:r w:rsidRPr="00D12A5E">
        <w:rPr>
          <w:rFonts w:ascii="Times New Roman" w:eastAsiaTheme="minorHAnsi" w:hAnsi="Times New Roman" w:cs="Times New Roman"/>
          <w:sz w:val="28"/>
          <w:szCs w:val="28"/>
          <w:lang w:eastAsia="en-US"/>
        </w:rPr>
        <w:t xml:space="preserve">Внести в </w:t>
      </w:r>
      <w:r w:rsidR="006C27FF">
        <w:rPr>
          <w:rFonts w:ascii="Times New Roman" w:eastAsiaTheme="minorHAnsi" w:hAnsi="Times New Roman" w:cs="Times New Roman"/>
          <w:sz w:val="28"/>
          <w:szCs w:val="28"/>
          <w:lang w:eastAsia="en-US"/>
        </w:rPr>
        <w:t xml:space="preserve">областной </w:t>
      </w:r>
      <w:r w:rsidRPr="00D12A5E">
        <w:rPr>
          <w:rFonts w:ascii="Times New Roman" w:eastAsiaTheme="minorHAnsi" w:hAnsi="Times New Roman" w:cs="Times New Roman"/>
          <w:sz w:val="28"/>
          <w:szCs w:val="28"/>
          <w:lang w:eastAsia="en-US"/>
        </w:rPr>
        <w:t>закон от 05</w:t>
      </w:r>
      <w:r>
        <w:rPr>
          <w:rFonts w:ascii="Times New Roman" w:eastAsiaTheme="minorHAnsi" w:hAnsi="Times New Roman" w:cs="Times New Roman"/>
          <w:sz w:val="28"/>
          <w:szCs w:val="28"/>
          <w:lang w:eastAsia="en-US"/>
        </w:rPr>
        <w:t xml:space="preserve"> июля </w:t>
      </w:r>
      <w:r w:rsidRPr="00D12A5E">
        <w:rPr>
          <w:rFonts w:ascii="Times New Roman" w:eastAsiaTheme="minorHAnsi" w:hAnsi="Times New Roman" w:cs="Times New Roman"/>
          <w:sz w:val="28"/>
          <w:szCs w:val="28"/>
          <w:lang w:eastAsia="en-US"/>
        </w:rPr>
        <w:t xml:space="preserve">2010 </w:t>
      </w:r>
      <w:r>
        <w:rPr>
          <w:rFonts w:ascii="Times New Roman" w:eastAsiaTheme="minorHAnsi" w:hAnsi="Times New Roman" w:cs="Times New Roman"/>
          <w:sz w:val="28"/>
          <w:szCs w:val="28"/>
          <w:lang w:eastAsia="en-US"/>
        </w:rPr>
        <w:t xml:space="preserve">года № </w:t>
      </w:r>
      <w:r w:rsidRPr="00D12A5E">
        <w:rPr>
          <w:rFonts w:ascii="Times New Roman" w:eastAsiaTheme="minorHAnsi" w:hAnsi="Times New Roman" w:cs="Times New Roman"/>
          <w:sz w:val="28"/>
          <w:szCs w:val="28"/>
          <w:lang w:eastAsia="en-US"/>
        </w:rPr>
        <w:t>34-оз</w:t>
      </w:r>
      <w:r>
        <w:rPr>
          <w:rFonts w:ascii="Times New Roman" w:eastAsiaTheme="minorHAnsi" w:hAnsi="Times New Roman" w:cs="Times New Roman"/>
          <w:sz w:val="28"/>
          <w:szCs w:val="28"/>
          <w:lang w:eastAsia="en-US"/>
        </w:rPr>
        <w:t xml:space="preserve"> </w:t>
      </w:r>
      <w:r w:rsidRPr="00D12A5E">
        <w:rPr>
          <w:rFonts w:ascii="Times New Roman" w:eastAsiaTheme="minorHAnsi" w:hAnsi="Times New Roman" w:cs="Times New Roman"/>
          <w:sz w:val="28"/>
          <w:szCs w:val="28"/>
          <w:lang w:eastAsia="en-US"/>
        </w:rPr>
        <w:t xml:space="preserve"> "О пенсии за выслугу лет, назначаемой лицам,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w:t>
      </w:r>
      <w:r>
        <w:rPr>
          <w:rFonts w:ascii="Times New Roman" w:eastAsiaTheme="minorHAnsi" w:hAnsi="Times New Roman" w:cs="Times New Roman"/>
          <w:sz w:val="28"/>
          <w:szCs w:val="28"/>
          <w:lang w:eastAsia="en-US"/>
        </w:rPr>
        <w:t xml:space="preserve"> </w:t>
      </w:r>
      <w:r w:rsidR="0037618F">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следующие изменения:</w:t>
      </w:r>
      <w:proofErr w:type="gramEnd"/>
    </w:p>
    <w:p w:rsidR="00CA0E9B" w:rsidRPr="00D12A5E" w:rsidRDefault="00CA0E9B" w:rsidP="00387263">
      <w:pPr>
        <w:pStyle w:val="ConsPlusNormal"/>
        <w:numPr>
          <w:ilvl w:val="0"/>
          <w:numId w:val="11"/>
        </w:numPr>
        <w:ind w:left="0"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пункт 3  части 1 статьи 4</w:t>
      </w:r>
      <w:r w:rsidR="00377017">
        <w:rPr>
          <w:rFonts w:ascii="Times New Roman" w:eastAsiaTheme="minorHAnsi" w:hAnsi="Times New Roman" w:cs="Times New Roman"/>
          <w:sz w:val="28"/>
          <w:szCs w:val="28"/>
          <w:lang w:eastAsia="en-US"/>
        </w:rPr>
        <w:t xml:space="preserve"> после</w:t>
      </w:r>
      <w:r>
        <w:rPr>
          <w:rFonts w:ascii="Times New Roman" w:eastAsiaTheme="minorHAnsi" w:hAnsi="Times New Roman" w:cs="Times New Roman"/>
          <w:sz w:val="28"/>
          <w:szCs w:val="28"/>
          <w:lang w:eastAsia="en-US"/>
        </w:rPr>
        <w:t xml:space="preserve"> слов </w:t>
      </w:r>
      <w:r w:rsidR="00377017">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обусловлено выходом на пенсию» </w:t>
      </w:r>
      <w:r w:rsidR="00377017">
        <w:rPr>
          <w:rFonts w:ascii="Times New Roman" w:eastAsiaTheme="minorHAnsi" w:hAnsi="Times New Roman" w:cs="Times New Roman"/>
          <w:sz w:val="28"/>
          <w:szCs w:val="28"/>
          <w:lang w:eastAsia="en-US"/>
        </w:rPr>
        <w:t>дополнить</w:t>
      </w:r>
      <w:r>
        <w:rPr>
          <w:rFonts w:ascii="Times New Roman" w:eastAsiaTheme="minorHAnsi" w:hAnsi="Times New Roman" w:cs="Times New Roman"/>
          <w:sz w:val="28"/>
          <w:szCs w:val="28"/>
          <w:lang w:eastAsia="en-US"/>
        </w:rPr>
        <w:t xml:space="preserve"> словами «</w:t>
      </w:r>
      <w:r w:rsidR="00377017">
        <w:rPr>
          <w:rFonts w:ascii="Times New Roman" w:eastAsiaTheme="minorHAnsi" w:hAnsi="Times New Roman" w:cs="Times New Roman"/>
          <w:sz w:val="28"/>
          <w:szCs w:val="28"/>
          <w:lang w:eastAsia="en-US"/>
        </w:rPr>
        <w:t xml:space="preserve">либо </w:t>
      </w:r>
      <w:r>
        <w:rPr>
          <w:rFonts w:ascii="Times New Roman" w:eastAsiaTheme="minorHAnsi" w:hAnsi="Times New Roman" w:cs="Times New Roman"/>
          <w:sz w:val="28"/>
          <w:szCs w:val="28"/>
          <w:lang w:eastAsia="en-US"/>
        </w:rPr>
        <w:t xml:space="preserve">при условии достижения им возраста, дающего право на страховую пенсию по старости, определенного </w:t>
      </w:r>
      <w:r w:rsidR="00C0567D">
        <w:rPr>
          <w:rFonts w:ascii="Times New Roman" w:eastAsiaTheme="minorHAnsi" w:hAnsi="Times New Roman" w:cs="Times New Roman"/>
          <w:sz w:val="28"/>
          <w:szCs w:val="28"/>
          <w:lang w:eastAsia="en-US"/>
        </w:rPr>
        <w:t xml:space="preserve">частью 1 </w:t>
      </w:r>
      <w:r>
        <w:rPr>
          <w:rFonts w:ascii="Times New Roman" w:eastAsiaTheme="minorHAnsi" w:hAnsi="Times New Roman" w:cs="Times New Roman"/>
          <w:sz w:val="28"/>
          <w:szCs w:val="28"/>
          <w:lang w:eastAsia="en-US"/>
        </w:rPr>
        <w:t>стать</w:t>
      </w:r>
      <w:r w:rsidR="00C0567D">
        <w:rPr>
          <w:rFonts w:ascii="Times New Roman" w:eastAsiaTheme="minorHAnsi" w:hAnsi="Times New Roman" w:cs="Times New Roman"/>
          <w:sz w:val="28"/>
          <w:szCs w:val="28"/>
          <w:lang w:eastAsia="en-US"/>
        </w:rPr>
        <w:t xml:space="preserve">и 8 или статьями </w:t>
      </w:r>
      <w:r>
        <w:rPr>
          <w:rFonts w:ascii="Times New Roman" w:eastAsiaTheme="minorHAnsi" w:hAnsi="Times New Roman" w:cs="Times New Roman"/>
          <w:sz w:val="28"/>
          <w:szCs w:val="28"/>
          <w:lang w:eastAsia="en-US"/>
        </w:rPr>
        <w:t>30-32 Федерального закона</w:t>
      </w:r>
      <w:r w:rsidR="008E1EB1">
        <w:rPr>
          <w:rFonts w:ascii="Times New Roman" w:eastAsiaTheme="minorHAnsi" w:hAnsi="Times New Roman" w:cs="Times New Roman"/>
          <w:sz w:val="28"/>
          <w:szCs w:val="28"/>
          <w:lang w:eastAsia="en-US"/>
        </w:rPr>
        <w:t xml:space="preserve"> от 28 декабря 2013 года №400-ФЗ</w:t>
      </w:r>
      <w:r>
        <w:rPr>
          <w:rFonts w:ascii="Times New Roman" w:eastAsiaTheme="minorHAnsi" w:hAnsi="Times New Roman" w:cs="Times New Roman"/>
          <w:sz w:val="28"/>
          <w:szCs w:val="28"/>
          <w:lang w:eastAsia="en-US"/>
        </w:rPr>
        <w:t xml:space="preserve"> </w:t>
      </w:r>
      <w:r w:rsidRPr="00CA0E9B">
        <w:rPr>
          <w:rFonts w:ascii="Times New Roman" w:eastAsiaTheme="minorHAnsi" w:hAnsi="Times New Roman" w:cs="Times New Roman"/>
          <w:sz w:val="28"/>
          <w:szCs w:val="28"/>
          <w:lang w:eastAsia="en-US"/>
        </w:rPr>
        <w:t>"О страховых пенсиях" и наличии  стажа государственной гражданской службы, предусмотренного пунктом 2 части 1  статьи 2 настоящего</w:t>
      </w:r>
      <w:proofErr w:type="gramEnd"/>
      <w:r w:rsidRPr="00CA0E9B">
        <w:rPr>
          <w:rFonts w:ascii="Times New Roman" w:eastAsiaTheme="minorHAnsi" w:hAnsi="Times New Roman" w:cs="Times New Roman"/>
          <w:sz w:val="28"/>
          <w:szCs w:val="28"/>
          <w:lang w:eastAsia="en-US"/>
        </w:rPr>
        <w:t xml:space="preserve"> областного закона непосредственно на дату увольнения с гражданской службы)</w:t>
      </w:r>
      <w:r>
        <w:rPr>
          <w:rFonts w:ascii="Times New Roman" w:eastAsiaTheme="minorHAnsi" w:hAnsi="Times New Roman" w:cs="Times New Roman"/>
          <w:sz w:val="28"/>
          <w:szCs w:val="28"/>
          <w:lang w:eastAsia="en-US"/>
        </w:rPr>
        <w:t>»;</w:t>
      </w:r>
    </w:p>
    <w:p w:rsidR="00641A0C" w:rsidRPr="00F4583C" w:rsidRDefault="00F4583C" w:rsidP="00387263">
      <w:pPr>
        <w:pStyle w:val="ConsPlusNormal"/>
        <w:numPr>
          <w:ilvl w:val="0"/>
          <w:numId w:val="11"/>
        </w:numPr>
        <w:ind w:left="0" w:firstLine="709"/>
        <w:jc w:val="both"/>
        <w:rPr>
          <w:rFonts w:ascii="Times New Roman" w:eastAsiaTheme="minorHAnsi" w:hAnsi="Times New Roman" w:cs="Times New Roman"/>
          <w:sz w:val="28"/>
          <w:szCs w:val="28"/>
          <w:lang w:eastAsia="en-US"/>
        </w:rPr>
      </w:pPr>
      <w:r w:rsidRPr="00F4583C">
        <w:rPr>
          <w:rFonts w:ascii="Times New Roman" w:eastAsiaTheme="minorHAnsi" w:hAnsi="Times New Roman" w:cs="Times New Roman"/>
          <w:sz w:val="28"/>
          <w:szCs w:val="28"/>
          <w:lang w:eastAsia="en-US"/>
        </w:rPr>
        <w:t xml:space="preserve">пункт 1 </w:t>
      </w:r>
      <w:r w:rsidR="00641A0C" w:rsidRPr="00F4583C">
        <w:rPr>
          <w:rFonts w:ascii="Times New Roman" w:eastAsiaTheme="minorHAnsi" w:hAnsi="Times New Roman" w:cs="Times New Roman"/>
          <w:sz w:val="28"/>
          <w:szCs w:val="28"/>
          <w:lang w:eastAsia="en-US"/>
        </w:rPr>
        <w:t xml:space="preserve"> стать</w:t>
      </w:r>
      <w:r w:rsidRPr="00F4583C">
        <w:rPr>
          <w:rFonts w:ascii="Times New Roman" w:eastAsiaTheme="minorHAnsi" w:hAnsi="Times New Roman" w:cs="Times New Roman"/>
          <w:sz w:val="28"/>
          <w:szCs w:val="28"/>
          <w:lang w:eastAsia="en-US"/>
        </w:rPr>
        <w:t>и</w:t>
      </w:r>
      <w:r w:rsidR="00641A0C" w:rsidRPr="00F4583C">
        <w:rPr>
          <w:rFonts w:ascii="Times New Roman" w:eastAsiaTheme="minorHAnsi" w:hAnsi="Times New Roman" w:cs="Times New Roman"/>
          <w:sz w:val="28"/>
          <w:szCs w:val="28"/>
          <w:lang w:eastAsia="en-US"/>
        </w:rPr>
        <w:t xml:space="preserve"> 15</w:t>
      </w:r>
      <w:r>
        <w:rPr>
          <w:rFonts w:ascii="Times New Roman" w:eastAsiaTheme="minorHAnsi" w:hAnsi="Times New Roman" w:cs="Times New Roman"/>
          <w:sz w:val="28"/>
          <w:szCs w:val="28"/>
          <w:lang w:eastAsia="en-US"/>
        </w:rPr>
        <w:t xml:space="preserve"> </w:t>
      </w:r>
      <w:r w:rsidR="00641A0C" w:rsidRPr="00F4583C">
        <w:rPr>
          <w:rFonts w:ascii="Times New Roman" w:eastAsiaTheme="minorHAnsi" w:hAnsi="Times New Roman" w:cs="Times New Roman"/>
          <w:sz w:val="28"/>
          <w:szCs w:val="28"/>
          <w:lang w:eastAsia="en-US"/>
        </w:rPr>
        <w:t xml:space="preserve">после слов «О правовом регулировании государственной гражданской службы Ленинградской области» дополнить  после запятой </w:t>
      </w:r>
      <w:proofErr w:type="gramStart"/>
      <w:r w:rsidR="00641A0C" w:rsidRPr="00F4583C">
        <w:rPr>
          <w:rFonts w:ascii="Times New Roman" w:eastAsiaTheme="minorHAnsi" w:hAnsi="Times New Roman" w:cs="Times New Roman"/>
          <w:sz w:val="28"/>
          <w:szCs w:val="28"/>
          <w:lang w:eastAsia="en-US"/>
        </w:rPr>
        <w:t>словами</w:t>
      </w:r>
      <w:proofErr w:type="gramEnd"/>
      <w:r w:rsidR="00641A0C" w:rsidRPr="00F4583C">
        <w:rPr>
          <w:rFonts w:ascii="Times New Roman" w:eastAsiaTheme="minorHAnsi" w:hAnsi="Times New Roman" w:cs="Times New Roman"/>
          <w:sz w:val="28"/>
          <w:szCs w:val="28"/>
          <w:lang w:eastAsia="en-US"/>
        </w:rPr>
        <w:t xml:space="preserve"> «</w:t>
      </w:r>
      <w:r w:rsidR="006C27FF">
        <w:rPr>
          <w:rFonts w:ascii="Times New Roman" w:eastAsiaTheme="minorHAnsi" w:hAnsi="Times New Roman" w:cs="Times New Roman"/>
          <w:sz w:val="28"/>
          <w:szCs w:val="28"/>
          <w:lang w:eastAsia="en-US"/>
        </w:rPr>
        <w:t>на которых распространяется</w:t>
      </w:r>
      <w:r w:rsidR="00641A0C" w:rsidRPr="00F4583C">
        <w:rPr>
          <w:rFonts w:ascii="Times New Roman" w:eastAsiaTheme="minorHAnsi" w:hAnsi="Times New Roman" w:cs="Times New Roman"/>
          <w:sz w:val="28"/>
          <w:szCs w:val="28"/>
          <w:lang w:eastAsia="en-US"/>
        </w:rPr>
        <w:t xml:space="preserve"> действие части 3 статьи 7 Федерального закона от 23 мая 2016 года №143-ФЗ «О внесении изменений в отдельные законодательные акты Российской Федерации в части увеличения пенсионного возраста отдельным категориям граждан»</w:t>
      </w:r>
      <w:r w:rsidR="003A0AA2" w:rsidRPr="00F4583C">
        <w:rPr>
          <w:rFonts w:ascii="Times New Roman" w:eastAsiaTheme="minorHAnsi" w:hAnsi="Times New Roman" w:cs="Times New Roman"/>
          <w:sz w:val="28"/>
          <w:szCs w:val="28"/>
          <w:lang w:eastAsia="en-US"/>
        </w:rPr>
        <w:t>.</w:t>
      </w:r>
    </w:p>
    <w:p w:rsidR="003F0129" w:rsidRDefault="003F0129" w:rsidP="00A91C80">
      <w:pPr>
        <w:overflowPunct/>
        <w:jc w:val="both"/>
        <w:textAlignment w:val="auto"/>
        <w:outlineLvl w:val="1"/>
        <w:rPr>
          <w:rFonts w:eastAsiaTheme="minorHAnsi"/>
          <w:sz w:val="28"/>
          <w:szCs w:val="28"/>
          <w:lang w:eastAsia="en-US"/>
        </w:rPr>
      </w:pPr>
    </w:p>
    <w:p w:rsidR="00920120" w:rsidRPr="00212A79" w:rsidRDefault="00920120" w:rsidP="00387263">
      <w:pPr>
        <w:overflowPunct/>
        <w:ind w:firstLine="709"/>
        <w:jc w:val="both"/>
        <w:textAlignment w:val="auto"/>
        <w:outlineLvl w:val="1"/>
        <w:rPr>
          <w:rFonts w:eastAsiaTheme="minorHAnsi"/>
          <w:sz w:val="28"/>
          <w:szCs w:val="28"/>
          <w:lang w:eastAsia="en-US"/>
        </w:rPr>
      </w:pPr>
      <w:r w:rsidRPr="00212A79">
        <w:rPr>
          <w:rFonts w:eastAsiaTheme="minorHAnsi"/>
          <w:sz w:val="28"/>
          <w:szCs w:val="28"/>
          <w:lang w:eastAsia="en-US"/>
        </w:rPr>
        <w:t xml:space="preserve">Статья </w:t>
      </w:r>
      <w:r w:rsidR="00EB00E9">
        <w:rPr>
          <w:rFonts w:eastAsiaTheme="minorHAnsi"/>
          <w:sz w:val="28"/>
          <w:szCs w:val="28"/>
          <w:lang w:eastAsia="en-US"/>
        </w:rPr>
        <w:t>10</w:t>
      </w:r>
      <w:r w:rsidRPr="00212A79">
        <w:rPr>
          <w:rFonts w:eastAsiaTheme="minorHAnsi"/>
          <w:sz w:val="28"/>
          <w:szCs w:val="28"/>
          <w:lang w:eastAsia="en-US"/>
        </w:rPr>
        <w:t xml:space="preserve">. </w:t>
      </w:r>
      <w:r w:rsidR="00AB0477">
        <w:rPr>
          <w:rFonts w:eastAsiaTheme="minorHAnsi"/>
          <w:sz w:val="28"/>
          <w:szCs w:val="28"/>
          <w:lang w:eastAsia="en-US"/>
        </w:rPr>
        <w:t>В</w:t>
      </w:r>
      <w:r w:rsidR="00AB0477" w:rsidRPr="00212A79">
        <w:rPr>
          <w:rFonts w:eastAsiaTheme="minorHAnsi"/>
          <w:sz w:val="28"/>
          <w:szCs w:val="28"/>
          <w:lang w:eastAsia="en-US"/>
        </w:rPr>
        <w:t>ступлени</w:t>
      </w:r>
      <w:r w:rsidR="00AB0477">
        <w:rPr>
          <w:rFonts w:eastAsiaTheme="minorHAnsi"/>
          <w:sz w:val="28"/>
          <w:szCs w:val="28"/>
          <w:lang w:eastAsia="en-US"/>
        </w:rPr>
        <w:t>е</w:t>
      </w:r>
      <w:r w:rsidR="00AB0477" w:rsidRPr="00212A79">
        <w:rPr>
          <w:rFonts w:eastAsiaTheme="minorHAnsi"/>
          <w:sz w:val="28"/>
          <w:szCs w:val="28"/>
          <w:lang w:eastAsia="en-US"/>
        </w:rPr>
        <w:t xml:space="preserve"> </w:t>
      </w:r>
      <w:r w:rsidRPr="00212A79">
        <w:rPr>
          <w:rFonts w:eastAsiaTheme="minorHAnsi"/>
          <w:sz w:val="28"/>
          <w:szCs w:val="28"/>
          <w:lang w:eastAsia="en-US"/>
        </w:rPr>
        <w:t>в силу настоящего областного закона</w:t>
      </w:r>
    </w:p>
    <w:p w:rsidR="00920120" w:rsidRPr="00212A79" w:rsidRDefault="00920120" w:rsidP="00387263">
      <w:pPr>
        <w:overflowPunct/>
        <w:ind w:firstLine="709"/>
        <w:jc w:val="both"/>
        <w:textAlignment w:val="auto"/>
        <w:rPr>
          <w:rFonts w:eastAsiaTheme="minorHAnsi"/>
          <w:sz w:val="28"/>
          <w:szCs w:val="28"/>
          <w:lang w:eastAsia="en-US"/>
        </w:rPr>
      </w:pPr>
    </w:p>
    <w:p w:rsidR="00F4583C" w:rsidRDefault="00920120" w:rsidP="00387263">
      <w:pPr>
        <w:overflowPunct/>
        <w:ind w:firstLine="709"/>
        <w:jc w:val="both"/>
        <w:textAlignment w:val="auto"/>
        <w:rPr>
          <w:rFonts w:eastAsiaTheme="minorHAnsi"/>
          <w:sz w:val="28"/>
          <w:szCs w:val="28"/>
          <w:lang w:eastAsia="en-US"/>
        </w:rPr>
      </w:pPr>
      <w:r w:rsidRPr="002648AE">
        <w:rPr>
          <w:rFonts w:eastAsiaTheme="minorHAnsi"/>
          <w:sz w:val="28"/>
          <w:szCs w:val="28"/>
          <w:lang w:eastAsia="en-US"/>
        </w:rPr>
        <w:t xml:space="preserve">Настоящий областной закон вступает в силу с </w:t>
      </w:r>
      <w:r w:rsidR="006F6353" w:rsidRPr="002648AE">
        <w:rPr>
          <w:rFonts w:eastAsiaTheme="minorHAnsi"/>
          <w:sz w:val="28"/>
          <w:szCs w:val="28"/>
          <w:lang w:eastAsia="en-US"/>
        </w:rPr>
        <w:t>1 января 2017 года</w:t>
      </w:r>
      <w:r w:rsidR="00A91C80">
        <w:rPr>
          <w:rFonts w:eastAsiaTheme="minorHAnsi"/>
          <w:sz w:val="28"/>
          <w:szCs w:val="28"/>
          <w:lang w:eastAsia="en-US"/>
        </w:rPr>
        <w:t>.</w:t>
      </w:r>
    </w:p>
    <w:p w:rsidR="00A91C80" w:rsidRDefault="00A91C80" w:rsidP="00387263">
      <w:pPr>
        <w:overflowPunct/>
        <w:ind w:firstLine="709"/>
        <w:jc w:val="both"/>
        <w:textAlignment w:val="auto"/>
        <w:rPr>
          <w:rFonts w:eastAsiaTheme="minorHAnsi"/>
          <w:sz w:val="28"/>
          <w:szCs w:val="28"/>
          <w:lang w:eastAsia="en-US"/>
        </w:rPr>
      </w:pPr>
    </w:p>
    <w:p w:rsidR="00F4583C" w:rsidRDefault="00F4583C" w:rsidP="00387263">
      <w:pPr>
        <w:overflowPunct/>
        <w:ind w:firstLine="709"/>
        <w:jc w:val="both"/>
        <w:textAlignment w:val="auto"/>
        <w:rPr>
          <w:rFonts w:eastAsiaTheme="minorHAnsi"/>
          <w:sz w:val="28"/>
          <w:szCs w:val="28"/>
          <w:lang w:eastAsia="en-US"/>
        </w:rPr>
      </w:pPr>
    </w:p>
    <w:p w:rsidR="007512A2" w:rsidRDefault="007512A2" w:rsidP="002648AE">
      <w:pPr>
        <w:overflowPunct/>
        <w:jc w:val="both"/>
        <w:textAlignment w:val="auto"/>
        <w:rPr>
          <w:rFonts w:eastAsiaTheme="minorHAnsi"/>
          <w:sz w:val="28"/>
          <w:szCs w:val="28"/>
          <w:lang w:eastAsia="en-US"/>
        </w:rPr>
      </w:pPr>
      <w:r>
        <w:rPr>
          <w:rFonts w:eastAsiaTheme="minorHAnsi"/>
          <w:sz w:val="28"/>
          <w:szCs w:val="28"/>
          <w:lang w:eastAsia="en-US"/>
        </w:rPr>
        <w:t>Губернатор</w:t>
      </w:r>
    </w:p>
    <w:p w:rsidR="001206C9" w:rsidRDefault="007512A2" w:rsidP="002648AE">
      <w:pPr>
        <w:overflowPunct/>
        <w:jc w:val="both"/>
        <w:textAlignment w:val="auto"/>
        <w:rPr>
          <w:rFonts w:eastAsiaTheme="minorHAnsi"/>
          <w:sz w:val="28"/>
          <w:szCs w:val="28"/>
          <w:lang w:eastAsia="en-US"/>
        </w:rPr>
      </w:pPr>
      <w:r>
        <w:rPr>
          <w:rFonts w:eastAsiaTheme="minorHAnsi"/>
          <w:sz w:val="28"/>
          <w:szCs w:val="28"/>
          <w:lang w:eastAsia="en-US"/>
        </w:rPr>
        <w:t xml:space="preserve">Ленинградской области </w:t>
      </w:r>
      <w:r>
        <w:rPr>
          <w:rFonts w:eastAsiaTheme="minorHAnsi"/>
          <w:sz w:val="28"/>
          <w:szCs w:val="28"/>
          <w:lang w:eastAsia="en-US"/>
        </w:rPr>
        <w:tab/>
      </w:r>
      <w:r>
        <w:rPr>
          <w:rFonts w:eastAsiaTheme="minorHAnsi"/>
          <w:sz w:val="28"/>
          <w:szCs w:val="28"/>
          <w:lang w:eastAsia="en-US"/>
        </w:rPr>
        <w:tab/>
      </w:r>
      <w:r>
        <w:rPr>
          <w:rFonts w:eastAsiaTheme="minorHAnsi"/>
          <w:sz w:val="28"/>
          <w:szCs w:val="28"/>
          <w:lang w:eastAsia="en-US"/>
        </w:rPr>
        <w:tab/>
      </w:r>
      <w:r>
        <w:rPr>
          <w:rFonts w:eastAsiaTheme="minorHAnsi"/>
          <w:sz w:val="28"/>
          <w:szCs w:val="28"/>
          <w:lang w:eastAsia="en-US"/>
        </w:rPr>
        <w:tab/>
      </w:r>
      <w:r>
        <w:rPr>
          <w:rFonts w:eastAsiaTheme="minorHAnsi"/>
          <w:sz w:val="28"/>
          <w:szCs w:val="28"/>
          <w:lang w:eastAsia="en-US"/>
        </w:rPr>
        <w:tab/>
      </w:r>
      <w:r w:rsidR="006F2977">
        <w:rPr>
          <w:rFonts w:eastAsiaTheme="minorHAnsi"/>
          <w:sz w:val="28"/>
          <w:szCs w:val="28"/>
          <w:lang w:eastAsia="en-US"/>
        </w:rPr>
        <w:t xml:space="preserve">    </w:t>
      </w:r>
      <w:r>
        <w:rPr>
          <w:rFonts w:eastAsiaTheme="minorHAnsi"/>
          <w:sz w:val="28"/>
          <w:szCs w:val="28"/>
          <w:lang w:eastAsia="en-US"/>
        </w:rPr>
        <w:tab/>
      </w:r>
      <w:r>
        <w:rPr>
          <w:rFonts w:eastAsiaTheme="minorHAnsi"/>
          <w:sz w:val="28"/>
          <w:szCs w:val="28"/>
          <w:lang w:eastAsia="en-US"/>
        </w:rPr>
        <w:tab/>
        <w:t>А.Ю.Дрозденко</w:t>
      </w:r>
    </w:p>
    <w:p w:rsidR="001206C9" w:rsidRDefault="001206C9" w:rsidP="009B40C0">
      <w:pPr>
        <w:overflowPunct/>
        <w:jc w:val="both"/>
        <w:textAlignment w:val="auto"/>
        <w:rPr>
          <w:rFonts w:eastAsiaTheme="minorHAnsi"/>
          <w:sz w:val="28"/>
          <w:szCs w:val="28"/>
          <w:lang w:eastAsia="en-US"/>
        </w:rPr>
      </w:pPr>
    </w:p>
    <w:p w:rsidR="001206C9" w:rsidRDefault="001206C9" w:rsidP="00D12A5E">
      <w:pPr>
        <w:overflowPunct/>
        <w:ind w:firstLine="709"/>
        <w:jc w:val="both"/>
        <w:textAlignment w:val="auto"/>
        <w:rPr>
          <w:rFonts w:eastAsiaTheme="minorHAnsi"/>
          <w:sz w:val="28"/>
          <w:szCs w:val="28"/>
          <w:lang w:eastAsia="en-US"/>
        </w:rPr>
      </w:pPr>
    </w:p>
    <w:sectPr w:rsidR="001206C9" w:rsidSect="008F0986">
      <w:headerReference w:type="default" r:id="rId20"/>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7C34" w:rsidRDefault="00897C34" w:rsidP="00897C34">
      <w:r>
        <w:separator/>
      </w:r>
    </w:p>
  </w:endnote>
  <w:endnote w:type="continuationSeparator" w:id="0">
    <w:p w:rsidR="00897C34" w:rsidRDefault="00897C34" w:rsidP="00897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7C34" w:rsidRDefault="00897C34" w:rsidP="00897C34">
      <w:r>
        <w:separator/>
      </w:r>
    </w:p>
  </w:footnote>
  <w:footnote w:type="continuationSeparator" w:id="0">
    <w:p w:rsidR="00897C34" w:rsidRDefault="00897C34" w:rsidP="00897C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915688"/>
      <w:docPartObj>
        <w:docPartGallery w:val="Page Numbers (Top of Page)"/>
        <w:docPartUnique/>
      </w:docPartObj>
    </w:sdtPr>
    <w:sdtEndPr/>
    <w:sdtContent>
      <w:p w:rsidR="00897C34" w:rsidRDefault="00897C34">
        <w:pPr>
          <w:pStyle w:val="a7"/>
          <w:jc w:val="center"/>
        </w:pPr>
        <w:r>
          <w:fldChar w:fldCharType="begin"/>
        </w:r>
        <w:r>
          <w:instrText>PAGE   \* MERGEFORMAT</w:instrText>
        </w:r>
        <w:r>
          <w:fldChar w:fldCharType="separate"/>
        </w:r>
        <w:r w:rsidR="00EC5195">
          <w:rPr>
            <w:noProof/>
          </w:rPr>
          <w:t>7</w:t>
        </w:r>
        <w:r>
          <w:fldChar w:fldCharType="end"/>
        </w:r>
      </w:p>
    </w:sdtContent>
  </w:sdt>
  <w:p w:rsidR="00897C34" w:rsidRDefault="00897C3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D0487"/>
    <w:multiLevelType w:val="hybridMultilevel"/>
    <w:tmpl w:val="E056E806"/>
    <w:lvl w:ilvl="0" w:tplc="E08049C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0CC1330"/>
    <w:multiLevelType w:val="hybridMultilevel"/>
    <w:tmpl w:val="8C82D780"/>
    <w:lvl w:ilvl="0" w:tplc="4C782C8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49A1D4D"/>
    <w:multiLevelType w:val="multilevel"/>
    <w:tmpl w:val="33324B96"/>
    <w:lvl w:ilvl="0">
      <w:start w:val="1"/>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
    <w:nsid w:val="22DF0AA8"/>
    <w:multiLevelType w:val="hybridMultilevel"/>
    <w:tmpl w:val="CD9C70F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67930D8"/>
    <w:multiLevelType w:val="hybridMultilevel"/>
    <w:tmpl w:val="AF028BC0"/>
    <w:lvl w:ilvl="0" w:tplc="700037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9AF64AE"/>
    <w:multiLevelType w:val="hybridMultilevel"/>
    <w:tmpl w:val="396C46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C2F53B3"/>
    <w:multiLevelType w:val="hybridMultilevel"/>
    <w:tmpl w:val="94F86816"/>
    <w:lvl w:ilvl="0" w:tplc="C25619B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0823B12"/>
    <w:multiLevelType w:val="hybridMultilevel"/>
    <w:tmpl w:val="89EA39BA"/>
    <w:lvl w:ilvl="0" w:tplc="677A0E0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346F462A"/>
    <w:multiLevelType w:val="hybridMultilevel"/>
    <w:tmpl w:val="4F68DB68"/>
    <w:lvl w:ilvl="0" w:tplc="C156B0BE">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505F25DB"/>
    <w:multiLevelType w:val="hybridMultilevel"/>
    <w:tmpl w:val="EF6C858C"/>
    <w:lvl w:ilvl="0" w:tplc="24927AFE">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6820704"/>
    <w:multiLevelType w:val="hybridMultilevel"/>
    <w:tmpl w:val="33324B96"/>
    <w:lvl w:ilvl="0" w:tplc="85A2F776">
      <w:start w:val="1"/>
      <w:numFmt w:val="decimal"/>
      <w:lvlText w:val="%1."/>
      <w:lvlJc w:val="left"/>
      <w:pPr>
        <w:ind w:left="1211" w:hanging="360"/>
      </w:pPr>
      <w:rPr>
        <w:rFonts w:hint="default"/>
      </w:rPr>
    </w:lvl>
    <w:lvl w:ilvl="1" w:tplc="04190019" w:tentative="1">
      <w:start w:val="1"/>
      <w:numFmt w:val="lowerLetter"/>
      <w:lvlText w:val="%2."/>
      <w:lvlJc w:val="left"/>
      <w:pPr>
        <w:ind w:left="2187" w:hanging="360"/>
      </w:pPr>
    </w:lvl>
    <w:lvl w:ilvl="2" w:tplc="0419001B" w:tentative="1">
      <w:start w:val="1"/>
      <w:numFmt w:val="lowerRoman"/>
      <w:lvlText w:val="%3."/>
      <w:lvlJc w:val="right"/>
      <w:pPr>
        <w:ind w:left="2907" w:hanging="180"/>
      </w:pPr>
    </w:lvl>
    <w:lvl w:ilvl="3" w:tplc="0419000F" w:tentative="1">
      <w:start w:val="1"/>
      <w:numFmt w:val="decimal"/>
      <w:lvlText w:val="%4."/>
      <w:lvlJc w:val="left"/>
      <w:pPr>
        <w:ind w:left="3627" w:hanging="360"/>
      </w:pPr>
    </w:lvl>
    <w:lvl w:ilvl="4" w:tplc="04190019" w:tentative="1">
      <w:start w:val="1"/>
      <w:numFmt w:val="lowerLetter"/>
      <w:lvlText w:val="%5."/>
      <w:lvlJc w:val="left"/>
      <w:pPr>
        <w:ind w:left="4347" w:hanging="360"/>
      </w:pPr>
    </w:lvl>
    <w:lvl w:ilvl="5" w:tplc="0419001B" w:tentative="1">
      <w:start w:val="1"/>
      <w:numFmt w:val="lowerRoman"/>
      <w:lvlText w:val="%6."/>
      <w:lvlJc w:val="right"/>
      <w:pPr>
        <w:ind w:left="5067" w:hanging="180"/>
      </w:pPr>
    </w:lvl>
    <w:lvl w:ilvl="6" w:tplc="0419000F" w:tentative="1">
      <w:start w:val="1"/>
      <w:numFmt w:val="decimal"/>
      <w:lvlText w:val="%7."/>
      <w:lvlJc w:val="left"/>
      <w:pPr>
        <w:ind w:left="5787" w:hanging="360"/>
      </w:pPr>
    </w:lvl>
    <w:lvl w:ilvl="7" w:tplc="04190019" w:tentative="1">
      <w:start w:val="1"/>
      <w:numFmt w:val="lowerLetter"/>
      <w:lvlText w:val="%8."/>
      <w:lvlJc w:val="left"/>
      <w:pPr>
        <w:ind w:left="6507" w:hanging="360"/>
      </w:pPr>
    </w:lvl>
    <w:lvl w:ilvl="8" w:tplc="0419001B" w:tentative="1">
      <w:start w:val="1"/>
      <w:numFmt w:val="lowerRoman"/>
      <w:lvlText w:val="%9."/>
      <w:lvlJc w:val="right"/>
      <w:pPr>
        <w:ind w:left="7227" w:hanging="180"/>
      </w:pPr>
    </w:lvl>
  </w:abstractNum>
  <w:abstractNum w:abstractNumId="11">
    <w:nsid w:val="59A8406A"/>
    <w:multiLevelType w:val="hybridMultilevel"/>
    <w:tmpl w:val="69A0B818"/>
    <w:lvl w:ilvl="0" w:tplc="97AE81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26E681F"/>
    <w:multiLevelType w:val="hybridMultilevel"/>
    <w:tmpl w:val="09101B48"/>
    <w:lvl w:ilvl="0" w:tplc="340CF7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3050558"/>
    <w:multiLevelType w:val="hybridMultilevel"/>
    <w:tmpl w:val="45B0D190"/>
    <w:lvl w:ilvl="0" w:tplc="1B0E43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86F2BFA"/>
    <w:multiLevelType w:val="hybridMultilevel"/>
    <w:tmpl w:val="1CB844EC"/>
    <w:lvl w:ilvl="0" w:tplc="8126F0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0007AF9"/>
    <w:multiLevelType w:val="hybridMultilevel"/>
    <w:tmpl w:val="3A52BC60"/>
    <w:lvl w:ilvl="0" w:tplc="370C57E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99A4A1F"/>
    <w:multiLevelType w:val="hybridMultilevel"/>
    <w:tmpl w:val="24B0C2DE"/>
    <w:lvl w:ilvl="0" w:tplc="B5DC63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FDB39C4"/>
    <w:multiLevelType w:val="hybridMultilevel"/>
    <w:tmpl w:val="F520571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
  </w:num>
  <w:num w:numId="3">
    <w:abstractNumId w:val="8"/>
  </w:num>
  <w:num w:numId="4">
    <w:abstractNumId w:val="0"/>
  </w:num>
  <w:num w:numId="5">
    <w:abstractNumId w:val="10"/>
  </w:num>
  <w:num w:numId="6">
    <w:abstractNumId w:val="5"/>
  </w:num>
  <w:num w:numId="7">
    <w:abstractNumId w:val="2"/>
  </w:num>
  <w:num w:numId="8">
    <w:abstractNumId w:val="7"/>
  </w:num>
  <w:num w:numId="9">
    <w:abstractNumId w:val="4"/>
  </w:num>
  <w:num w:numId="10">
    <w:abstractNumId w:val="14"/>
  </w:num>
  <w:num w:numId="11">
    <w:abstractNumId w:val="11"/>
  </w:num>
  <w:num w:numId="12">
    <w:abstractNumId w:val="12"/>
  </w:num>
  <w:num w:numId="13">
    <w:abstractNumId w:val="6"/>
  </w:num>
  <w:num w:numId="14">
    <w:abstractNumId w:val="3"/>
  </w:num>
  <w:num w:numId="15">
    <w:abstractNumId w:val="17"/>
  </w:num>
  <w:num w:numId="16">
    <w:abstractNumId w:val="15"/>
  </w:num>
  <w:num w:numId="17">
    <w:abstractNumId w:val="9"/>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B20"/>
    <w:rsid w:val="00004660"/>
    <w:rsid w:val="00007B8B"/>
    <w:rsid w:val="00011F58"/>
    <w:rsid w:val="00047C86"/>
    <w:rsid w:val="00081ED2"/>
    <w:rsid w:val="0008735C"/>
    <w:rsid w:val="00087B20"/>
    <w:rsid w:val="00096F26"/>
    <w:rsid w:val="000A238A"/>
    <w:rsid w:val="000A709F"/>
    <w:rsid w:val="000A767C"/>
    <w:rsid w:val="000D34C0"/>
    <w:rsid w:val="000E0FD1"/>
    <w:rsid w:val="000F51F5"/>
    <w:rsid w:val="001206C9"/>
    <w:rsid w:val="00137C4E"/>
    <w:rsid w:val="001472C3"/>
    <w:rsid w:val="001659C8"/>
    <w:rsid w:val="00170939"/>
    <w:rsid w:val="001766B8"/>
    <w:rsid w:val="001857DA"/>
    <w:rsid w:val="001A0C56"/>
    <w:rsid w:val="001A3F6D"/>
    <w:rsid w:val="001B0648"/>
    <w:rsid w:val="001D2CEB"/>
    <w:rsid w:val="001D7550"/>
    <w:rsid w:val="001F245A"/>
    <w:rsid w:val="00200E90"/>
    <w:rsid w:val="00212A79"/>
    <w:rsid w:val="00214075"/>
    <w:rsid w:val="00222BEF"/>
    <w:rsid w:val="00234A86"/>
    <w:rsid w:val="00237105"/>
    <w:rsid w:val="00255763"/>
    <w:rsid w:val="00257855"/>
    <w:rsid w:val="002648AE"/>
    <w:rsid w:val="00271022"/>
    <w:rsid w:val="0030614D"/>
    <w:rsid w:val="00311289"/>
    <w:rsid w:val="00357F40"/>
    <w:rsid w:val="0037618F"/>
    <w:rsid w:val="00377017"/>
    <w:rsid w:val="00381295"/>
    <w:rsid w:val="00387263"/>
    <w:rsid w:val="003A0AA2"/>
    <w:rsid w:val="003A18E5"/>
    <w:rsid w:val="003E13F8"/>
    <w:rsid w:val="003F0129"/>
    <w:rsid w:val="00402C74"/>
    <w:rsid w:val="004035B6"/>
    <w:rsid w:val="00403690"/>
    <w:rsid w:val="00407B84"/>
    <w:rsid w:val="004112A1"/>
    <w:rsid w:val="004242E0"/>
    <w:rsid w:val="004265B0"/>
    <w:rsid w:val="004534AF"/>
    <w:rsid w:val="004564D3"/>
    <w:rsid w:val="004C4946"/>
    <w:rsid w:val="004D2404"/>
    <w:rsid w:val="00501302"/>
    <w:rsid w:val="00510140"/>
    <w:rsid w:val="00514F0C"/>
    <w:rsid w:val="0052575F"/>
    <w:rsid w:val="005458F7"/>
    <w:rsid w:val="00563D29"/>
    <w:rsid w:val="00563F1B"/>
    <w:rsid w:val="00571C91"/>
    <w:rsid w:val="00575ACC"/>
    <w:rsid w:val="00576362"/>
    <w:rsid w:val="0058000A"/>
    <w:rsid w:val="00581EFB"/>
    <w:rsid w:val="005A528F"/>
    <w:rsid w:val="00605B2C"/>
    <w:rsid w:val="00607A50"/>
    <w:rsid w:val="00641A0C"/>
    <w:rsid w:val="00647067"/>
    <w:rsid w:val="006664E8"/>
    <w:rsid w:val="0068732C"/>
    <w:rsid w:val="006A4133"/>
    <w:rsid w:val="006C27FF"/>
    <w:rsid w:val="006F2977"/>
    <w:rsid w:val="006F6353"/>
    <w:rsid w:val="00715EA3"/>
    <w:rsid w:val="00724B32"/>
    <w:rsid w:val="00727E0C"/>
    <w:rsid w:val="0073510C"/>
    <w:rsid w:val="007512A2"/>
    <w:rsid w:val="0075416D"/>
    <w:rsid w:val="007618E9"/>
    <w:rsid w:val="0077555A"/>
    <w:rsid w:val="0078102E"/>
    <w:rsid w:val="007C10B5"/>
    <w:rsid w:val="007F2958"/>
    <w:rsid w:val="0080602C"/>
    <w:rsid w:val="008062B4"/>
    <w:rsid w:val="0081715F"/>
    <w:rsid w:val="008177E1"/>
    <w:rsid w:val="008255EC"/>
    <w:rsid w:val="0083122F"/>
    <w:rsid w:val="00864070"/>
    <w:rsid w:val="0086628C"/>
    <w:rsid w:val="00870CFE"/>
    <w:rsid w:val="00883F0C"/>
    <w:rsid w:val="00887AC3"/>
    <w:rsid w:val="00897C34"/>
    <w:rsid w:val="008C7C72"/>
    <w:rsid w:val="008D2878"/>
    <w:rsid w:val="008E1EB1"/>
    <w:rsid w:val="008F0986"/>
    <w:rsid w:val="00901533"/>
    <w:rsid w:val="00910218"/>
    <w:rsid w:val="00920120"/>
    <w:rsid w:val="00934879"/>
    <w:rsid w:val="00943963"/>
    <w:rsid w:val="0096415C"/>
    <w:rsid w:val="00977D0E"/>
    <w:rsid w:val="0098571B"/>
    <w:rsid w:val="00986086"/>
    <w:rsid w:val="0099690C"/>
    <w:rsid w:val="009B40C0"/>
    <w:rsid w:val="009B53DC"/>
    <w:rsid w:val="009B6BEC"/>
    <w:rsid w:val="009D6B54"/>
    <w:rsid w:val="009E0520"/>
    <w:rsid w:val="00A012B3"/>
    <w:rsid w:val="00A260D7"/>
    <w:rsid w:val="00A625B7"/>
    <w:rsid w:val="00A91C80"/>
    <w:rsid w:val="00A93599"/>
    <w:rsid w:val="00AB0477"/>
    <w:rsid w:val="00AE4443"/>
    <w:rsid w:val="00AF309C"/>
    <w:rsid w:val="00B41A34"/>
    <w:rsid w:val="00B43511"/>
    <w:rsid w:val="00B452B4"/>
    <w:rsid w:val="00B528A1"/>
    <w:rsid w:val="00B67879"/>
    <w:rsid w:val="00B74F16"/>
    <w:rsid w:val="00B82F76"/>
    <w:rsid w:val="00B83B85"/>
    <w:rsid w:val="00BA1F8C"/>
    <w:rsid w:val="00BB108F"/>
    <w:rsid w:val="00BD3E04"/>
    <w:rsid w:val="00BD503C"/>
    <w:rsid w:val="00BF7929"/>
    <w:rsid w:val="00C0567D"/>
    <w:rsid w:val="00C4080D"/>
    <w:rsid w:val="00C531EF"/>
    <w:rsid w:val="00C67B6A"/>
    <w:rsid w:val="00C7751F"/>
    <w:rsid w:val="00CA0E9B"/>
    <w:rsid w:val="00CB08FB"/>
    <w:rsid w:val="00CB5413"/>
    <w:rsid w:val="00CD7EDD"/>
    <w:rsid w:val="00CE4D85"/>
    <w:rsid w:val="00D043F6"/>
    <w:rsid w:val="00D12A5E"/>
    <w:rsid w:val="00D27417"/>
    <w:rsid w:val="00D75579"/>
    <w:rsid w:val="00DA7203"/>
    <w:rsid w:val="00DC3F42"/>
    <w:rsid w:val="00DE148F"/>
    <w:rsid w:val="00E1228A"/>
    <w:rsid w:val="00E26266"/>
    <w:rsid w:val="00E30355"/>
    <w:rsid w:val="00E62433"/>
    <w:rsid w:val="00E81479"/>
    <w:rsid w:val="00E9470A"/>
    <w:rsid w:val="00EB00E9"/>
    <w:rsid w:val="00EB1EE5"/>
    <w:rsid w:val="00EB267E"/>
    <w:rsid w:val="00EC1E16"/>
    <w:rsid w:val="00EC5195"/>
    <w:rsid w:val="00EE40CC"/>
    <w:rsid w:val="00EE58E1"/>
    <w:rsid w:val="00EF33F9"/>
    <w:rsid w:val="00F127D9"/>
    <w:rsid w:val="00F22C4F"/>
    <w:rsid w:val="00F4583C"/>
    <w:rsid w:val="00F544F1"/>
    <w:rsid w:val="00F55E3D"/>
    <w:rsid w:val="00F675C4"/>
    <w:rsid w:val="00F739A3"/>
    <w:rsid w:val="00F77AE6"/>
    <w:rsid w:val="00FA5D82"/>
    <w:rsid w:val="00FB4A35"/>
    <w:rsid w:val="00FC212E"/>
    <w:rsid w:val="00FD69FD"/>
    <w:rsid w:val="00FF18FF"/>
    <w:rsid w:val="00FF3EC9"/>
    <w:rsid w:val="00FF5F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7B2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7B20"/>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870CFE"/>
    <w:pPr>
      <w:ind w:left="720"/>
      <w:contextualSpacing/>
    </w:pPr>
  </w:style>
  <w:style w:type="table" w:styleId="a4">
    <w:name w:val="Table Grid"/>
    <w:basedOn w:val="a1"/>
    <w:uiPriority w:val="59"/>
    <w:rsid w:val="00120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260D7"/>
    <w:rPr>
      <w:rFonts w:ascii="Tahoma" w:hAnsi="Tahoma" w:cs="Tahoma"/>
      <w:sz w:val="16"/>
      <w:szCs w:val="16"/>
    </w:rPr>
  </w:style>
  <w:style w:type="character" w:customStyle="1" w:styleId="a6">
    <w:name w:val="Текст выноски Знак"/>
    <w:basedOn w:val="a0"/>
    <w:link w:val="a5"/>
    <w:uiPriority w:val="99"/>
    <w:semiHidden/>
    <w:rsid w:val="00A260D7"/>
    <w:rPr>
      <w:rFonts w:ascii="Tahoma" w:eastAsia="Times New Roman" w:hAnsi="Tahoma" w:cs="Tahoma"/>
      <w:sz w:val="16"/>
      <w:szCs w:val="16"/>
      <w:lang w:eastAsia="ru-RU"/>
    </w:rPr>
  </w:style>
  <w:style w:type="paragraph" w:styleId="a7">
    <w:name w:val="header"/>
    <w:basedOn w:val="a"/>
    <w:link w:val="a8"/>
    <w:uiPriority w:val="99"/>
    <w:unhideWhenUsed/>
    <w:rsid w:val="00897C34"/>
    <w:pPr>
      <w:tabs>
        <w:tab w:val="center" w:pos="4677"/>
        <w:tab w:val="right" w:pos="9355"/>
      </w:tabs>
    </w:pPr>
  </w:style>
  <w:style w:type="character" w:customStyle="1" w:styleId="a8">
    <w:name w:val="Верхний колонтитул Знак"/>
    <w:basedOn w:val="a0"/>
    <w:link w:val="a7"/>
    <w:uiPriority w:val="99"/>
    <w:rsid w:val="00897C34"/>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897C34"/>
    <w:pPr>
      <w:tabs>
        <w:tab w:val="center" w:pos="4677"/>
        <w:tab w:val="right" w:pos="9355"/>
      </w:tabs>
    </w:pPr>
  </w:style>
  <w:style w:type="character" w:customStyle="1" w:styleId="aa">
    <w:name w:val="Нижний колонтитул Знак"/>
    <w:basedOn w:val="a0"/>
    <w:link w:val="a9"/>
    <w:uiPriority w:val="99"/>
    <w:rsid w:val="00897C34"/>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7B2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7B20"/>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870CFE"/>
    <w:pPr>
      <w:ind w:left="720"/>
      <w:contextualSpacing/>
    </w:pPr>
  </w:style>
  <w:style w:type="table" w:styleId="a4">
    <w:name w:val="Table Grid"/>
    <w:basedOn w:val="a1"/>
    <w:uiPriority w:val="59"/>
    <w:rsid w:val="00120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260D7"/>
    <w:rPr>
      <w:rFonts w:ascii="Tahoma" w:hAnsi="Tahoma" w:cs="Tahoma"/>
      <w:sz w:val="16"/>
      <w:szCs w:val="16"/>
    </w:rPr>
  </w:style>
  <w:style w:type="character" w:customStyle="1" w:styleId="a6">
    <w:name w:val="Текст выноски Знак"/>
    <w:basedOn w:val="a0"/>
    <w:link w:val="a5"/>
    <w:uiPriority w:val="99"/>
    <w:semiHidden/>
    <w:rsid w:val="00A260D7"/>
    <w:rPr>
      <w:rFonts w:ascii="Tahoma" w:eastAsia="Times New Roman" w:hAnsi="Tahoma" w:cs="Tahoma"/>
      <w:sz w:val="16"/>
      <w:szCs w:val="16"/>
      <w:lang w:eastAsia="ru-RU"/>
    </w:rPr>
  </w:style>
  <w:style w:type="paragraph" w:styleId="a7">
    <w:name w:val="header"/>
    <w:basedOn w:val="a"/>
    <w:link w:val="a8"/>
    <w:uiPriority w:val="99"/>
    <w:unhideWhenUsed/>
    <w:rsid w:val="00897C34"/>
    <w:pPr>
      <w:tabs>
        <w:tab w:val="center" w:pos="4677"/>
        <w:tab w:val="right" w:pos="9355"/>
      </w:tabs>
    </w:pPr>
  </w:style>
  <w:style w:type="character" w:customStyle="1" w:styleId="a8">
    <w:name w:val="Верхний колонтитул Знак"/>
    <w:basedOn w:val="a0"/>
    <w:link w:val="a7"/>
    <w:uiPriority w:val="99"/>
    <w:rsid w:val="00897C34"/>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897C34"/>
    <w:pPr>
      <w:tabs>
        <w:tab w:val="center" w:pos="4677"/>
        <w:tab w:val="right" w:pos="9355"/>
      </w:tabs>
    </w:pPr>
  </w:style>
  <w:style w:type="character" w:customStyle="1" w:styleId="aa">
    <w:name w:val="Нижний колонтитул Знак"/>
    <w:basedOn w:val="a0"/>
    <w:link w:val="a9"/>
    <w:uiPriority w:val="99"/>
    <w:rsid w:val="00897C34"/>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1A2D99B9C49CE65DDE9228FF47CE8D340144CB5C679E695A973A76B5945B3DA2B2E192C741782CCm354M" TargetMode="External"/><Relationship Id="rId18" Type="http://schemas.openxmlformats.org/officeDocument/2006/relationships/hyperlink" Target="consultantplus://offline/ref=FD2DDBCBA35908FD055D71208F0599E22497218DC5DB90B260D18BA2A825BE1481CF9F826B7EBDAC4DoB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E1A2D99B9C49CE65DDE93D9EE17CE8D3401A4EB0C179E695A973A76B59m455M" TargetMode="External"/><Relationship Id="rId17" Type="http://schemas.openxmlformats.org/officeDocument/2006/relationships/hyperlink" Target="consultantplus://offline/ref=E1A2D99B9C49CE65DDE93D9EE17CE8D3401A4BBDC87FE695A973A76B59m455M" TargetMode="External"/><Relationship Id="rId2" Type="http://schemas.openxmlformats.org/officeDocument/2006/relationships/numbering" Target="numbering.xml"/><Relationship Id="rId16" Type="http://schemas.openxmlformats.org/officeDocument/2006/relationships/hyperlink" Target="consultantplus://offline/ref=E1A2D99B9C49CE65DDE93D9EE17CE8D3401A4EB0C179E695A973A76B59m455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1A2D99B9C49CE65DDE93D9EE17CE8D3401A4EB2C470E695A973A76B59m455M" TargetMode="External"/><Relationship Id="rId5" Type="http://schemas.openxmlformats.org/officeDocument/2006/relationships/settings" Target="settings.xml"/><Relationship Id="rId15" Type="http://schemas.openxmlformats.org/officeDocument/2006/relationships/hyperlink" Target="consultantplus://offline/ref=779A89B03D8E4B3FE27F02EA2C2EB4B9F41B62E19DCB6A6C9C4BA13CC0j2mBL" TargetMode="External"/><Relationship Id="rId10" Type="http://schemas.openxmlformats.org/officeDocument/2006/relationships/hyperlink" Target="consultantplus://offline/ref=E1A2D99B9C49CE65DDE93D9EE17CE8D3401B46B2C17BE695A973A76B5945B3DA2B2E192C741780C0m35BM" TargetMode="External"/><Relationship Id="rId19" Type="http://schemas.openxmlformats.org/officeDocument/2006/relationships/hyperlink" Target="consultantplus://offline/ref=EC63D71CA7652F402F8F2FBE9D17571BB9985D4D07CD1D8EAAFCD3CD560EAAE6BF18DD1C3FA11BFACCRDN" TargetMode="External"/><Relationship Id="rId4" Type="http://schemas.microsoft.com/office/2007/relationships/stylesWithEffects" Target="stylesWithEffects.xml"/><Relationship Id="rId9" Type="http://schemas.openxmlformats.org/officeDocument/2006/relationships/hyperlink" Target="consultantplus://offline/ref=E1A2D99B9C49CE65DDE93D9EE17CE8D3431B48B1CB2EB197F826A96E5115FBCA656B142D7512m851M" TargetMode="External"/><Relationship Id="rId14" Type="http://schemas.openxmlformats.org/officeDocument/2006/relationships/hyperlink" Target="consultantplus://offline/ref=E1A2D99B9C49CE65DDE9228FF47CE8D3441346B1C773BB9FA12AAB69m55EM"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77A8C-A36D-4A7E-8B7F-3BBE48E4F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2880</Words>
  <Characters>16417</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19259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Борисовна ШВАРЦ</dc:creator>
  <cp:lastModifiedBy>Елена Борисовна ШВАРЦ</cp:lastModifiedBy>
  <cp:revision>3</cp:revision>
  <cp:lastPrinted>2016-11-22T11:59:00Z</cp:lastPrinted>
  <dcterms:created xsi:type="dcterms:W3CDTF">2016-11-24T13:55:00Z</dcterms:created>
  <dcterms:modified xsi:type="dcterms:W3CDTF">2016-11-25T07:01:00Z</dcterms:modified>
</cp:coreProperties>
</file>