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C3468" w:rsidRDefault="00FC3468" w:rsidP="00FC3468">
      <w:pPr>
        <w:jc w:val="right"/>
      </w:pPr>
      <w:r>
        <w:t>Вносит депутат</w:t>
      </w:r>
    </w:p>
    <w:p w:rsidR="00FC3468" w:rsidRDefault="00FC3468" w:rsidP="00FC3468">
      <w:pPr>
        <w:jc w:val="right"/>
      </w:pPr>
      <w:r>
        <w:t xml:space="preserve">Законодательного собрания </w:t>
      </w:r>
    </w:p>
    <w:p w:rsidR="00FC3468" w:rsidRDefault="00FC3468" w:rsidP="00FC3468">
      <w:pPr>
        <w:jc w:val="right"/>
      </w:pPr>
      <w:r>
        <w:t>Ленинградской области</w:t>
      </w:r>
    </w:p>
    <w:p w:rsidR="00FC3468" w:rsidRDefault="00FC3468" w:rsidP="00FC3468"/>
    <w:p w:rsidR="00FC3468" w:rsidRDefault="00FC3468" w:rsidP="00FC3468"/>
    <w:p w:rsidR="00FC3468" w:rsidRDefault="00FC3468" w:rsidP="00FC3468"/>
    <w:p w:rsidR="00FC3468" w:rsidRDefault="00FC3468" w:rsidP="00FC3468"/>
    <w:p w:rsidR="00FC3468" w:rsidRDefault="00FC3468" w:rsidP="00FC3468">
      <w:pPr>
        <w:pStyle w:val="ConsPlusTitle"/>
        <w:jc w:val="center"/>
      </w:pPr>
      <w:r>
        <w:t>ЛЕНИНГРАДСКАЯ ОБЛАСТЬ</w:t>
      </w:r>
    </w:p>
    <w:p w:rsidR="00FC3468" w:rsidRDefault="00FC3468" w:rsidP="00FC3468">
      <w:pPr>
        <w:pStyle w:val="ConsPlusTitle"/>
        <w:jc w:val="center"/>
      </w:pPr>
    </w:p>
    <w:p w:rsidR="00FC3468" w:rsidRDefault="00FC3468" w:rsidP="00FC3468">
      <w:pPr>
        <w:pStyle w:val="ConsPlusTitle"/>
        <w:jc w:val="center"/>
      </w:pPr>
      <w:r>
        <w:t>ОБЛАСТНОЙ ЗАКОН</w:t>
      </w:r>
    </w:p>
    <w:p w:rsidR="00FC3468" w:rsidRDefault="00FC3468" w:rsidP="00FC3468">
      <w:pPr>
        <w:pStyle w:val="ConsPlusTitle"/>
        <w:jc w:val="center"/>
      </w:pPr>
    </w:p>
    <w:p w:rsidR="002F3F3C" w:rsidRDefault="00FC3468" w:rsidP="002F3F3C">
      <w:pPr>
        <w:pStyle w:val="ConsPlusTitle"/>
        <w:jc w:val="center"/>
      </w:pPr>
      <w:r>
        <w:t>О внесении изменений в статью 11 областного закона</w:t>
      </w:r>
      <w:r w:rsidR="002F3F3C" w:rsidRPr="002F3F3C">
        <w:t xml:space="preserve"> </w:t>
      </w:r>
      <w:proofErr w:type="gramStart"/>
      <w:r w:rsidR="002F3F3C">
        <w:t>от</w:t>
      </w:r>
      <w:proofErr w:type="gramEnd"/>
      <w:r w:rsidR="002F3F3C">
        <w:t xml:space="preserve"> </w:t>
      </w:r>
    </w:p>
    <w:p w:rsidR="00FC3468" w:rsidRDefault="002F3F3C" w:rsidP="002F3F3C">
      <w:pPr>
        <w:pStyle w:val="ConsPlusTitle"/>
        <w:jc w:val="center"/>
      </w:pPr>
      <w:r>
        <w:t>29 ноября 2013 года № 82-оз</w:t>
      </w:r>
      <w:r w:rsidR="00FC3468">
        <w:t xml:space="preserve"> «Об отдельных вопросах организации и проведения капитального ремонта общего имущества в многоквартирных домах, расположенных на территории Ленинградской области"</w:t>
      </w:r>
    </w:p>
    <w:p w:rsidR="00FC3468" w:rsidRPr="00EE206E" w:rsidRDefault="00FC3468" w:rsidP="00FC3468">
      <w:pPr>
        <w:jc w:val="center"/>
        <w:rPr>
          <w:rFonts w:eastAsia="Calibri" w:cs="Times New Roman"/>
          <w:b/>
          <w:bCs/>
        </w:rPr>
      </w:pPr>
    </w:p>
    <w:p w:rsidR="00FC3468" w:rsidRDefault="00FC3468" w:rsidP="00FC3468">
      <w:pPr>
        <w:ind w:firstLine="709"/>
        <w:jc w:val="both"/>
        <w:rPr>
          <w:rFonts w:eastAsia="Calibri" w:cs="Times New Roman"/>
        </w:rPr>
      </w:pPr>
    </w:p>
    <w:p w:rsidR="00FC3468" w:rsidRPr="00EE206E" w:rsidRDefault="00FC3468" w:rsidP="00FC3468">
      <w:pPr>
        <w:ind w:firstLine="709"/>
        <w:jc w:val="both"/>
        <w:rPr>
          <w:rFonts w:eastAsia="Calibri" w:cs="Times New Roman"/>
          <w:b/>
        </w:rPr>
      </w:pPr>
      <w:r w:rsidRPr="00EE206E">
        <w:rPr>
          <w:rFonts w:eastAsia="Calibri" w:cs="Times New Roman"/>
          <w:b/>
        </w:rPr>
        <w:t>Статья 1</w:t>
      </w:r>
    </w:p>
    <w:p w:rsidR="00FC3468" w:rsidRPr="00EE206E" w:rsidRDefault="00FC3468" w:rsidP="00FC3468">
      <w:pPr>
        <w:ind w:firstLine="709"/>
        <w:jc w:val="both"/>
        <w:rPr>
          <w:rFonts w:eastAsia="Calibri" w:cs="Times New Roman"/>
          <w:b/>
        </w:rPr>
      </w:pPr>
    </w:p>
    <w:p w:rsidR="00FC3468" w:rsidRDefault="00FC3468" w:rsidP="00FC3468">
      <w:pPr>
        <w:pStyle w:val="ConsPlusNormal"/>
        <w:ind w:firstLine="709"/>
        <w:jc w:val="both"/>
      </w:pPr>
      <w:r w:rsidRPr="00EE206E">
        <w:rPr>
          <w:rFonts w:eastAsia="Calibri"/>
        </w:rPr>
        <w:t xml:space="preserve">Внести в </w:t>
      </w:r>
      <w:r>
        <w:rPr>
          <w:rFonts w:eastAsia="Calibri"/>
        </w:rPr>
        <w:t>статью 11</w:t>
      </w:r>
      <w:r>
        <w:t xml:space="preserve"> </w:t>
      </w:r>
      <w:r w:rsidRPr="00EE206E">
        <w:rPr>
          <w:rFonts w:eastAsia="Calibri"/>
        </w:rPr>
        <w:t>областно</w:t>
      </w:r>
      <w:r>
        <w:rPr>
          <w:rFonts w:eastAsia="Calibri"/>
        </w:rPr>
        <w:t>го</w:t>
      </w:r>
      <w:r w:rsidRPr="00EE206E">
        <w:rPr>
          <w:rFonts w:eastAsia="Calibri"/>
        </w:rPr>
        <w:t xml:space="preserve"> закон</w:t>
      </w:r>
      <w:r>
        <w:rPr>
          <w:rFonts w:eastAsia="Calibri"/>
        </w:rPr>
        <w:t>а</w:t>
      </w:r>
      <w:r w:rsidRPr="00EE206E">
        <w:rPr>
          <w:rFonts w:eastAsia="Calibri"/>
        </w:rPr>
        <w:t xml:space="preserve"> </w:t>
      </w:r>
      <w:r>
        <w:t xml:space="preserve">от 29 ноября 2013 года № 82-оз "Об отдельных вопросах организации и проведения капитального ремонта общего имущества в многоквартирных домах, расположенных на территории Ленинградской области" изменения, дополнив часть 1 пунктами </w:t>
      </w:r>
      <w:r w:rsidRPr="00A1169C">
        <w:t>12 и 13</w:t>
      </w:r>
      <w:r>
        <w:t xml:space="preserve"> следующего содержания:</w:t>
      </w:r>
    </w:p>
    <w:p w:rsidR="00FC3468" w:rsidRDefault="00FC3468" w:rsidP="00FC3468">
      <w:pPr>
        <w:pStyle w:val="ConsPlusNormal"/>
        <w:ind w:firstLine="709"/>
        <w:jc w:val="both"/>
      </w:pPr>
    </w:p>
    <w:p w:rsidR="00FC3468" w:rsidRDefault="00FC3468" w:rsidP="00FC3468">
      <w:pPr>
        <w:pStyle w:val="ConsPlusNormal"/>
        <w:ind w:firstLine="709"/>
        <w:jc w:val="both"/>
      </w:pPr>
      <w:r>
        <w:t>"12) проведение обследования (независимой экспертизы) конструктивных элементов здания на предмет необходимости проведения работ по его капитальному ремонту;</w:t>
      </w:r>
    </w:p>
    <w:p w:rsidR="00FC3468" w:rsidRDefault="00FC3468" w:rsidP="00FC3468">
      <w:pPr>
        <w:pStyle w:val="ConsPlusNormal"/>
        <w:ind w:firstLine="709"/>
        <w:jc w:val="both"/>
      </w:pPr>
      <w:r>
        <w:t>13) ремонт подъездов (подъездных помещений) относящихся к общему имуществу в многоквартирном доме".</w:t>
      </w:r>
    </w:p>
    <w:p w:rsidR="00FC3468" w:rsidRDefault="00FC3468" w:rsidP="00FC3468">
      <w:pPr>
        <w:ind w:firstLine="709"/>
        <w:jc w:val="both"/>
      </w:pPr>
    </w:p>
    <w:p w:rsidR="00FC3468" w:rsidRPr="00EE206E" w:rsidRDefault="00FC3468" w:rsidP="00FC3468">
      <w:pPr>
        <w:ind w:firstLine="709"/>
        <w:jc w:val="both"/>
        <w:rPr>
          <w:rFonts w:eastAsia="Calibri" w:cs="Times New Roman"/>
          <w:b/>
        </w:rPr>
      </w:pPr>
      <w:r w:rsidRPr="00EE206E">
        <w:rPr>
          <w:rFonts w:eastAsia="Calibri" w:cs="Times New Roman"/>
          <w:b/>
        </w:rPr>
        <w:t xml:space="preserve">Статья </w:t>
      </w:r>
      <w:r>
        <w:rPr>
          <w:rFonts w:eastAsia="Calibri" w:cs="Times New Roman"/>
          <w:b/>
        </w:rPr>
        <w:t>2</w:t>
      </w:r>
    </w:p>
    <w:p w:rsidR="00FC3468" w:rsidRDefault="00FC3468" w:rsidP="00FC3468">
      <w:pPr>
        <w:rPr>
          <w:rFonts w:eastAsia="Calibri" w:cs="Times New Roman"/>
        </w:rPr>
      </w:pPr>
    </w:p>
    <w:p w:rsidR="00FC3468" w:rsidRDefault="00FC3468" w:rsidP="00FC3468">
      <w:pPr>
        <w:ind w:firstLine="720"/>
        <w:jc w:val="both"/>
      </w:pPr>
      <w:r>
        <w:rPr>
          <w:rFonts w:eastAsia="Calibri" w:cs="Times New Roman"/>
        </w:rPr>
        <w:t xml:space="preserve">Настоящий областной закон вступает в силу </w:t>
      </w:r>
      <w:r>
        <w:t>по истечении 10 дней со дня его официального опубликования.</w:t>
      </w:r>
    </w:p>
    <w:p w:rsidR="00FC3468" w:rsidRDefault="00FC3468" w:rsidP="00FC3468">
      <w:pPr>
        <w:ind w:firstLine="709"/>
        <w:jc w:val="both"/>
        <w:rPr>
          <w:rFonts w:eastAsia="Calibri" w:cs="Times New Roman"/>
          <w:b/>
          <w:bCs/>
        </w:rPr>
      </w:pPr>
    </w:p>
    <w:p w:rsidR="00FC3468" w:rsidRDefault="00FC3468" w:rsidP="00FC3468">
      <w:pPr>
        <w:ind w:firstLine="709"/>
        <w:jc w:val="both"/>
        <w:rPr>
          <w:rFonts w:eastAsia="Calibri" w:cs="Times New Roman"/>
          <w:b/>
          <w:bCs/>
        </w:rPr>
      </w:pPr>
    </w:p>
    <w:p w:rsidR="00FC3468" w:rsidRDefault="00FC3468" w:rsidP="00FC3468">
      <w:pPr>
        <w:ind w:firstLine="709"/>
        <w:jc w:val="both"/>
        <w:rPr>
          <w:rFonts w:eastAsia="Calibri" w:cs="Times New Roman"/>
          <w:b/>
          <w:bCs/>
        </w:rPr>
      </w:pPr>
    </w:p>
    <w:p w:rsidR="00FC3468" w:rsidRPr="007E6435" w:rsidRDefault="00FC3468" w:rsidP="00FC3468">
      <w:pPr>
        <w:jc w:val="both"/>
        <w:rPr>
          <w:rFonts w:eastAsia="Calibri" w:cs="Times New Roman"/>
        </w:rPr>
      </w:pPr>
      <w:r w:rsidRPr="007E6435">
        <w:rPr>
          <w:rFonts w:eastAsia="Calibri" w:cs="Times New Roman"/>
        </w:rPr>
        <w:t>Губернатор</w:t>
      </w:r>
    </w:p>
    <w:p w:rsidR="00FC3468" w:rsidRDefault="00FC3468" w:rsidP="00FC3468">
      <w:pPr>
        <w:jc w:val="both"/>
        <w:rPr>
          <w:rFonts w:eastAsia="Calibri" w:cs="Times New Roman"/>
        </w:rPr>
      </w:pPr>
      <w:r>
        <w:rPr>
          <w:rFonts w:eastAsia="Calibri" w:cs="Times New Roman"/>
        </w:rPr>
        <w:t>Ленинградской области</w:t>
      </w:r>
      <w:r>
        <w:rPr>
          <w:rFonts w:eastAsia="Calibri" w:cs="Times New Roman"/>
        </w:rPr>
        <w:tab/>
      </w:r>
      <w:r>
        <w:rPr>
          <w:rFonts w:eastAsia="Calibri" w:cs="Times New Roman"/>
        </w:rPr>
        <w:tab/>
      </w:r>
      <w:r>
        <w:rPr>
          <w:rFonts w:eastAsia="Calibri" w:cs="Times New Roman"/>
        </w:rPr>
        <w:tab/>
      </w:r>
      <w:r>
        <w:rPr>
          <w:rFonts w:eastAsia="Calibri" w:cs="Times New Roman"/>
        </w:rPr>
        <w:tab/>
      </w:r>
      <w:r>
        <w:rPr>
          <w:rFonts w:eastAsia="Calibri" w:cs="Times New Roman"/>
        </w:rPr>
        <w:tab/>
      </w:r>
      <w:r>
        <w:rPr>
          <w:rFonts w:eastAsia="Calibri" w:cs="Times New Roman"/>
        </w:rPr>
        <w:tab/>
        <w:t>А. Дрозденко</w:t>
      </w:r>
    </w:p>
    <w:p w:rsidR="00FC3468" w:rsidRDefault="00FC3468" w:rsidP="00FC3468">
      <w:pPr>
        <w:spacing w:after="200"/>
        <w:rPr>
          <w:szCs w:val="28"/>
        </w:rPr>
      </w:pPr>
      <w:r>
        <w:rPr>
          <w:szCs w:val="28"/>
        </w:rPr>
        <w:br w:type="page"/>
      </w:r>
    </w:p>
    <w:p w:rsidR="00FC3468" w:rsidRDefault="00FC3468" w:rsidP="00FC3468">
      <w:pPr>
        <w:autoSpaceDE w:val="0"/>
        <w:autoSpaceDN w:val="0"/>
        <w:adjustRightInd w:val="0"/>
        <w:spacing w:line="240" w:lineRule="auto"/>
        <w:jc w:val="center"/>
        <w:outlineLvl w:val="2"/>
        <w:rPr>
          <w:szCs w:val="28"/>
        </w:rPr>
      </w:pPr>
      <w:r w:rsidRPr="00D23958">
        <w:rPr>
          <w:szCs w:val="28"/>
        </w:rPr>
        <w:lastRenderedPageBreak/>
        <w:t xml:space="preserve">Пояснительная записка </w:t>
      </w:r>
      <w:r>
        <w:rPr>
          <w:szCs w:val="28"/>
        </w:rPr>
        <w:br/>
      </w:r>
    </w:p>
    <w:p w:rsidR="00FC3468" w:rsidRDefault="00FC3468" w:rsidP="00FC3468">
      <w:pPr>
        <w:autoSpaceDE w:val="0"/>
        <w:autoSpaceDN w:val="0"/>
        <w:adjustRightInd w:val="0"/>
        <w:spacing w:line="240" w:lineRule="auto"/>
        <w:jc w:val="center"/>
        <w:outlineLvl w:val="2"/>
        <w:rPr>
          <w:szCs w:val="28"/>
        </w:rPr>
      </w:pPr>
      <w:r w:rsidRPr="00D23958">
        <w:rPr>
          <w:szCs w:val="28"/>
        </w:rPr>
        <w:t xml:space="preserve">к проекту областного закона </w:t>
      </w:r>
      <w:r>
        <w:rPr>
          <w:szCs w:val="28"/>
        </w:rPr>
        <w:t>"</w:t>
      </w:r>
      <w:r>
        <w:t xml:space="preserve">О внесении изменений в статью 11 областного закона </w:t>
      </w:r>
      <w:r w:rsidR="002F3F3C">
        <w:t xml:space="preserve">от 29 ноября 2013 года № 82-оз </w:t>
      </w:r>
      <w:r>
        <w:t>"Об отдельных вопросах организации и проведения капитального ремонта общего имущества в многоквартирных домах, расположенных на территории Ленинградской области"</w:t>
      </w:r>
    </w:p>
    <w:p w:rsidR="00FC3468" w:rsidRDefault="00FC3468" w:rsidP="00FC3468">
      <w:pPr>
        <w:autoSpaceDE w:val="0"/>
        <w:autoSpaceDN w:val="0"/>
        <w:adjustRightInd w:val="0"/>
        <w:spacing w:line="240" w:lineRule="auto"/>
        <w:ind w:left="720"/>
        <w:jc w:val="both"/>
        <w:outlineLvl w:val="2"/>
        <w:rPr>
          <w:szCs w:val="28"/>
        </w:rPr>
      </w:pPr>
    </w:p>
    <w:p w:rsidR="00FC3468" w:rsidRDefault="00FC3468" w:rsidP="00FC3468">
      <w:pPr>
        <w:autoSpaceDE w:val="0"/>
        <w:autoSpaceDN w:val="0"/>
        <w:adjustRightInd w:val="0"/>
        <w:spacing w:line="240" w:lineRule="auto"/>
        <w:ind w:left="720"/>
        <w:jc w:val="both"/>
        <w:outlineLvl w:val="2"/>
        <w:rPr>
          <w:szCs w:val="28"/>
        </w:rPr>
      </w:pPr>
    </w:p>
    <w:p w:rsidR="00FC3468" w:rsidRDefault="00FC3468" w:rsidP="00FC3468">
      <w:pPr>
        <w:autoSpaceDE w:val="0"/>
        <w:autoSpaceDN w:val="0"/>
        <w:adjustRightInd w:val="0"/>
        <w:spacing w:line="240" w:lineRule="auto"/>
        <w:ind w:firstLine="1134"/>
        <w:jc w:val="both"/>
        <w:outlineLvl w:val="2"/>
        <w:rPr>
          <w:szCs w:val="28"/>
        </w:rPr>
      </w:pPr>
      <w:r>
        <w:t>В Ленинградской области областным законом от 29 ноября 2013 года № 82-оз "Об отдельных вопросах организации и проведения капитального ремонта общего имущества в многоквартирных домах, расположенных на территории Ленинградской области" урегулированы вопросы организации и проведения капитального ремонта общего имущества в многоквартирных домах, расположенных на территории Ленинградской области.</w:t>
      </w:r>
      <w:r w:rsidRPr="00E66381">
        <w:rPr>
          <w:szCs w:val="28"/>
        </w:rPr>
        <w:t xml:space="preserve"> </w:t>
      </w:r>
    </w:p>
    <w:p w:rsidR="00FC3468" w:rsidRDefault="00FC3468" w:rsidP="00FC3468">
      <w:pPr>
        <w:autoSpaceDE w:val="0"/>
        <w:autoSpaceDN w:val="0"/>
        <w:adjustRightInd w:val="0"/>
        <w:spacing w:line="240" w:lineRule="auto"/>
        <w:ind w:firstLine="1134"/>
        <w:jc w:val="both"/>
        <w:outlineLvl w:val="2"/>
        <w:rPr>
          <w:szCs w:val="28"/>
        </w:rPr>
      </w:pPr>
      <w:r>
        <w:rPr>
          <w:szCs w:val="28"/>
        </w:rPr>
        <w:t>Проведение капитального ремонта общего имущества многоквартирного дома является многокомпонентным мероприятием, включающим в себя работы от проектирования, до строительного контроля.</w:t>
      </w:r>
    </w:p>
    <w:p w:rsidR="00FC3468" w:rsidRDefault="00FC3468" w:rsidP="00FC3468">
      <w:pPr>
        <w:pStyle w:val="ConsPlusNormal"/>
        <w:ind w:firstLine="1134"/>
        <w:jc w:val="both"/>
      </w:pPr>
      <w:r>
        <w:t xml:space="preserve">Статьей 11 </w:t>
      </w:r>
      <w:r w:rsidRPr="008C48C8">
        <w:t xml:space="preserve">областного закона № 82-оз </w:t>
      </w:r>
      <w:r>
        <w:t>установлен перечень услуг и работ по капитальному ремонту общего имущества в многоквартирном доме, выполнение которых финансируются за счет средств фонда капитального ремонта, сформированного исходя из минимального размера взноса на капитальный ремонт.</w:t>
      </w:r>
    </w:p>
    <w:p w:rsidR="00FC3468" w:rsidRDefault="00FC3468" w:rsidP="00FC3468">
      <w:pPr>
        <w:pStyle w:val="ConsPlusNormal"/>
        <w:ind w:firstLine="1134"/>
        <w:jc w:val="both"/>
      </w:pPr>
      <w:r>
        <w:t>Как показала практика в ходе исполнения закона остаются неурегулированные вопросы, несмотря на то, что в закон вносились изменения.</w:t>
      </w:r>
    </w:p>
    <w:p w:rsidR="00C16F72" w:rsidRDefault="00FC3468" w:rsidP="00FC3468">
      <w:pPr>
        <w:pStyle w:val="ConsPlusNormal"/>
        <w:ind w:firstLine="1134"/>
        <w:jc w:val="both"/>
      </w:pPr>
      <w:r>
        <w:t xml:space="preserve">Так, оказалось, что такое значимое общее имущество многоквартирного дома как подъезд, осталось неохваченным капитальным ремонтом, осуществляемым за счет взноса на капитальный ремонт. Отсутствие обследования конструктивных элементов многоквартирного дома приводит к искажению сметной стоимости на его ремонт, к задержкам проведения ремонта. </w:t>
      </w:r>
      <w:r w:rsidR="00F06319">
        <w:t xml:space="preserve">Без него нельзя обойтись, так как </w:t>
      </w:r>
      <w:r w:rsidR="00371D5B">
        <w:t xml:space="preserve">от состояния конструктивных элементов зависит возможность проведения капитального ремонта. За проведение такого обследования собственниками </w:t>
      </w:r>
      <w:r w:rsidR="00C16F72">
        <w:t>приходиться платить дополнительные средства, так оно не входит в перечень услуг, финансируемых за счет средств фонда капремонта.</w:t>
      </w:r>
    </w:p>
    <w:p w:rsidR="00FC3468" w:rsidRDefault="00056BD1" w:rsidP="00FC3468">
      <w:pPr>
        <w:pStyle w:val="ConsPlusNormal"/>
        <w:ind w:firstLine="1134"/>
        <w:jc w:val="both"/>
      </w:pPr>
      <w:r>
        <w:t>Обследование конструктивных элементов является дорогостоящей услугой</w:t>
      </w:r>
      <w:r w:rsidR="00C16F72">
        <w:t xml:space="preserve">, которую оплатить </w:t>
      </w:r>
      <w:r>
        <w:t>собственник</w:t>
      </w:r>
      <w:r w:rsidR="00C16F72">
        <w:t>ам особенно</w:t>
      </w:r>
      <w:r>
        <w:t xml:space="preserve"> небольших многоквартирных домо</w:t>
      </w:r>
      <w:r w:rsidR="00BB4F48">
        <w:t>в</w:t>
      </w:r>
      <w:r w:rsidR="00C16F72">
        <w:t xml:space="preserve"> проблематично</w:t>
      </w:r>
      <w:r w:rsidR="00BB4F48">
        <w:t xml:space="preserve">. </w:t>
      </w:r>
    </w:p>
    <w:p w:rsidR="0022679E" w:rsidRPr="002F3F3C" w:rsidRDefault="005C21B5" w:rsidP="00FC3468">
      <w:pPr>
        <w:pStyle w:val="ConsPlusNormal"/>
        <w:ind w:firstLine="1134"/>
        <w:jc w:val="both"/>
      </w:pPr>
      <w:r>
        <w:t>Жилищным кодексом Российской Федерации статье</w:t>
      </w:r>
      <w:r w:rsidR="002F2485">
        <w:t>й</w:t>
      </w:r>
      <w:r>
        <w:t xml:space="preserve"> 166</w:t>
      </w:r>
      <w:r w:rsidR="002F2485">
        <w:t xml:space="preserve"> установлен перечень работ и услуг, выполнение которых финансируется за счет средств фонда капитального ремонта, который сформирован исходя из минимального размера взноса на капитальный ремонт, установленного нормативным правовым актом субъекта Российской Федерации. </w:t>
      </w:r>
      <w:proofErr w:type="gramStart"/>
      <w:r w:rsidR="002F2485">
        <w:t xml:space="preserve">Кроме </w:t>
      </w:r>
      <w:r w:rsidR="0022679E">
        <w:t xml:space="preserve">перечня </w:t>
      </w:r>
      <w:r w:rsidR="002F2485">
        <w:t xml:space="preserve">обязательных работ и услуг, финансируемых за счет средств фонда </w:t>
      </w:r>
      <w:r w:rsidR="002F2485">
        <w:lastRenderedPageBreak/>
        <w:t>капитального ремонта, часть</w:t>
      </w:r>
      <w:r w:rsidR="00493C36">
        <w:t>ю</w:t>
      </w:r>
      <w:r w:rsidR="002F2485">
        <w:t xml:space="preserve"> 2 статьи 166 Жилищного кодекса предусмотрен</w:t>
      </w:r>
      <w:r w:rsidR="0022679E">
        <w:t>о, что он может быть дополнен услугами и (или) работами</w:t>
      </w:r>
      <w:r w:rsidR="0022679E" w:rsidRPr="0022679E">
        <w:t xml:space="preserve"> </w:t>
      </w:r>
      <w:r w:rsidR="0022679E">
        <w:t>по утеплению фасада, переустройству невентилируемой крыши на вентилируемую крышу, устройству выходов на кровлю, установке коллективных (</w:t>
      </w:r>
      <w:proofErr w:type="spellStart"/>
      <w:r w:rsidR="0022679E">
        <w:t>общедомовых</w:t>
      </w:r>
      <w:proofErr w:type="spellEnd"/>
      <w:r w:rsidR="0022679E">
        <w:t>) приборов учета потребления ресурсов, необходимых для предоставления коммунальных услуг, и узлов управления и регулирования потребления</w:t>
      </w:r>
      <w:proofErr w:type="gramEnd"/>
      <w:r w:rsidR="0022679E">
        <w:t xml:space="preserve"> этих ресурсов (тепловой энергии, горячей и холодной воды, электрической энергии, газа) </w:t>
      </w:r>
      <w:r w:rsidR="0022679E" w:rsidRPr="002F3F3C">
        <w:t>и другими видами услуг и (или) работ.</w:t>
      </w:r>
    </w:p>
    <w:p w:rsidR="00357926" w:rsidRDefault="00493C36" w:rsidP="00FC3468">
      <w:pPr>
        <w:pStyle w:val="ConsPlusNormal"/>
        <w:ind w:firstLine="1134"/>
        <w:jc w:val="both"/>
      </w:pPr>
      <w:r>
        <w:t xml:space="preserve">Кроме включения обследования конструктивных элементов многоквартирного дома в </w:t>
      </w:r>
      <w:r w:rsidR="00056BD1">
        <w:t xml:space="preserve">перечень услуг и (или) работ по капитальному ремонту общего имущества в многоквартирном доме, финансируемых за счет средств фонда капитального ремонта, размер которых сформирован исходя из минимального размера взноса на капитальный ремонт, установленного нормативным правовым актом субъекта Российской Федерации, </w:t>
      </w:r>
      <w:r>
        <w:t xml:space="preserve">предлагается включить также и </w:t>
      </w:r>
      <w:r w:rsidR="00357926">
        <w:t xml:space="preserve">работы по </w:t>
      </w:r>
      <w:r>
        <w:t>ремонт</w:t>
      </w:r>
      <w:r w:rsidR="00357926">
        <w:t>у</w:t>
      </w:r>
      <w:r>
        <w:t xml:space="preserve"> подъездов</w:t>
      </w:r>
      <w:r w:rsidR="00357926">
        <w:t>.</w:t>
      </w:r>
    </w:p>
    <w:p w:rsidR="00FC3468" w:rsidRDefault="00FC3468" w:rsidP="00FC3468">
      <w:pPr>
        <w:pStyle w:val="ConsPlusNormal"/>
        <w:ind w:firstLine="1134"/>
        <w:jc w:val="both"/>
      </w:pPr>
      <w:r>
        <w:t>Предлагаемые законопроектом изменения позволят региональному оператору разрабатывать достоверную документацию и обеспечить организацию проведения капитального ремонта на высоком уровне.</w:t>
      </w:r>
    </w:p>
    <w:p w:rsidR="00FC3468" w:rsidRDefault="00FC3468" w:rsidP="00FC3468">
      <w:pPr>
        <w:autoSpaceDE w:val="0"/>
        <w:autoSpaceDN w:val="0"/>
        <w:adjustRightInd w:val="0"/>
        <w:spacing w:line="240" w:lineRule="auto"/>
        <w:ind w:left="720"/>
        <w:jc w:val="both"/>
        <w:outlineLvl w:val="2"/>
        <w:rPr>
          <w:szCs w:val="28"/>
        </w:rPr>
      </w:pPr>
    </w:p>
    <w:p w:rsidR="00FC3468" w:rsidRDefault="00FC3468" w:rsidP="00FC3468">
      <w:pPr>
        <w:autoSpaceDE w:val="0"/>
        <w:autoSpaceDN w:val="0"/>
        <w:adjustRightInd w:val="0"/>
        <w:spacing w:line="240" w:lineRule="auto"/>
        <w:ind w:left="720"/>
        <w:jc w:val="both"/>
        <w:outlineLvl w:val="2"/>
        <w:rPr>
          <w:szCs w:val="28"/>
        </w:rPr>
      </w:pPr>
    </w:p>
    <w:p w:rsidR="00FC3468" w:rsidRDefault="00FC3468" w:rsidP="00FC3468">
      <w:pPr>
        <w:autoSpaceDE w:val="0"/>
        <w:autoSpaceDN w:val="0"/>
        <w:adjustRightInd w:val="0"/>
        <w:spacing w:line="240" w:lineRule="auto"/>
        <w:ind w:left="720"/>
        <w:jc w:val="both"/>
        <w:outlineLvl w:val="2"/>
        <w:rPr>
          <w:szCs w:val="28"/>
        </w:rPr>
      </w:pPr>
    </w:p>
    <w:p w:rsidR="00FC3468" w:rsidRDefault="00FC3468" w:rsidP="00FC3468">
      <w:pPr>
        <w:autoSpaceDE w:val="0"/>
        <w:autoSpaceDN w:val="0"/>
        <w:adjustRightInd w:val="0"/>
        <w:spacing w:line="240" w:lineRule="auto"/>
        <w:ind w:left="720"/>
        <w:jc w:val="both"/>
        <w:outlineLvl w:val="2"/>
        <w:rPr>
          <w:szCs w:val="28"/>
        </w:rPr>
      </w:pPr>
    </w:p>
    <w:p w:rsidR="00FC3468" w:rsidRDefault="00FC3468" w:rsidP="00FC3468">
      <w:pPr>
        <w:spacing w:after="200"/>
        <w:rPr>
          <w:szCs w:val="28"/>
        </w:rPr>
      </w:pPr>
      <w:r>
        <w:rPr>
          <w:szCs w:val="28"/>
        </w:rPr>
        <w:br w:type="page"/>
      </w:r>
    </w:p>
    <w:p w:rsidR="00FC3468" w:rsidRDefault="00FC3468" w:rsidP="00FC3468">
      <w:pPr>
        <w:autoSpaceDE w:val="0"/>
        <w:autoSpaceDN w:val="0"/>
        <w:adjustRightInd w:val="0"/>
        <w:spacing w:line="240" w:lineRule="auto"/>
        <w:jc w:val="center"/>
        <w:outlineLvl w:val="2"/>
        <w:rPr>
          <w:szCs w:val="28"/>
        </w:rPr>
      </w:pPr>
    </w:p>
    <w:p w:rsidR="00FC3468" w:rsidRDefault="00FC3468" w:rsidP="00FC3468">
      <w:pPr>
        <w:autoSpaceDE w:val="0"/>
        <w:autoSpaceDN w:val="0"/>
        <w:adjustRightInd w:val="0"/>
        <w:spacing w:line="240" w:lineRule="auto"/>
        <w:jc w:val="center"/>
        <w:outlineLvl w:val="2"/>
        <w:rPr>
          <w:szCs w:val="28"/>
        </w:rPr>
      </w:pPr>
      <w:r>
        <w:rPr>
          <w:szCs w:val="28"/>
        </w:rPr>
        <w:t xml:space="preserve">Справка </w:t>
      </w:r>
      <w:r>
        <w:rPr>
          <w:szCs w:val="28"/>
        </w:rPr>
        <w:br/>
      </w:r>
    </w:p>
    <w:p w:rsidR="00FC3468" w:rsidRDefault="00FC3468" w:rsidP="00FC3468">
      <w:pPr>
        <w:autoSpaceDE w:val="0"/>
        <w:autoSpaceDN w:val="0"/>
        <w:adjustRightInd w:val="0"/>
        <w:spacing w:line="240" w:lineRule="auto"/>
        <w:jc w:val="center"/>
        <w:outlineLvl w:val="2"/>
        <w:rPr>
          <w:szCs w:val="28"/>
        </w:rPr>
      </w:pPr>
      <w:r>
        <w:rPr>
          <w:szCs w:val="28"/>
        </w:rPr>
        <w:t>о состоянии законодательства в данной сфере правового регулирования проекта областного закона "</w:t>
      </w:r>
      <w:r>
        <w:t xml:space="preserve">О внесении изменений в статью 11 областного закона </w:t>
      </w:r>
      <w:r w:rsidR="002F3F3C">
        <w:t xml:space="preserve">от 29 ноября 2013 года № 82-оз </w:t>
      </w:r>
      <w:r>
        <w:t>"Об отдельных вопросах организации и проведения капитального ремонта общего имущества в многоквартирных домах, расположенных на территории Ленинградской области"</w:t>
      </w:r>
    </w:p>
    <w:p w:rsidR="00FC3468" w:rsidRDefault="00FC3468" w:rsidP="00FC3468">
      <w:pPr>
        <w:autoSpaceDE w:val="0"/>
        <w:autoSpaceDN w:val="0"/>
        <w:adjustRightInd w:val="0"/>
        <w:spacing w:line="240" w:lineRule="auto"/>
        <w:ind w:left="720"/>
        <w:jc w:val="both"/>
        <w:outlineLvl w:val="2"/>
        <w:rPr>
          <w:szCs w:val="28"/>
        </w:rPr>
      </w:pPr>
    </w:p>
    <w:p w:rsidR="00FC3468" w:rsidRDefault="00FC3468" w:rsidP="002F3F3C">
      <w:pPr>
        <w:autoSpaceDE w:val="0"/>
        <w:autoSpaceDN w:val="0"/>
        <w:adjustRightInd w:val="0"/>
        <w:spacing w:line="240" w:lineRule="auto"/>
        <w:jc w:val="both"/>
        <w:outlineLvl w:val="2"/>
        <w:rPr>
          <w:szCs w:val="28"/>
        </w:rPr>
      </w:pPr>
    </w:p>
    <w:p w:rsidR="00FC3468" w:rsidRDefault="00FC3468" w:rsidP="002F3F3C">
      <w:pPr>
        <w:autoSpaceDE w:val="0"/>
        <w:autoSpaceDN w:val="0"/>
        <w:adjustRightInd w:val="0"/>
        <w:spacing w:line="240" w:lineRule="auto"/>
        <w:jc w:val="both"/>
        <w:outlineLvl w:val="2"/>
        <w:rPr>
          <w:szCs w:val="28"/>
        </w:rPr>
      </w:pPr>
      <w:r>
        <w:rPr>
          <w:szCs w:val="28"/>
        </w:rPr>
        <w:t>Правовая основа законопроекта:</w:t>
      </w:r>
    </w:p>
    <w:p w:rsidR="00FC3468" w:rsidRDefault="00FC3468" w:rsidP="00FC3468">
      <w:pPr>
        <w:autoSpaceDE w:val="0"/>
        <w:autoSpaceDN w:val="0"/>
        <w:adjustRightInd w:val="0"/>
        <w:spacing w:line="240" w:lineRule="auto"/>
        <w:ind w:left="720"/>
        <w:jc w:val="both"/>
        <w:outlineLvl w:val="2"/>
        <w:rPr>
          <w:szCs w:val="28"/>
        </w:rPr>
      </w:pPr>
    </w:p>
    <w:p w:rsidR="00FC3468" w:rsidRDefault="00FC3468" w:rsidP="00FC3468">
      <w:pPr>
        <w:autoSpaceDE w:val="0"/>
        <w:autoSpaceDN w:val="0"/>
        <w:adjustRightInd w:val="0"/>
        <w:spacing w:line="240" w:lineRule="auto"/>
        <w:jc w:val="both"/>
        <w:outlineLvl w:val="2"/>
        <w:rPr>
          <w:szCs w:val="28"/>
        </w:rPr>
      </w:pPr>
      <w:r>
        <w:rPr>
          <w:szCs w:val="28"/>
        </w:rPr>
        <w:t>Конституция Российской Федерации,</w:t>
      </w:r>
    </w:p>
    <w:p w:rsidR="00FC3468" w:rsidRDefault="00FC3468" w:rsidP="00FC3468">
      <w:pPr>
        <w:pStyle w:val="ConsPlusNormal"/>
      </w:pPr>
    </w:p>
    <w:p w:rsidR="00FC3468" w:rsidRDefault="00FC3468" w:rsidP="00FC3468">
      <w:pPr>
        <w:pStyle w:val="ConsPlusNormal"/>
      </w:pPr>
      <w:r>
        <w:t>Федеральный закон от 06.10.1999 № 184-ФЗ "Об общих принципах организации законодательных (представительных) и исполнительных органов государственной власти субъектов Российской Федерации",</w:t>
      </w:r>
    </w:p>
    <w:p w:rsidR="00FC3468" w:rsidRDefault="00FC3468" w:rsidP="00FC3468">
      <w:pPr>
        <w:pStyle w:val="ConsPlusNormal"/>
      </w:pPr>
    </w:p>
    <w:p w:rsidR="00FC3468" w:rsidRDefault="00FC3468" w:rsidP="00FC3468">
      <w:pPr>
        <w:pStyle w:val="ConsPlusNormal"/>
      </w:pPr>
      <w:r>
        <w:t>Жилищный кодекс Российской Федерации,</w:t>
      </w:r>
    </w:p>
    <w:p w:rsidR="00FC3468" w:rsidRDefault="00FC3468" w:rsidP="00FC3468">
      <w:pPr>
        <w:pStyle w:val="ConsPlusNormal"/>
      </w:pPr>
    </w:p>
    <w:p w:rsidR="00FC3468" w:rsidRDefault="00FC3468" w:rsidP="00FC3468">
      <w:pPr>
        <w:autoSpaceDE w:val="0"/>
        <w:autoSpaceDN w:val="0"/>
        <w:adjustRightInd w:val="0"/>
        <w:spacing w:line="240" w:lineRule="auto"/>
        <w:jc w:val="both"/>
        <w:outlineLvl w:val="2"/>
      </w:pPr>
      <w:r>
        <w:t>Областной закон от 29.11.2013 № 82-оз "Об отдельных вопросах организации и проведения капитального ремонта общего имущества в многоквартирных домах, расположенных на территории Ленинградской области",</w:t>
      </w:r>
    </w:p>
    <w:p w:rsidR="00FC3468" w:rsidRDefault="00FC3468" w:rsidP="00FC3468">
      <w:pPr>
        <w:autoSpaceDE w:val="0"/>
        <w:autoSpaceDN w:val="0"/>
        <w:adjustRightInd w:val="0"/>
        <w:spacing w:line="240" w:lineRule="auto"/>
        <w:jc w:val="both"/>
        <w:outlineLvl w:val="2"/>
      </w:pPr>
    </w:p>
    <w:p w:rsidR="00FC3468" w:rsidRDefault="00FC3468" w:rsidP="00FC3468">
      <w:pPr>
        <w:autoSpaceDE w:val="0"/>
        <w:autoSpaceDN w:val="0"/>
        <w:adjustRightInd w:val="0"/>
        <w:spacing w:line="240" w:lineRule="auto"/>
        <w:jc w:val="both"/>
        <w:outlineLvl w:val="2"/>
        <w:rPr>
          <w:szCs w:val="28"/>
        </w:rPr>
      </w:pPr>
      <w:r>
        <w:rPr>
          <w:szCs w:val="28"/>
        </w:rPr>
        <w:t>Постановление Правительства Ленинградской области от 08.06.2015 № 201 "Об установлении минимального размера взноса на капитальный ремонт общего имущества многоквартирного дома",</w:t>
      </w:r>
    </w:p>
    <w:p w:rsidR="00FC3468" w:rsidRDefault="00FC3468" w:rsidP="00FC3468">
      <w:pPr>
        <w:autoSpaceDE w:val="0"/>
        <w:autoSpaceDN w:val="0"/>
        <w:adjustRightInd w:val="0"/>
        <w:spacing w:line="240" w:lineRule="auto"/>
        <w:jc w:val="both"/>
        <w:outlineLvl w:val="2"/>
        <w:rPr>
          <w:szCs w:val="28"/>
        </w:rPr>
      </w:pPr>
    </w:p>
    <w:p w:rsidR="00FC3468" w:rsidRDefault="00FC3468" w:rsidP="00FC3468">
      <w:pPr>
        <w:autoSpaceDE w:val="0"/>
        <w:autoSpaceDN w:val="0"/>
        <w:adjustRightInd w:val="0"/>
        <w:spacing w:line="240" w:lineRule="auto"/>
        <w:jc w:val="both"/>
        <w:outlineLvl w:val="2"/>
        <w:rPr>
          <w:szCs w:val="28"/>
        </w:rPr>
      </w:pPr>
      <w:r>
        <w:rPr>
          <w:szCs w:val="28"/>
        </w:rPr>
        <w:t>Постановление Правительства Ленинградской области от 14.06.2013 № 165 "Об утверждении региональной адресной программы "Проведение капитального ремонта многоквартирных домов, расположенных на территории Ленинградской области, в 2013 году".</w:t>
      </w:r>
    </w:p>
    <w:p w:rsidR="00FC3468" w:rsidRDefault="00FC3468" w:rsidP="00FC3468">
      <w:pPr>
        <w:autoSpaceDE w:val="0"/>
        <w:autoSpaceDN w:val="0"/>
        <w:adjustRightInd w:val="0"/>
        <w:spacing w:line="240" w:lineRule="auto"/>
        <w:jc w:val="both"/>
        <w:outlineLvl w:val="2"/>
        <w:rPr>
          <w:szCs w:val="28"/>
        </w:rPr>
      </w:pPr>
    </w:p>
    <w:p w:rsidR="00FC3468" w:rsidRDefault="00FC3468" w:rsidP="00FC3468">
      <w:pPr>
        <w:autoSpaceDE w:val="0"/>
        <w:autoSpaceDN w:val="0"/>
        <w:adjustRightInd w:val="0"/>
        <w:spacing w:line="240" w:lineRule="auto"/>
        <w:jc w:val="both"/>
        <w:outlineLvl w:val="2"/>
        <w:rPr>
          <w:szCs w:val="28"/>
        </w:rPr>
      </w:pPr>
    </w:p>
    <w:p w:rsidR="00FC3468" w:rsidRDefault="00FC3468" w:rsidP="00FC3468">
      <w:pPr>
        <w:autoSpaceDE w:val="0"/>
        <w:autoSpaceDN w:val="0"/>
        <w:adjustRightInd w:val="0"/>
        <w:spacing w:line="240" w:lineRule="auto"/>
        <w:jc w:val="both"/>
        <w:outlineLvl w:val="2"/>
        <w:rPr>
          <w:szCs w:val="28"/>
        </w:rPr>
      </w:pPr>
    </w:p>
    <w:p w:rsidR="00FC3468" w:rsidRDefault="00FC3468" w:rsidP="00FC3468">
      <w:pPr>
        <w:autoSpaceDE w:val="0"/>
        <w:autoSpaceDN w:val="0"/>
        <w:adjustRightInd w:val="0"/>
        <w:spacing w:line="240" w:lineRule="auto"/>
        <w:jc w:val="both"/>
        <w:outlineLvl w:val="2"/>
        <w:rPr>
          <w:szCs w:val="28"/>
        </w:rPr>
      </w:pPr>
    </w:p>
    <w:p w:rsidR="00FC3468" w:rsidRDefault="00FC3468" w:rsidP="00FC3468">
      <w:pPr>
        <w:autoSpaceDE w:val="0"/>
        <w:autoSpaceDN w:val="0"/>
        <w:adjustRightInd w:val="0"/>
        <w:spacing w:line="240" w:lineRule="auto"/>
        <w:ind w:left="720"/>
        <w:jc w:val="both"/>
        <w:outlineLvl w:val="2"/>
        <w:rPr>
          <w:szCs w:val="28"/>
        </w:rPr>
      </w:pPr>
    </w:p>
    <w:p w:rsidR="00FC3468" w:rsidRDefault="00FC3468" w:rsidP="00FC3468">
      <w:pPr>
        <w:autoSpaceDE w:val="0"/>
        <w:autoSpaceDN w:val="0"/>
        <w:adjustRightInd w:val="0"/>
        <w:spacing w:line="240" w:lineRule="auto"/>
        <w:ind w:left="720"/>
        <w:jc w:val="both"/>
        <w:outlineLvl w:val="2"/>
        <w:rPr>
          <w:szCs w:val="28"/>
        </w:rPr>
      </w:pPr>
    </w:p>
    <w:p w:rsidR="00FC3468" w:rsidRDefault="00FC3468" w:rsidP="00FC3468">
      <w:pPr>
        <w:spacing w:after="200"/>
        <w:rPr>
          <w:szCs w:val="28"/>
        </w:rPr>
      </w:pPr>
      <w:r>
        <w:rPr>
          <w:szCs w:val="28"/>
        </w:rPr>
        <w:br w:type="page"/>
      </w:r>
    </w:p>
    <w:p w:rsidR="00FC3468" w:rsidRDefault="00FC3468" w:rsidP="00FC3468">
      <w:pPr>
        <w:autoSpaceDE w:val="0"/>
        <w:autoSpaceDN w:val="0"/>
        <w:adjustRightInd w:val="0"/>
        <w:spacing w:line="240" w:lineRule="auto"/>
        <w:jc w:val="center"/>
        <w:outlineLvl w:val="2"/>
        <w:rPr>
          <w:szCs w:val="28"/>
        </w:rPr>
      </w:pPr>
      <w:r>
        <w:rPr>
          <w:szCs w:val="28"/>
        </w:rPr>
        <w:lastRenderedPageBreak/>
        <w:t xml:space="preserve">Перечень </w:t>
      </w:r>
      <w:r>
        <w:rPr>
          <w:szCs w:val="28"/>
        </w:rPr>
        <w:br/>
      </w:r>
    </w:p>
    <w:p w:rsidR="00FC3468" w:rsidRDefault="00FC3468" w:rsidP="00FC3468">
      <w:pPr>
        <w:autoSpaceDE w:val="0"/>
        <w:autoSpaceDN w:val="0"/>
        <w:adjustRightInd w:val="0"/>
        <w:spacing w:line="240" w:lineRule="auto"/>
        <w:jc w:val="center"/>
        <w:outlineLvl w:val="2"/>
        <w:rPr>
          <w:szCs w:val="28"/>
        </w:rPr>
      </w:pPr>
      <w:proofErr w:type="gramStart"/>
      <w:r>
        <w:rPr>
          <w:szCs w:val="28"/>
        </w:rPr>
        <w:t xml:space="preserve">областных законов и иных действующих на территории Ленинградской области нормативных правовых актов, отмены, изменения или дополнения которых потребует принятие областного закона </w:t>
      </w:r>
      <w:r>
        <w:rPr>
          <w:szCs w:val="28"/>
        </w:rPr>
        <w:br/>
      </w:r>
      <w:r>
        <w:t xml:space="preserve">"О внесении изменений в статью 11 областного закона </w:t>
      </w:r>
      <w:r w:rsidR="002F3F3C">
        <w:t xml:space="preserve">от 29 ноября 2013 года № 82-оз </w:t>
      </w:r>
      <w:r>
        <w:t>"Об отдельных вопросах организации и проведения капитального ремонта общего имущества в многоквартирных домах, расположенных на территории Ленинградской области"</w:t>
      </w:r>
      <w:r>
        <w:rPr>
          <w:szCs w:val="28"/>
        </w:rPr>
        <w:t xml:space="preserve"> </w:t>
      </w:r>
      <w:proofErr w:type="gramEnd"/>
    </w:p>
    <w:p w:rsidR="00FC3468" w:rsidRDefault="00FC3468" w:rsidP="00FC3468">
      <w:pPr>
        <w:autoSpaceDE w:val="0"/>
        <w:autoSpaceDN w:val="0"/>
        <w:adjustRightInd w:val="0"/>
        <w:spacing w:line="240" w:lineRule="auto"/>
        <w:ind w:left="720"/>
        <w:jc w:val="both"/>
        <w:outlineLvl w:val="2"/>
        <w:rPr>
          <w:szCs w:val="28"/>
        </w:rPr>
      </w:pPr>
    </w:p>
    <w:p w:rsidR="00FC3468" w:rsidRDefault="00FC3468" w:rsidP="00FC3468">
      <w:pPr>
        <w:autoSpaceDE w:val="0"/>
        <w:autoSpaceDN w:val="0"/>
        <w:adjustRightInd w:val="0"/>
        <w:spacing w:line="240" w:lineRule="auto"/>
        <w:ind w:left="720"/>
        <w:jc w:val="both"/>
        <w:outlineLvl w:val="2"/>
        <w:rPr>
          <w:szCs w:val="28"/>
        </w:rPr>
      </w:pPr>
    </w:p>
    <w:p w:rsidR="00FC3468" w:rsidRDefault="00FC3468" w:rsidP="00FC3468">
      <w:pPr>
        <w:autoSpaceDE w:val="0"/>
        <w:autoSpaceDN w:val="0"/>
        <w:adjustRightInd w:val="0"/>
        <w:spacing w:line="240" w:lineRule="auto"/>
        <w:ind w:left="720"/>
        <w:jc w:val="both"/>
        <w:outlineLvl w:val="2"/>
        <w:rPr>
          <w:szCs w:val="28"/>
        </w:rPr>
      </w:pPr>
    </w:p>
    <w:p w:rsidR="00FC3468" w:rsidRDefault="00FC3468" w:rsidP="00FC3468">
      <w:pPr>
        <w:autoSpaceDE w:val="0"/>
        <w:autoSpaceDN w:val="0"/>
        <w:adjustRightInd w:val="0"/>
        <w:spacing w:line="240" w:lineRule="auto"/>
        <w:ind w:firstLine="1134"/>
        <w:jc w:val="both"/>
        <w:outlineLvl w:val="2"/>
        <w:rPr>
          <w:szCs w:val="28"/>
        </w:rPr>
      </w:pPr>
      <w:r>
        <w:rPr>
          <w:szCs w:val="28"/>
        </w:rPr>
        <w:t>Принятие областного закона "</w:t>
      </w:r>
      <w:r>
        <w:t>О внесении изменений в статью 11 областного закона "Об отдельных вопросах организации и проведения капитального ремонта общего имущества в многоквартирных домах, расположенных на территории Ленинградской области" потребует внесения изменений в</w:t>
      </w:r>
      <w:proofErr w:type="gramStart"/>
      <w:r>
        <w:t xml:space="preserve"> :</w:t>
      </w:r>
      <w:proofErr w:type="gramEnd"/>
      <w:r>
        <w:rPr>
          <w:szCs w:val="28"/>
        </w:rPr>
        <w:t xml:space="preserve"> </w:t>
      </w:r>
    </w:p>
    <w:p w:rsidR="00FC3468" w:rsidRDefault="00FC3468" w:rsidP="00FC3468">
      <w:pPr>
        <w:autoSpaceDE w:val="0"/>
        <w:autoSpaceDN w:val="0"/>
        <w:adjustRightInd w:val="0"/>
        <w:spacing w:line="240" w:lineRule="auto"/>
        <w:ind w:left="720"/>
        <w:jc w:val="both"/>
        <w:outlineLvl w:val="2"/>
        <w:rPr>
          <w:szCs w:val="28"/>
        </w:rPr>
      </w:pPr>
    </w:p>
    <w:p w:rsidR="00FC3468" w:rsidRDefault="00FC3468" w:rsidP="00FC3468">
      <w:pPr>
        <w:autoSpaceDE w:val="0"/>
        <w:autoSpaceDN w:val="0"/>
        <w:adjustRightInd w:val="0"/>
        <w:spacing w:line="240" w:lineRule="auto"/>
        <w:jc w:val="both"/>
        <w:outlineLvl w:val="2"/>
        <w:rPr>
          <w:szCs w:val="28"/>
        </w:rPr>
      </w:pPr>
      <w:r>
        <w:rPr>
          <w:szCs w:val="28"/>
        </w:rPr>
        <w:t>Постановление Правительства Ленинградской области от 08.06.2015 № 201 "Об установлении минимального размера взноса на капитальный ремонт общего имущества многоквартирного дома",</w:t>
      </w:r>
    </w:p>
    <w:p w:rsidR="00FC3468" w:rsidRDefault="00FC3468" w:rsidP="00FC3468">
      <w:pPr>
        <w:autoSpaceDE w:val="0"/>
        <w:autoSpaceDN w:val="0"/>
        <w:adjustRightInd w:val="0"/>
        <w:spacing w:line="240" w:lineRule="auto"/>
        <w:jc w:val="both"/>
        <w:outlineLvl w:val="2"/>
        <w:rPr>
          <w:szCs w:val="28"/>
        </w:rPr>
      </w:pPr>
    </w:p>
    <w:p w:rsidR="00FC3468" w:rsidRDefault="00FC3468" w:rsidP="00FC3468">
      <w:pPr>
        <w:autoSpaceDE w:val="0"/>
        <w:autoSpaceDN w:val="0"/>
        <w:adjustRightInd w:val="0"/>
        <w:spacing w:line="240" w:lineRule="auto"/>
        <w:jc w:val="both"/>
        <w:outlineLvl w:val="2"/>
        <w:rPr>
          <w:szCs w:val="28"/>
        </w:rPr>
      </w:pPr>
      <w:r>
        <w:rPr>
          <w:szCs w:val="28"/>
        </w:rPr>
        <w:t>Постановление Правительства Ленинградской области от 14.06.2013 № 165 "Об утверждении региональной адресной программы "Проведение капитального ремонта многоквартирных домов, расположенных на территории Ленинградской области, в 2013 году".</w:t>
      </w:r>
    </w:p>
    <w:p w:rsidR="00FC3468" w:rsidRDefault="00FC3468" w:rsidP="00FC3468">
      <w:pPr>
        <w:autoSpaceDE w:val="0"/>
        <w:autoSpaceDN w:val="0"/>
        <w:adjustRightInd w:val="0"/>
        <w:spacing w:line="240" w:lineRule="auto"/>
        <w:ind w:left="720"/>
        <w:jc w:val="both"/>
        <w:outlineLvl w:val="2"/>
        <w:rPr>
          <w:szCs w:val="28"/>
        </w:rPr>
      </w:pPr>
    </w:p>
    <w:p w:rsidR="00FC3468" w:rsidRDefault="00FC3468" w:rsidP="00FC3468">
      <w:pPr>
        <w:autoSpaceDE w:val="0"/>
        <w:autoSpaceDN w:val="0"/>
        <w:adjustRightInd w:val="0"/>
        <w:spacing w:line="240" w:lineRule="auto"/>
        <w:ind w:left="720"/>
        <w:jc w:val="both"/>
        <w:outlineLvl w:val="2"/>
        <w:rPr>
          <w:szCs w:val="28"/>
        </w:rPr>
      </w:pPr>
    </w:p>
    <w:p w:rsidR="00FC3468" w:rsidRDefault="00FC3468" w:rsidP="00FC3468">
      <w:pPr>
        <w:autoSpaceDE w:val="0"/>
        <w:autoSpaceDN w:val="0"/>
        <w:adjustRightInd w:val="0"/>
        <w:spacing w:line="240" w:lineRule="auto"/>
        <w:ind w:left="720"/>
        <w:jc w:val="both"/>
        <w:outlineLvl w:val="2"/>
        <w:rPr>
          <w:szCs w:val="28"/>
        </w:rPr>
      </w:pPr>
    </w:p>
    <w:p w:rsidR="00FC3468" w:rsidRDefault="00FC3468" w:rsidP="00FC3468">
      <w:pPr>
        <w:autoSpaceDE w:val="0"/>
        <w:autoSpaceDN w:val="0"/>
        <w:adjustRightInd w:val="0"/>
        <w:spacing w:line="240" w:lineRule="auto"/>
        <w:ind w:left="720"/>
        <w:jc w:val="both"/>
        <w:outlineLvl w:val="2"/>
        <w:rPr>
          <w:szCs w:val="28"/>
        </w:rPr>
      </w:pPr>
    </w:p>
    <w:p w:rsidR="00FC3468" w:rsidRDefault="00FC3468" w:rsidP="00FC3468">
      <w:pPr>
        <w:autoSpaceDE w:val="0"/>
        <w:autoSpaceDN w:val="0"/>
        <w:adjustRightInd w:val="0"/>
        <w:spacing w:line="240" w:lineRule="auto"/>
        <w:ind w:left="720"/>
        <w:jc w:val="both"/>
        <w:outlineLvl w:val="2"/>
        <w:rPr>
          <w:szCs w:val="28"/>
        </w:rPr>
      </w:pPr>
    </w:p>
    <w:p w:rsidR="00FC3468" w:rsidRDefault="00FC3468" w:rsidP="00FC3468">
      <w:pPr>
        <w:spacing w:after="200"/>
        <w:rPr>
          <w:szCs w:val="28"/>
        </w:rPr>
      </w:pPr>
      <w:r>
        <w:rPr>
          <w:szCs w:val="28"/>
        </w:rPr>
        <w:br w:type="page"/>
      </w:r>
    </w:p>
    <w:p w:rsidR="00FC3468" w:rsidRDefault="00FC3468" w:rsidP="00FC3468">
      <w:pPr>
        <w:pStyle w:val="ConsPlusTitle"/>
        <w:jc w:val="center"/>
        <w:rPr>
          <w:b w:val="0"/>
          <w:szCs w:val="28"/>
        </w:rPr>
      </w:pPr>
    </w:p>
    <w:p w:rsidR="00FC3468" w:rsidRDefault="00FC3468" w:rsidP="00FC3468">
      <w:pPr>
        <w:pStyle w:val="ConsPlusTitle"/>
        <w:jc w:val="center"/>
        <w:rPr>
          <w:b w:val="0"/>
          <w:szCs w:val="28"/>
        </w:rPr>
      </w:pPr>
    </w:p>
    <w:p w:rsidR="00FC3468" w:rsidRDefault="00FC3468" w:rsidP="00FC3468">
      <w:pPr>
        <w:pStyle w:val="ConsPlusTitle"/>
        <w:jc w:val="center"/>
        <w:rPr>
          <w:b w:val="0"/>
          <w:szCs w:val="28"/>
        </w:rPr>
      </w:pPr>
      <w:r w:rsidRPr="005447C9">
        <w:rPr>
          <w:b w:val="0"/>
          <w:szCs w:val="28"/>
        </w:rPr>
        <w:t xml:space="preserve">Предложения </w:t>
      </w:r>
      <w:r>
        <w:rPr>
          <w:b w:val="0"/>
          <w:szCs w:val="28"/>
        </w:rPr>
        <w:br/>
      </w:r>
    </w:p>
    <w:p w:rsidR="00FC3468" w:rsidRPr="005476A7" w:rsidRDefault="00FC3468" w:rsidP="00FC3468">
      <w:pPr>
        <w:pStyle w:val="ConsPlusTitle"/>
        <w:jc w:val="center"/>
        <w:rPr>
          <w:b w:val="0"/>
          <w:szCs w:val="28"/>
        </w:rPr>
      </w:pPr>
      <w:r w:rsidRPr="005447C9">
        <w:rPr>
          <w:b w:val="0"/>
          <w:szCs w:val="28"/>
        </w:rPr>
        <w:t>о разработке нормативных правовых актов, принятие которых необходимо для реализации областного закона</w:t>
      </w:r>
      <w:r>
        <w:rPr>
          <w:b w:val="0"/>
          <w:szCs w:val="28"/>
        </w:rPr>
        <w:t xml:space="preserve"> "</w:t>
      </w:r>
      <w:r w:rsidRPr="005476A7">
        <w:rPr>
          <w:b w:val="0"/>
        </w:rPr>
        <w:t xml:space="preserve">О внесении изменений в статью 11 областного закона </w:t>
      </w:r>
      <w:r w:rsidR="002F3F3C" w:rsidRPr="002F3F3C">
        <w:rPr>
          <w:b w:val="0"/>
        </w:rPr>
        <w:t>от 29 ноября 2013 года № 82-оз</w:t>
      </w:r>
      <w:r w:rsidR="002F3F3C">
        <w:t xml:space="preserve"> </w:t>
      </w:r>
      <w:r>
        <w:rPr>
          <w:b w:val="0"/>
        </w:rPr>
        <w:t>"</w:t>
      </w:r>
      <w:r w:rsidRPr="005476A7">
        <w:rPr>
          <w:b w:val="0"/>
        </w:rPr>
        <w:t>Об отдельных вопросах организации и проведения капитального ремонта общего имущества в многоквартирных домах, расположенных на территории Ленинградской области</w:t>
      </w:r>
      <w:r>
        <w:rPr>
          <w:b w:val="0"/>
        </w:rPr>
        <w:t>"</w:t>
      </w:r>
    </w:p>
    <w:p w:rsidR="00FC3468" w:rsidRDefault="00FC3468" w:rsidP="00FC3468">
      <w:pPr>
        <w:autoSpaceDE w:val="0"/>
        <w:autoSpaceDN w:val="0"/>
        <w:adjustRightInd w:val="0"/>
        <w:ind w:firstLine="540"/>
        <w:jc w:val="both"/>
        <w:outlineLvl w:val="2"/>
        <w:rPr>
          <w:szCs w:val="28"/>
        </w:rPr>
      </w:pPr>
    </w:p>
    <w:p w:rsidR="00FC3468" w:rsidRDefault="00FC3468" w:rsidP="00FC3468">
      <w:pPr>
        <w:autoSpaceDE w:val="0"/>
        <w:autoSpaceDN w:val="0"/>
        <w:adjustRightInd w:val="0"/>
        <w:ind w:firstLine="540"/>
        <w:jc w:val="both"/>
        <w:outlineLvl w:val="2"/>
        <w:rPr>
          <w:szCs w:val="28"/>
        </w:rPr>
      </w:pPr>
    </w:p>
    <w:p w:rsidR="00FC3468" w:rsidRDefault="00FC3468" w:rsidP="00FC3468">
      <w:pPr>
        <w:autoSpaceDE w:val="0"/>
        <w:autoSpaceDN w:val="0"/>
        <w:adjustRightInd w:val="0"/>
        <w:ind w:firstLine="540"/>
        <w:jc w:val="both"/>
        <w:outlineLvl w:val="2"/>
        <w:rPr>
          <w:szCs w:val="28"/>
        </w:rPr>
      </w:pPr>
    </w:p>
    <w:p w:rsidR="00FC3468" w:rsidRDefault="00FC3468" w:rsidP="00FC3468">
      <w:pPr>
        <w:autoSpaceDE w:val="0"/>
        <w:autoSpaceDN w:val="0"/>
        <w:adjustRightInd w:val="0"/>
        <w:ind w:firstLine="1134"/>
        <w:jc w:val="both"/>
        <w:outlineLvl w:val="2"/>
        <w:rPr>
          <w:szCs w:val="28"/>
        </w:rPr>
      </w:pPr>
      <w:r>
        <w:rPr>
          <w:szCs w:val="28"/>
        </w:rPr>
        <w:t>Принятие областного закона "</w:t>
      </w:r>
      <w:r>
        <w:t xml:space="preserve">О внесении изменений в статью 11 областного закона </w:t>
      </w:r>
      <w:r w:rsidR="002F3F3C">
        <w:t xml:space="preserve">от 29 ноября 2013 года № 82-оз </w:t>
      </w:r>
      <w:r>
        <w:t>"Об отдельных вопросах организации и проведения капитального ремонта общего имущества в многоквартирных домах, расположенных на территории Ленинградской области»</w:t>
      </w:r>
      <w:r>
        <w:rPr>
          <w:szCs w:val="28"/>
        </w:rPr>
        <w:t xml:space="preserve"> </w:t>
      </w:r>
      <w:r>
        <w:t>не потребует разработки нормативных правовых актов для его реализации.</w:t>
      </w:r>
    </w:p>
    <w:p w:rsidR="00FC3468" w:rsidRDefault="00FC3468" w:rsidP="00FC3468">
      <w:pPr>
        <w:autoSpaceDE w:val="0"/>
        <w:autoSpaceDN w:val="0"/>
        <w:adjustRightInd w:val="0"/>
        <w:ind w:firstLine="540"/>
        <w:jc w:val="both"/>
        <w:outlineLvl w:val="2"/>
        <w:rPr>
          <w:szCs w:val="28"/>
        </w:rPr>
      </w:pPr>
    </w:p>
    <w:p w:rsidR="00FC3468" w:rsidRDefault="00FC3468" w:rsidP="00FC3468">
      <w:pPr>
        <w:autoSpaceDE w:val="0"/>
        <w:autoSpaceDN w:val="0"/>
        <w:adjustRightInd w:val="0"/>
        <w:ind w:firstLine="540"/>
        <w:jc w:val="both"/>
        <w:outlineLvl w:val="2"/>
        <w:rPr>
          <w:szCs w:val="28"/>
        </w:rPr>
      </w:pPr>
    </w:p>
    <w:p w:rsidR="00FC3468" w:rsidRDefault="00FC3468" w:rsidP="00FC3468">
      <w:pPr>
        <w:autoSpaceDE w:val="0"/>
        <w:autoSpaceDN w:val="0"/>
        <w:adjustRightInd w:val="0"/>
        <w:ind w:firstLine="540"/>
        <w:jc w:val="both"/>
        <w:outlineLvl w:val="2"/>
        <w:rPr>
          <w:szCs w:val="28"/>
        </w:rPr>
      </w:pPr>
    </w:p>
    <w:p w:rsidR="00FC3468" w:rsidRDefault="00FC3468" w:rsidP="00FC3468">
      <w:pPr>
        <w:autoSpaceDE w:val="0"/>
        <w:autoSpaceDN w:val="0"/>
        <w:adjustRightInd w:val="0"/>
        <w:ind w:firstLine="540"/>
        <w:jc w:val="both"/>
        <w:outlineLvl w:val="2"/>
        <w:rPr>
          <w:szCs w:val="28"/>
        </w:rPr>
      </w:pPr>
    </w:p>
    <w:p w:rsidR="00FC3468" w:rsidRDefault="00FC3468" w:rsidP="00FC3468">
      <w:pPr>
        <w:autoSpaceDE w:val="0"/>
        <w:autoSpaceDN w:val="0"/>
        <w:adjustRightInd w:val="0"/>
        <w:ind w:firstLine="540"/>
        <w:jc w:val="both"/>
        <w:outlineLvl w:val="2"/>
        <w:rPr>
          <w:szCs w:val="28"/>
        </w:rPr>
      </w:pPr>
    </w:p>
    <w:p w:rsidR="00FC3468" w:rsidRDefault="00FC3468" w:rsidP="00FC3468">
      <w:pPr>
        <w:autoSpaceDE w:val="0"/>
        <w:autoSpaceDN w:val="0"/>
        <w:adjustRightInd w:val="0"/>
        <w:ind w:firstLine="540"/>
        <w:jc w:val="both"/>
        <w:outlineLvl w:val="2"/>
        <w:rPr>
          <w:szCs w:val="28"/>
        </w:rPr>
      </w:pPr>
    </w:p>
    <w:p w:rsidR="00FC3468" w:rsidRDefault="00FC3468" w:rsidP="00FC3468">
      <w:pPr>
        <w:spacing w:after="200"/>
        <w:rPr>
          <w:szCs w:val="28"/>
        </w:rPr>
      </w:pPr>
      <w:r>
        <w:rPr>
          <w:szCs w:val="28"/>
        </w:rPr>
        <w:br w:type="page"/>
      </w:r>
    </w:p>
    <w:p w:rsidR="00FC3468" w:rsidRDefault="00FC3468" w:rsidP="00FC3468">
      <w:pPr>
        <w:autoSpaceDE w:val="0"/>
        <w:autoSpaceDN w:val="0"/>
        <w:adjustRightInd w:val="0"/>
        <w:spacing w:line="240" w:lineRule="auto"/>
        <w:jc w:val="center"/>
        <w:outlineLvl w:val="2"/>
        <w:rPr>
          <w:szCs w:val="28"/>
        </w:rPr>
      </w:pPr>
    </w:p>
    <w:p w:rsidR="00FC3468" w:rsidRDefault="00FC3468" w:rsidP="00FC3468">
      <w:pPr>
        <w:autoSpaceDE w:val="0"/>
        <w:autoSpaceDN w:val="0"/>
        <w:adjustRightInd w:val="0"/>
        <w:spacing w:line="240" w:lineRule="auto"/>
        <w:jc w:val="center"/>
        <w:outlineLvl w:val="2"/>
        <w:rPr>
          <w:szCs w:val="28"/>
        </w:rPr>
      </w:pPr>
    </w:p>
    <w:p w:rsidR="00FC3468" w:rsidRDefault="00FC3468" w:rsidP="00FC3468">
      <w:pPr>
        <w:autoSpaceDE w:val="0"/>
        <w:autoSpaceDN w:val="0"/>
        <w:adjustRightInd w:val="0"/>
        <w:spacing w:line="240" w:lineRule="auto"/>
        <w:jc w:val="center"/>
        <w:outlineLvl w:val="2"/>
        <w:rPr>
          <w:szCs w:val="28"/>
        </w:rPr>
      </w:pPr>
    </w:p>
    <w:p w:rsidR="00FC3468" w:rsidRDefault="00FC3468" w:rsidP="00FC3468">
      <w:pPr>
        <w:autoSpaceDE w:val="0"/>
        <w:autoSpaceDN w:val="0"/>
        <w:adjustRightInd w:val="0"/>
        <w:spacing w:line="240" w:lineRule="auto"/>
        <w:jc w:val="center"/>
        <w:outlineLvl w:val="2"/>
        <w:rPr>
          <w:szCs w:val="28"/>
        </w:rPr>
      </w:pPr>
      <w:r>
        <w:rPr>
          <w:szCs w:val="28"/>
        </w:rPr>
        <w:t xml:space="preserve">Финансово-экономическое обоснование </w:t>
      </w:r>
      <w:r>
        <w:rPr>
          <w:szCs w:val="28"/>
        </w:rPr>
        <w:br/>
      </w:r>
    </w:p>
    <w:p w:rsidR="00FC3468" w:rsidRDefault="00FC3468" w:rsidP="00FC3468">
      <w:pPr>
        <w:autoSpaceDE w:val="0"/>
        <w:autoSpaceDN w:val="0"/>
        <w:adjustRightInd w:val="0"/>
        <w:spacing w:line="240" w:lineRule="auto"/>
        <w:jc w:val="center"/>
        <w:outlineLvl w:val="2"/>
        <w:rPr>
          <w:szCs w:val="28"/>
        </w:rPr>
      </w:pPr>
      <w:r>
        <w:rPr>
          <w:szCs w:val="28"/>
        </w:rPr>
        <w:t>к проекту областного закона "</w:t>
      </w:r>
      <w:r>
        <w:t xml:space="preserve">О внесении изменений в статью 11 областного закона </w:t>
      </w:r>
      <w:r w:rsidR="002F3F3C">
        <w:t xml:space="preserve">от 29 ноября 2013 года № 82-оз </w:t>
      </w:r>
      <w:r>
        <w:t>"Об отдельных вопросах организации и проведения капитального ремонта общего имущества в многоквартирных домах, расположенных на территории Ленинградской области"</w:t>
      </w:r>
      <w:r>
        <w:rPr>
          <w:szCs w:val="28"/>
        </w:rPr>
        <w:t xml:space="preserve"> </w:t>
      </w:r>
    </w:p>
    <w:p w:rsidR="00FC3468" w:rsidRDefault="00FC3468" w:rsidP="00FC3468">
      <w:pPr>
        <w:autoSpaceDE w:val="0"/>
        <w:autoSpaceDN w:val="0"/>
        <w:adjustRightInd w:val="0"/>
        <w:spacing w:line="240" w:lineRule="auto"/>
        <w:ind w:left="720"/>
        <w:jc w:val="both"/>
        <w:outlineLvl w:val="2"/>
        <w:rPr>
          <w:szCs w:val="28"/>
        </w:rPr>
      </w:pPr>
    </w:p>
    <w:p w:rsidR="00FC3468" w:rsidRDefault="00FC3468" w:rsidP="00FC3468">
      <w:pPr>
        <w:autoSpaceDE w:val="0"/>
        <w:autoSpaceDN w:val="0"/>
        <w:adjustRightInd w:val="0"/>
        <w:spacing w:line="240" w:lineRule="auto"/>
        <w:ind w:left="720"/>
        <w:jc w:val="both"/>
        <w:outlineLvl w:val="2"/>
        <w:rPr>
          <w:szCs w:val="28"/>
        </w:rPr>
      </w:pPr>
    </w:p>
    <w:p w:rsidR="00FC3468" w:rsidRDefault="00FC3468" w:rsidP="00FC3468">
      <w:pPr>
        <w:autoSpaceDE w:val="0"/>
        <w:autoSpaceDN w:val="0"/>
        <w:adjustRightInd w:val="0"/>
        <w:spacing w:line="240" w:lineRule="auto"/>
        <w:ind w:left="720"/>
        <w:jc w:val="both"/>
        <w:outlineLvl w:val="2"/>
        <w:rPr>
          <w:szCs w:val="28"/>
        </w:rPr>
      </w:pPr>
    </w:p>
    <w:p w:rsidR="00FC3468" w:rsidRDefault="00FC3468" w:rsidP="00FC3468">
      <w:pPr>
        <w:autoSpaceDE w:val="0"/>
        <w:autoSpaceDN w:val="0"/>
        <w:adjustRightInd w:val="0"/>
        <w:ind w:firstLine="1134"/>
        <w:jc w:val="both"/>
        <w:outlineLvl w:val="2"/>
        <w:rPr>
          <w:szCs w:val="28"/>
        </w:rPr>
      </w:pPr>
      <w:r>
        <w:rPr>
          <w:szCs w:val="28"/>
        </w:rPr>
        <w:t>Принятие областного закона "</w:t>
      </w:r>
      <w:r>
        <w:t xml:space="preserve">О внесении изменений в статью 11 областного закона </w:t>
      </w:r>
      <w:r w:rsidR="002F3F3C">
        <w:t xml:space="preserve">от 29 ноября 2013 года № 82-оз </w:t>
      </w:r>
      <w:r>
        <w:t>"Об отдельных вопросах организации и проведения капитального ремонта общего имущества в многоквартирных домах, расположенных на территории Ленинградской области"</w:t>
      </w:r>
      <w:r>
        <w:rPr>
          <w:szCs w:val="28"/>
        </w:rPr>
        <w:t xml:space="preserve"> не потребует дополнительных средств из областного бюджета.</w:t>
      </w:r>
    </w:p>
    <w:p w:rsidR="00FC3468" w:rsidRDefault="00FC3468" w:rsidP="00FC3468">
      <w:pPr>
        <w:autoSpaceDE w:val="0"/>
        <w:autoSpaceDN w:val="0"/>
        <w:adjustRightInd w:val="0"/>
        <w:spacing w:line="240" w:lineRule="auto"/>
        <w:ind w:left="720"/>
        <w:jc w:val="both"/>
        <w:outlineLvl w:val="2"/>
        <w:rPr>
          <w:szCs w:val="28"/>
        </w:rPr>
      </w:pPr>
    </w:p>
    <w:p w:rsidR="00FC3468" w:rsidRDefault="00FC3468" w:rsidP="00FC3468">
      <w:pPr>
        <w:autoSpaceDE w:val="0"/>
        <w:autoSpaceDN w:val="0"/>
        <w:adjustRightInd w:val="0"/>
        <w:spacing w:line="240" w:lineRule="auto"/>
        <w:ind w:left="720"/>
        <w:jc w:val="both"/>
        <w:outlineLvl w:val="2"/>
        <w:rPr>
          <w:szCs w:val="28"/>
        </w:rPr>
      </w:pPr>
    </w:p>
    <w:p w:rsidR="00FC3468" w:rsidRDefault="00FC3468" w:rsidP="00FC3468">
      <w:pPr>
        <w:autoSpaceDE w:val="0"/>
        <w:autoSpaceDN w:val="0"/>
        <w:adjustRightInd w:val="0"/>
        <w:spacing w:line="240" w:lineRule="auto"/>
        <w:ind w:left="720"/>
        <w:jc w:val="both"/>
        <w:outlineLvl w:val="2"/>
        <w:rPr>
          <w:szCs w:val="28"/>
        </w:rPr>
      </w:pPr>
    </w:p>
    <w:p w:rsidR="00FC3468" w:rsidRDefault="00FC3468" w:rsidP="00FC3468">
      <w:pPr>
        <w:autoSpaceDE w:val="0"/>
        <w:autoSpaceDN w:val="0"/>
        <w:adjustRightInd w:val="0"/>
        <w:spacing w:line="240" w:lineRule="auto"/>
        <w:ind w:left="720"/>
        <w:jc w:val="both"/>
        <w:outlineLvl w:val="2"/>
        <w:rPr>
          <w:szCs w:val="28"/>
        </w:rPr>
      </w:pPr>
    </w:p>
    <w:p w:rsidR="00FC3468" w:rsidRDefault="00FC3468" w:rsidP="00FC3468">
      <w:pPr>
        <w:autoSpaceDE w:val="0"/>
        <w:autoSpaceDN w:val="0"/>
        <w:adjustRightInd w:val="0"/>
        <w:spacing w:line="240" w:lineRule="auto"/>
        <w:ind w:left="720"/>
        <w:jc w:val="both"/>
        <w:outlineLvl w:val="2"/>
        <w:rPr>
          <w:szCs w:val="28"/>
        </w:rPr>
      </w:pPr>
    </w:p>
    <w:p w:rsidR="00FC3468" w:rsidRDefault="00FC3468" w:rsidP="00FC3468"/>
    <w:p w:rsidR="00FC3468" w:rsidRDefault="00FC3468" w:rsidP="00FC3468"/>
    <w:p w:rsidR="00DB700B" w:rsidRDefault="002F3F3C"/>
    <w:sectPr w:rsidR="00DB700B" w:rsidSect="00D871E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70"/>
  <w:proofState w:spelling="clean" w:grammar="clean"/>
  <w:defaultTabStop w:val="708"/>
  <w:characterSpacingControl w:val="doNotCompress"/>
  <w:compat/>
  <w:rsids>
    <w:rsidRoot w:val="00FC3468"/>
    <w:rsid w:val="00056BD1"/>
    <w:rsid w:val="0022679E"/>
    <w:rsid w:val="002A5D46"/>
    <w:rsid w:val="002F2485"/>
    <w:rsid w:val="002F3F3C"/>
    <w:rsid w:val="00357926"/>
    <w:rsid w:val="00371D5B"/>
    <w:rsid w:val="00493C36"/>
    <w:rsid w:val="005C21B5"/>
    <w:rsid w:val="00793D87"/>
    <w:rsid w:val="0089169C"/>
    <w:rsid w:val="008E3047"/>
    <w:rsid w:val="00BB4F48"/>
    <w:rsid w:val="00C16F72"/>
    <w:rsid w:val="00C20D4E"/>
    <w:rsid w:val="00F06319"/>
    <w:rsid w:val="00FC346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3468"/>
    <w:pPr>
      <w:spacing w:after="0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FC3468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ConsPlusNormal">
    <w:name w:val="ConsPlusNormal"/>
    <w:rsid w:val="00FC346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1277</Words>
  <Characters>7280</Characters>
  <Application>Microsoft Office Word</Application>
  <DocSecurity>0</DocSecurity>
  <Lines>60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8540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Валерий</dc:creator>
  <cp:lastModifiedBy>admin</cp:lastModifiedBy>
  <cp:revision>5</cp:revision>
  <dcterms:created xsi:type="dcterms:W3CDTF">2016-10-14T19:24:00Z</dcterms:created>
  <dcterms:modified xsi:type="dcterms:W3CDTF">2016-10-23T18:54:00Z</dcterms:modified>
</cp:coreProperties>
</file>