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08A" w:rsidRPr="00E42A59" w:rsidRDefault="00E42A59" w:rsidP="0078208A">
      <w:pPr>
        <w:pStyle w:val="ConsPlusNormal"/>
        <w:jc w:val="center"/>
        <w:rPr>
          <w:b/>
          <w:sz w:val="28"/>
          <w:szCs w:val="28"/>
        </w:rPr>
      </w:pPr>
      <w:r>
        <w:rPr>
          <w:b/>
          <w:sz w:val="28"/>
          <w:szCs w:val="28"/>
        </w:rPr>
        <w:t>П</w:t>
      </w:r>
      <w:r w:rsidRPr="00E42A59">
        <w:rPr>
          <w:b/>
          <w:sz w:val="28"/>
          <w:szCs w:val="28"/>
        </w:rPr>
        <w:t>орядок</w:t>
      </w:r>
    </w:p>
    <w:p w:rsidR="0078208A" w:rsidRPr="00E42A59" w:rsidRDefault="00E42A59" w:rsidP="0078208A">
      <w:pPr>
        <w:pStyle w:val="ConsPlusNormal"/>
        <w:jc w:val="center"/>
        <w:rPr>
          <w:b/>
          <w:sz w:val="28"/>
          <w:szCs w:val="28"/>
        </w:rPr>
      </w:pPr>
      <w:r w:rsidRPr="00E42A59">
        <w:rPr>
          <w:b/>
          <w:sz w:val="28"/>
          <w:szCs w:val="28"/>
        </w:rPr>
        <w:t xml:space="preserve">предоставления из областного бюджета </w:t>
      </w:r>
      <w:r>
        <w:rPr>
          <w:b/>
          <w:sz w:val="28"/>
          <w:szCs w:val="28"/>
        </w:rPr>
        <w:t>Л</w:t>
      </w:r>
      <w:r w:rsidRPr="00E42A59">
        <w:rPr>
          <w:b/>
          <w:sz w:val="28"/>
          <w:szCs w:val="28"/>
        </w:rPr>
        <w:t xml:space="preserve">енинградской области субсидий бюджетам муниципальных образований ленинградской области на реализацию мероприятия по созданию в населенных пунктах </w:t>
      </w:r>
      <w:r>
        <w:rPr>
          <w:b/>
          <w:sz w:val="28"/>
          <w:szCs w:val="28"/>
        </w:rPr>
        <w:t>Л</w:t>
      </w:r>
      <w:r w:rsidRPr="00E42A59">
        <w:rPr>
          <w:b/>
          <w:sz w:val="28"/>
          <w:szCs w:val="28"/>
        </w:rPr>
        <w:t>енинградской области с численностью населения свыше 10 тыс. человек аппаратно-программных комплексов автоматизированной информационной системы "</w:t>
      </w:r>
      <w:r>
        <w:rPr>
          <w:b/>
          <w:sz w:val="28"/>
          <w:szCs w:val="28"/>
        </w:rPr>
        <w:t>Б</w:t>
      </w:r>
      <w:r w:rsidRPr="00E42A59">
        <w:rPr>
          <w:b/>
          <w:sz w:val="28"/>
          <w:szCs w:val="28"/>
        </w:rPr>
        <w:t>езопасный город"</w:t>
      </w:r>
    </w:p>
    <w:p w:rsidR="0078208A" w:rsidRPr="00E42A59" w:rsidRDefault="0078208A" w:rsidP="0078208A">
      <w:pPr>
        <w:pStyle w:val="ConsPlusNormal"/>
        <w:jc w:val="both"/>
        <w:rPr>
          <w:sz w:val="28"/>
          <w:szCs w:val="28"/>
        </w:rPr>
      </w:pPr>
    </w:p>
    <w:p w:rsidR="0078208A" w:rsidRPr="00E42A59" w:rsidRDefault="0078208A" w:rsidP="0078208A">
      <w:pPr>
        <w:pStyle w:val="ConsPlusNormal"/>
        <w:jc w:val="center"/>
        <w:rPr>
          <w:sz w:val="28"/>
          <w:szCs w:val="28"/>
        </w:rPr>
      </w:pPr>
      <w:r w:rsidRPr="00E42A59">
        <w:rPr>
          <w:sz w:val="28"/>
          <w:szCs w:val="28"/>
        </w:rPr>
        <w:t>1. Общие положения</w:t>
      </w:r>
    </w:p>
    <w:p w:rsidR="0078208A" w:rsidRPr="00E42A59" w:rsidRDefault="0078208A" w:rsidP="0078208A">
      <w:pPr>
        <w:pStyle w:val="ConsPlusNormal"/>
        <w:jc w:val="both"/>
        <w:rPr>
          <w:sz w:val="28"/>
          <w:szCs w:val="28"/>
        </w:rPr>
      </w:pPr>
    </w:p>
    <w:p w:rsidR="0078208A" w:rsidRPr="00E42A59" w:rsidRDefault="0078208A" w:rsidP="0078208A">
      <w:pPr>
        <w:pStyle w:val="ConsPlusNormal"/>
        <w:ind w:firstLine="540"/>
        <w:jc w:val="both"/>
        <w:rPr>
          <w:sz w:val="28"/>
          <w:szCs w:val="28"/>
        </w:rPr>
      </w:pPr>
      <w:r w:rsidRPr="00E42A59">
        <w:rPr>
          <w:sz w:val="28"/>
          <w:szCs w:val="28"/>
        </w:rPr>
        <w:t xml:space="preserve">1.1. </w:t>
      </w:r>
      <w:proofErr w:type="gramStart"/>
      <w:r w:rsidRPr="00E42A59">
        <w:rPr>
          <w:sz w:val="28"/>
          <w:szCs w:val="28"/>
        </w:rPr>
        <w:t>Настоящий Порядок устанавливает цели и условия предоставления и расходования субсидий из областного бюджета Ленинградской области бюджетам муниципальных образований Ленинградской области (далее - муниципальные образования) на создание в населенных пунктах Ленинградской области с численностью населения свыше 10 тыс. человек аппаратно-программных комплексов автоматизированной информационной системы "Безопасный город" (далее - АПК АИС "Безопасный город") в рамках подпрограммы "Предупреждение чрезвычайных ситуаций, развитие гражданской обороны, защита населения</w:t>
      </w:r>
      <w:proofErr w:type="gramEnd"/>
      <w:r w:rsidRPr="00E42A59">
        <w:rPr>
          <w:sz w:val="28"/>
          <w:szCs w:val="28"/>
        </w:rPr>
        <w:t xml:space="preserve"> и территорий от чрезвычайных ситуаций природного и техногенного характера, обеспечение пожарной безопасности" государственной программы Ленинградской области "Безопасность Ленинградской области" (далее - субсидии), а также критерии отбора муниципальных образований.</w:t>
      </w:r>
    </w:p>
    <w:p w:rsidR="0078208A" w:rsidRPr="00E42A59" w:rsidRDefault="0078208A" w:rsidP="0078208A">
      <w:pPr>
        <w:pStyle w:val="ConsPlusNormal"/>
        <w:ind w:firstLine="540"/>
        <w:jc w:val="both"/>
        <w:rPr>
          <w:sz w:val="28"/>
          <w:szCs w:val="28"/>
        </w:rPr>
      </w:pPr>
      <w:r w:rsidRPr="00E42A59">
        <w:rPr>
          <w:sz w:val="28"/>
          <w:szCs w:val="28"/>
        </w:rPr>
        <w:t xml:space="preserve">1.2. </w:t>
      </w:r>
      <w:proofErr w:type="gramStart"/>
      <w:r w:rsidRPr="00E42A59">
        <w:rPr>
          <w:sz w:val="28"/>
          <w:szCs w:val="28"/>
        </w:rPr>
        <w:t>Субсидии муниципальным образованиям предоставляются из областного бюджета Ленинградской области в целях реализации мероприятия по созданию в населенных пунктах Ленинградской области с численностью населения свыше 10 тыс. человек АПК АИС "Безопасный город" в рамках основного мероприятия "Повышение уровня общественной безопасности" подпрограммы "Предупреждение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w:t>
      </w:r>
      <w:proofErr w:type="gramEnd"/>
      <w:r w:rsidRPr="00E42A59">
        <w:rPr>
          <w:sz w:val="28"/>
          <w:szCs w:val="28"/>
        </w:rPr>
        <w:t>" государственной программы Ленинградской области "Безопасность Ленинградской области".</w:t>
      </w:r>
    </w:p>
    <w:p w:rsidR="0078208A" w:rsidRPr="00E42A59" w:rsidRDefault="0078208A" w:rsidP="0078208A">
      <w:pPr>
        <w:pStyle w:val="ConsPlusNormal"/>
        <w:ind w:firstLine="540"/>
        <w:jc w:val="both"/>
        <w:rPr>
          <w:sz w:val="28"/>
          <w:szCs w:val="28"/>
        </w:rPr>
      </w:pPr>
      <w:r w:rsidRPr="00E42A59">
        <w:rPr>
          <w:sz w:val="28"/>
          <w:szCs w:val="28"/>
        </w:rPr>
        <w:t>1.3. Главным распорядителем бюджетных средств является Комитет по связи и информатизации Ленинградской области (далее - Комитет).</w:t>
      </w:r>
    </w:p>
    <w:p w:rsidR="0078208A" w:rsidRPr="00E42A59" w:rsidRDefault="0078208A" w:rsidP="0078208A">
      <w:pPr>
        <w:pStyle w:val="ConsPlusNormal"/>
        <w:jc w:val="both"/>
        <w:rPr>
          <w:sz w:val="28"/>
          <w:szCs w:val="28"/>
        </w:rPr>
      </w:pPr>
    </w:p>
    <w:p w:rsidR="0078208A" w:rsidRPr="00E42A59" w:rsidRDefault="0078208A" w:rsidP="0078208A">
      <w:pPr>
        <w:pStyle w:val="ConsPlusNormal"/>
        <w:jc w:val="center"/>
        <w:rPr>
          <w:sz w:val="28"/>
          <w:szCs w:val="28"/>
        </w:rPr>
      </w:pPr>
      <w:r w:rsidRPr="00E42A59">
        <w:rPr>
          <w:sz w:val="28"/>
          <w:szCs w:val="28"/>
        </w:rPr>
        <w:t>2. Цели, условия предоставления субсидий и критерии отбора</w:t>
      </w:r>
    </w:p>
    <w:p w:rsidR="0078208A" w:rsidRPr="00E42A59" w:rsidRDefault="0078208A" w:rsidP="0078208A">
      <w:pPr>
        <w:pStyle w:val="ConsPlusNormal"/>
        <w:jc w:val="center"/>
        <w:rPr>
          <w:sz w:val="28"/>
          <w:szCs w:val="28"/>
        </w:rPr>
      </w:pPr>
      <w:r w:rsidRPr="00E42A59">
        <w:rPr>
          <w:sz w:val="28"/>
          <w:szCs w:val="28"/>
        </w:rPr>
        <w:t>муниципальных образований для получения субсидии</w:t>
      </w:r>
    </w:p>
    <w:p w:rsidR="0078208A" w:rsidRPr="00E42A59" w:rsidRDefault="0078208A" w:rsidP="0078208A">
      <w:pPr>
        <w:pStyle w:val="ConsPlusNormal"/>
        <w:jc w:val="both"/>
        <w:rPr>
          <w:sz w:val="28"/>
          <w:szCs w:val="28"/>
        </w:rPr>
      </w:pPr>
    </w:p>
    <w:p w:rsidR="0078208A" w:rsidRPr="00E42A59" w:rsidRDefault="0078208A" w:rsidP="0078208A">
      <w:pPr>
        <w:pStyle w:val="ConsPlusNormal"/>
        <w:ind w:firstLine="540"/>
        <w:jc w:val="both"/>
        <w:rPr>
          <w:sz w:val="28"/>
          <w:szCs w:val="28"/>
        </w:rPr>
      </w:pPr>
      <w:r w:rsidRPr="00E42A59">
        <w:rPr>
          <w:sz w:val="28"/>
          <w:szCs w:val="28"/>
        </w:rPr>
        <w:t xml:space="preserve">2.1. Субсидии предоставляются на </w:t>
      </w:r>
      <w:proofErr w:type="spellStart"/>
      <w:r w:rsidRPr="00E42A59">
        <w:rPr>
          <w:sz w:val="28"/>
          <w:szCs w:val="28"/>
        </w:rPr>
        <w:t>софинансирование</w:t>
      </w:r>
      <w:proofErr w:type="spellEnd"/>
      <w:r w:rsidRPr="00E42A59">
        <w:rPr>
          <w:sz w:val="28"/>
          <w:szCs w:val="28"/>
        </w:rPr>
        <w:t xml:space="preserve">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осуществления мер по обеспечению общественной безопасности на территории муниципального образования.</w:t>
      </w:r>
    </w:p>
    <w:p w:rsidR="0078208A" w:rsidRPr="00E42A59" w:rsidRDefault="0078208A" w:rsidP="0078208A">
      <w:pPr>
        <w:pStyle w:val="ConsPlusNormal"/>
        <w:ind w:firstLine="540"/>
        <w:jc w:val="both"/>
        <w:rPr>
          <w:sz w:val="28"/>
          <w:szCs w:val="28"/>
        </w:rPr>
      </w:pPr>
      <w:bookmarkStart w:id="0" w:name="Par21"/>
      <w:bookmarkEnd w:id="0"/>
      <w:r w:rsidRPr="00E42A59">
        <w:rPr>
          <w:sz w:val="28"/>
          <w:szCs w:val="28"/>
        </w:rPr>
        <w:t>2.2. Субсидии предоставляются при соблюдении следующих условий:</w:t>
      </w:r>
    </w:p>
    <w:p w:rsidR="0078208A" w:rsidRPr="00E42A59" w:rsidRDefault="0078208A" w:rsidP="0078208A">
      <w:pPr>
        <w:pStyle w:val="ConsPlusNormal"/>
        <w:ind w:firstLine="540"/>
        <w:jc w:val="both"/>
        <w:rPr>
          <w:sz w:val="28"/>
          <w:szCs w:val="28"/>
        </w:rPr>
      </w:pPr>
      <w:proofErr w:type="gramStart"/>
      <w:r w:rsidRPr="00E42A59">
        <w:rPr>
          <w:sz w:val="28"/>
          <w:szCs w:val="28"/>
        </w:rPr>
        <w:lastRenderedPageBreak/>
        <w:t>наличие муниципального правового акта, устанавливающего расходное обязательство муниципального образования;</w:t>
      </w:r>
      <w:proofErr w:type="gramEnd"/>
    </w:p>
    <w:p w:rsidR="0078208A" w:rsidRPr="00E42A59" w:rsidRDefault="0078208A" w:rsidP="0078208A">
      <w:pPr>
        <w:pStyle w:val="ConsPlusNormal"/>
        <w:ind w:firstLine="540"/>
        <w:jc w:val="both"/>
        <w:rPr>
          <w:sz w:val="28"/>
          <w:szCs w:val="28"/>
        </w:rPr>
      </w:pPr>
      <w:proofErr w:type="gramStart"/>
      <w:r w:rsidRPr="00E42A59">
        <w:rPr>
          <w:sz w:val="28"/>
          <w:szCs w:val="28"/>
        </w:rPr>
        <w:t xml:space="preserve">наличие утвержденных в бюджете муниципального образования бюджетных ассигнований на исполнение соответствующих расходных обязательств муниципального образования, </w:t>
      </w:r>
      <w:proofErr w:type="spellStart"/>
      <w:r w:rsidRPr="00E42A59">
        <w:rPr>
          <w:sz w:val="28"/>
          <w:szCs w:val="28"/>
        </w:rPr>
        <w:t>софинансирование</w:t>
      </w:r>
      <w:proofErr w:type="spellEnd"/>
      <w:r w:rsidRPr="00E42A59">
        <w:rPr>
          <w:sz w:val="28"/>
          <w:szCs w:val="28"/>
        </w:rPr>
        <w:t xml:space="preserve"> которых осуществляется из областного бюджета Ленинградской области;</w:t>
      </w:r>
      <w:proofErr w:type="gramEnd"/>
    </w:p>
    <w:p w:rsidR="0078208A" w:rsidRPr="00E42A59" w:rsidRDefault="0078208A" w:rsidP="0078208A">
      <w:pPr>
        <w:pStyle w:val="ConsPlusNormal"/>
        <w:ind w:firstLine="540"/>
        <w:jc w:val="both"/>
        <w:rPr>
          <w:sz w:val="28"/>
          <w:szCs w:val="28"/>
        </w:rPr>
      </w:pPr>
      <w:r w:rsidRPr="00E42A59">
        <w:rPr>
          <w:sz w:val="28"/>
          <w:szCs w:val="28"/>
        </w:rPr>
        <w:t>наличие заключенного между Комитетом и администрацией муниципального образования соглашения о предоставлении субсидии (далее - соглашение), предусматривающего в том числе:</w:t>
      </w:r>
    </w:p>
    <w:p w:rsidR="0078208A" w:rsidRPr="00E42A59" w:rsidRDefault="0078208A" w:rsidP="0078208A">
      <w:pPr>
        <w:pStyle w:val="ConsPlusNormal"/>
        <w:ind w:firstLine="540"/>
        <w:jc w:val="both"/>
        <w:rPr>
          <w:sz w:val="28"/>
          <w:szCs w:val="28"/>
        </w:rPr>
      </w:pPr>
      <w:r w:rsidRPr="00E42A59">
        <w:rPr>
          <w:sz w:val="28"/>
          <w:szCs w:val="28"/>
        </w:rPr>
        <w:t>целевые показатели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78208A" w:rsidRPr="00E42A59" w:rsidRDefault="0078208A" w:rsidP="0078208A">
      <w:pPr>
        <w:pStyle w:val="ConsPlusNormal"/>
        <w:ind w:firstLine="540"/>
        <w:jc w:val="both"/>
        <w:rPr>
          <w:sz w:val="28"/>
          <w:szCs w:val="28"/>
        </w:rPr>
      </w:pPr>
      <w:r w:rsidRPr="00E42A59">
        <w:rPr>
          <w:sz w:val="28"/>
          <w:szCs w:val="28"/>
        </w:rPr>
        <w:t>обязательство муниципального образования по представлению в Комитет плана мероприятий ("дорожной карты") по достижению целевых показателей результативности использования субсидии,</w:t>
      </w:r>
    </w:p>
    <w:p w:rsidR="0078208A" w:rsidRPr="00E42A59" w:rsidRDefault="0078208A" w:rsidP="0078208A">
      <w:pPr>
        <w:pStyle w:val="ConsPlusNormal"/>
        <w:ind w:firstLine="540"/>
        <w:jc w:val="both"/>
        <w:rPr>
          <w:sz w:val="28"/>
          <w:szCs w:val="28"/>
        </w:rPr>
      </w:pPr>
      <w:r w:rsidRPr="00E42A59">
        <w:rPr>
          <w:sz w:val="28"/>
          <w:szCs w:val="28"/>
        </w:rPr>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 о предоставлении субсидии между Комитетом и органом местного самоуправления,</w:t>
      </w:r>
    </w:p>
    <w:p w:rsidR="0078208A" w:rsidRPr="00E42A59" w:rsidRDefault="0078208A" w:rsidP="0078208A">
      <w:pPr>
        <w:pStyle w:val="ConsPlusNormal"/>
        <w:ind w:firstLine="540"/>
        <w:jc w:val="both"/>
        <w:rPr>
          <w:sz w:val="28"/>
          <w:szCs w:val="28"/>
        </w:rPr>
      </w:pPr>
      <w:r w:rsidRPr="00E42A59">
        <w:rPr>
          <w:sz w:val="28"/>
          <w:szCs w:val="28"/>
        </w:rP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78208A" w:rsidRPr="00E42A59" w:rsidRDefault="0078208A" w:rsidP="0078208A">
      <w:pPr>
        <w:pStyle w:val="ConsPlusNormal"/>
        <w:ind w:firstLine="540"/>
        <w:jc w:val="both"/>
        <w:rPr>
          <w:sz w:val="28"/>
          <w:szCs w:val="28"/>
        </w:rPr>
      </w:pPr>
      <w:r w:rsidRPr="00E42A59">
        <w:rPr>
          <w:sz w:val="28"/>
          <w:szCs w:val="28"/>
        </w:rPr>
        <w:t xml:space="preserve">обязательство муниципального образования по ежегодному размещению отчетной информации о достижении </w:t>
      </w:r>
      <w:proofErr w:type="gramStart"/>
      <w:r w:rsidRPr="00E42A59">
        <w:rPr>
          <w:sz w:val="28"/>
          <w:szCs w:val="28"/>
        </w:rPr>
        <w:t>значений целевых показателей результативности использования субсидий</w:t>
      </w:r>
      <w:proofErr w:type="gramEnd"/>
      <w:r w:rsidRPr="00E42A59">
        <w:rPr>
          <w:sz w:val="28"/>
          <w:szCs w:val="28"/>
        </w:rPr>
        <w:t xml:space="preserve"> на официальном сайте муниципального образования,</w:t>
      </w:r>
    </w:p>
    <w:p w:rsidR="0078208A" w:rsidRPr="00E42A59" w:rsidRDefault="0078208A" w:rsidP="0078208A">
      <w:pPr>
        <w:pStyle w:val="ConsPlusNormal"/>
        <w:ind w:firstLine="540"/>
        <w:jc w:val="both"/>
        <w:rPr>
          <w:sz w:val="28"/>
          <w:szCs w:val="28"/>
        </w:rPr>
      </w:pPr>
      <w:r w:rsidRPr="00E42A59">
        <w:rPr>
          <w:sz w:val="28"/>
          <w:szCs w:val="28"/>
        </w:rPr>
        <w:t xml:space="preserve">обязательство муниципального образования о представлении Комитету отчетов о расходах местного бюджета, источником финансового обеспечения которых является субсидия, и достижении </w:t>
      </w:r>
      <w:proofErr w:type="gramStart"/>
      <w:r w:rsidRPr="00E42A59">
        <w:rPr>
          <w:sz w:val="28"/>
          <w:szCs w:val="28"/>
        </w:rPr>
        <w:t>значений целевых показателей результативности использования субсидии</w:t>
      </w:r>
      <w:proofErr w:type="gramEnd"/>
      <w:r w:rsidRPr="00E42A59">
        <w:rPr>
          <w:sz w:val="28"/>
          <w:szCs w:val="28"/>
        </w:rPr>
        <w:t>,</w:t>
      </w:r>
      <w:r w:rsidR="00B064FD" w:rsidRPr="00E42A59">
        <w:rPr>
          <w:sz w:val="28"/>
          <w:szCs w:val="28"/>
        </w:rPr>
        <w:t xml:space="preserve"> </w:t>
      </w:r>
    </w:p>
    <w:p w:rsidR="00B064FD" w:rsidRPr="00E42A59" w:rsidRDefault="00B064FD" w:rsidP="0078208A">
      <w:pPr>
        <w:pStyle w:val="ConsPlusNormal"/>
        <w:ind w:firstLine="540"/>
        <w:jc w:val="both"/>
        <w:rPr>
          <w:sz w:val="28"/>
          <w:szCs w:val="28"/>
        </w:rPr>
      </w:pPr>
    </w:p>
    <w:p w:rsidR="0078208A" w:rsidRPr="00E42A59" w:rsidRDefault="0078208A" w:rsidP="0078208A">
      <w:pPr>
        <w:pStyle w:val="ConsPlusNormal"/>
        <w:ind w:firstLine="540"/>
        <w:jc w:val="both"/>
        <w:rPr>
          <w:sz w:val="28"/>
          <w:szCs w:val="28"/>
        </w:rPr>
      </w:pPr>
      <w:r w:rsidRPr="00E42A59">
        <w:rPr>
          <w:sz w:val="28"/>
          <w:szCs w:val="28"/>
        </w:rPr>
        <w:t xml:space="preserve">последствия </w:t>
      </w:r>
      <w:proofErr w:type="spellStart"/>
      <w:r w:rsidRPr="00E42A59">
        <w:rPr>
          <w:sz w:val="28"/>
          <w:szCs w:val="28"/>
        </w:rPr>
        <w:t>недостижения</w:t>
      </w:r>
      <w:proofErr w:type="spellEnd"/>
      <w:r w:rsidRPr="00E42A59">
        <w:rPr>
          <w:sz w:val="28"/>
          <w:szCs w:val="28"/>
        </w:rPr>
        <w:t xml:space="preserve"> муниципальным образованием установленных </w:t>
      </w:r>
      <w:proofErr w:type="gramStart"/>
      <w:r w:rsidRPr="00E42A59">
        <w:rPr>
          <w:sz w:val="28"/>
          <w:szCs w:val="28"/>
        </w:rPr>
        <w:t>значений целевых показателей результативности использования субсидии</w:t>
      </w:r>
      <w:proofErr w:type="gramEnd"/>
      <w:r w:rsidRPr="00E42A59">
        <w:rPr>
          <w:sz w:val="28"/>
          <w:szCs w:val="28"/>
        </w:rPr>
        <w:t>,</w:t>
      </w:r>
    </w:p>
    <w:p w:rsidR="0078208A" w:rsidRPr="00E42A59" w:rsidRDefault="0078208A" w:rsidP="0078208A">
      <w:pPr>
        <w:pStyle w:val="ConsPlusNormal"/>
        <w:ind w:firstLine="540"/>
        <w:jc w:val="both"/>
        <w:rPr>
          <w:sz w:val="28"/>
          <w:szCs w:val="28"/>
        </w:rPr>
      </w:pPr>
      <w:r w:rsidRPr="00E42A59">
        <w:rPr>
          <w:sz w:val="28"/>
          <w:szCs w:val="28"/>
        </w:rPr>
        <w:t>исполнение в полном объеме обязательств, установленных в соглашении,</w:t>
      </w:r>
    </w:p>
    <w:p w:rsidR="0078208A" w:rsidRPr="00E42A59" w:rsidRDefault="0078208A" w:rsidP="0078208A">
      <w:pPr>
        <w:pStyle w:val="ConsPlusNormal"/>
        <w:ind w:firstLine="540"/>
        <w:jc w:val="both"/>
        <w:rPr>
          <w:sz w:val="28"/>
          <w:szCs w:val="28"/>
        </w:rPr>
      </w:pPr>
      <w:r w:rsidRPr="00E42A59">
        <w:rPr>
          <w:sz w:val="28"/>
          <w:szCs w:val="28"/>
        </w:rPr>
        <w:t>наличие муниципальной программы, направленной на достижение целей государственной программы Ленинградской области "Безопасность Ленинградской области",</w:t>
      </w:r>
    </w:p>
    <w:p w:rsidR="0078208A" w:rsidRPr="00E42A59" w:rsidRDefault="0078208A" w:rsidP="0078208A">
      <w:pPr>
        <w:pStyle w:val="ConsPlusNormal"/>
        <w:ind w:firstLine="540"/>
        <w:jc w:val="both"/>
        <w:rPr>
          <w:sz w:val="28"/>
          <w:szCs w:val="28"/>
        </w:rPr>
      </w:pPr>
      <w:r w:rsidRPr="00E42A59">
        <w:rPr>
          <w:sz w:val="28"/>
          <w:szCs w:val="28"/>
        </w:rPr>
        <w:t>положение о проверке Комитетом соблюдения условий, целей и порядка предоставления субсидии;</w:t>
      </w:r>
    </w:p>
    <w:p w:rsidR="0078208A" w:rsidRPr="00E42A59" w:rsidRDefault="0078208A" w:rsidP="0078208A">
      <w:pPr>
        <w:pStyle w:val="ConsPlusNormal"/>
        <w:ind w:firstLine="540"/>
        <w:jc w:val="both"/>
        <w:rPr>
          <w:sz w:val="28"/>
          <w:szCs w:val="28"/>
        </w:rPr>
      </w:pPr>
      <w:proofErr w:type="gramStart"/>
      <w:r w:rsidRPr="00E42A59">
        <w:rPr>
          <w:sz w:val="28"/>
          <w:szCs w:val="28"/>
        </w:rPr>
        <w:t xml:space="preserve">отсутствие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бюджета муниципального образования на последнюю отчетную дату, предшествующую дате заключения </w:t>
      </w:r>
      <w:r w:rsidRPr="00E42A59">
        <w:rPr>
          <w:sz w:val="28"/>
          <w:szCs w:val="28"/>
        </w:rPr>
        <w:lastRenderedPageBreak/>
        <w:t>соглашения, за подписью руководителя финансового органа муниципального образования;</w:t>
      </w:r>
      <w:proofErr w:type="gramEnd"/>
    </w:p>
    <w:p w:rsidR="0078208A" w:rsidRPr="00E42A59" w:rsidRDefault="0078208A" w:rsidP="0078208A">
      <w:pPr>
        <w:pStyle w:val="ConsPlusNormal"/>
        <w:ind w:firstLine="540"/>
        <w:jc w:val="both"/>
        <w:rPr>
          <w:sz w:val="28"/>
          <w:szCs w:val="28"/>
        </w:rPr>
      </w:pPr>
      <w:r w:rsidRPr="00E42A59">
        <w:rPr>
          <w:sz w:val="28"/>
          <w:szCs w:val="28"/>
        </w:rPr>
        <w:t>обязательство муниципального образования обеспечивать за счет средств бюджета муниципального образования:</w:t>
      </w:r>
    </w:p>
    <w:p w:rsidR="0078208A" w:rsidRPr="00E42A59" w:rsidRDefault="0078208A" w:rsidP="0078208A">
      <w:pPr>
        <w:pStyle w:val="ConsPlusNormal"/>
        <w:ind w:firstLine="540"/>
        <w:jc w:val="both"/>
        <w:rPr>
          <w:sz w:val="28"/>
          <w:szCs w:val="28"/>
        </w:rPr>
      </w:pPr>
      <w:r w:rsidRPr="00E42A59">
        <w:rPr>
          <w:sz w:val="28"/>
          <w:szCs w:val="28"/>
        </w:rPr>
        <w:t>постоянную эксплуатацию АПК АИС "Безопасный город",</w:t>
      </w:r>
    </w:p>
    <w:p w:rsidR="0078208A" w:rsidRPr="00E42A59" w:rsidRDefault="0078208A" w:rsidP="0078208A">
      <w:pPr>
        <w:pStyle w:val="ConsPlusNormal"/>
        <w:ind w:firstLine="540"/>
        <w:jc w:val="both"/>
        <w:rPr>
          <w:sz w:val="28"/>
          <w:szCs w:val="28"/>
        </w:rPr>
      </w:pPr>
      <w:r w:rsidRPr="00E42A59">
        <w:rPr>
          <w:sz w:val="28"/>
          <w:szCs w:val="28"/>
        </w:rPr>
        <w:t>ремонт и обслуживание установленного АПК АИС "Безопасный город",</w:t>
      </w:r>
    </w:p>
    <w:p w:rsidR="0078208A" w:rsidRPr="00E42A59" w:rsidRDefault="0078208A" w:rsidP="0078208A">
      <w:pPr>
        <w:pStyle w:val="ConsPlusNormal"/>
        <w:ind w:firstLine="540"/>
        <w:jc w:val="both"/>
        <w:rPr>
          <w:sz w:val="28"/>
          <w:szCs w:val="28"/>
        </w:rPr>
      </w:pPr>
      <w:r w:rsidRPr="00E42A59">
        <w:rPr>
          <w:sz w:val="28"/>
          <w:szCs w:val="28"/>
        </w:rPr>
        <w:t>приобретение и установку дополнительных технических сре</w:t>
      </w:r>
      <w:proofErr w:type="gramStart"/>
      <w:r w:rsidRPr="00E42A59">
        <w:rPr>
          <w:sz w:val="28"/>
          <w:szCs w:val="28"/>
        </w:rPr>
        <w:t>дств в ц</w:t>
      </w:r>
      <w:proofErr w:type="gramEnd"/>
      <w:r w:rsidRPr="00E42A59">
        <w:rPr>
          <w:sz w:val="28"/>
          <w:szCs w:val="28"/>
        </w:rPr>
        <w:t>елях расширения возможностей АПК АИС "Безопасный город";</w:t>
      </w:r>
    </w:p>
    <w:p w:rsidR="0078208A" w:rsidRPr="00E42A59" w:rsidRDefault="0078208A" w:rsidP="0078208A">
      <w:pPr>
        <w:pStyle w:val="ConsPlusNormal"/>
        <w:ind w:firstLine="540"/>
        <w:jc w:val="both"/>
        <w:rPr>
          <w:sz w:val="28"/>
          <w:szCs w:val="28"/>
        </w:rPr>
      </w:pPr>
      <w:r w:rsidRPr="00E42A59">
        <w:rPr>
          <w:sz w:val="28"/>
          <w:szCs w:val="28"/>
        </w:rPr>
        <w:t>согласование с Комитетом технического задания на разработку проектно-сметной документации на создание АПК АИС "Безопасный город" в муниципальном образовании.</w:t>
      </w:r>
    </w:p>
    <w:p w:rsidR="0078208A" w:rsidRPr="00E42A59" w:rsidRDefault="0078208A" w:rsidP="0078208A">
      <w:pPr>
        <w:pStyle w:val="ConsPlusNormal"/>
        <w:ind w:firstLine="540"/>
        <w:jc w:val="both"/>
        <w:rPr>
          <w:sz w:val="28"/>
          <w:szCs w:val="28"/>
        </w:rPr>
      </w:pPr>
      <w:r w:rsidRPr="00E42A59">
        <w:rPr>
          <w:sz w:val="28"/>
          <w:szCs w:val="28"/>
        </w:rPr>
        <w:t>2.3. Субсидии расходуются:</w:t>
      </w:r>
    </w:p>
    <w:p w:rsidR="0078208A" w:rsidRPr="00E42A59" w:rsidRDefault="0078208A" w:rsidP="0078208A">
      <w:pPr>
        <w:pStyle w:val="ConsPlusNormal"/>
        <w:ind w:firstLine="540"/>
        <w:jc w:val="both"/>
        <w:rPr>
          <w:sz w:val="28"/>
          <w:szCs w:val="28"/>
        </w:rPr>
      </w:pPr>
      <w:r w:rsidRPr="00E42A59">
        <w:rPr>
          <w:sz w:val="28"/>
          <w:szCs w:val="28"/>
        </w:rPr>
        <w:t>на приобретение оборудования АПК АИС "Безопасный город";</w:t>
      </w:r>
    </w:p>
    <w:p w:rsidR="0078208A" w:rsidRPr="00E42A59" w:rsidRDefault="0078208A" w:rsidP="0078208A">
      <w:pPr>
        <w:pStyle w:val="ConsPlusNormal"/>
        <w:ind w:firstLine="540"/>
        <w:jc w:val="both"/>
        <w:rPr>
          <w:sz w:val="28"/>
          <w:szCs w:val="28"/>
        </w:rPr>
      </w:pPr>
      <w:r w:rsidRPr="00E42A59">
        <w:rPr>
          <w:sz w:val="28"/>
          <w:szCs w:val="28"/>
        </w:rPr>
        <w:t>на проведение монтажных и пусконаладочных работ в соответствии с проектно-сметной документацией на создание АПК АИС "Безопасный город".</w:t>
      </w:r>
    </w:p>
    <w:p w:rsidR="0078208A" w:rsidRPr="00E42A59" w:rsidRDefault="0078208A" w:rsidP="0078208A">
      <w:pPr>
        <w:pStyle w:val="ConsPlusNormal"/>
        <w:ind w:firstLine="540"/>
        <w:jc w:val="both"/>
        <w:rPr>
          <w:sz w:val="28"/>
          <w:szCs w:val="28"/>
        </w:rPr>
      </w:pPr>
      <w:bookmarkStart w:id="1" w:name="Par44"/>
      <w:bookmarkEnd w:id="1"/>
      <w:r w:rsidRPr="00E42A59">
        <w:rPr>
          <w:sz w:val="28"/>
          <w:szCs w:val="28"/>
        </w:rPr>
        <w:t>2.4. Критериями отбора муниципальных образований для предоставления субсидии являются:</w:t>
      </w:r>
    </w:p>
    <w:p w:rsidR="0078208A" w:rsidRPr="00E42A59" w:rsidRDefault="0078208A" w:rsidP="0078208A">
      <w:pPr>
        <w:pStyle w:val="ConsPlusNormal"/>
        <w:ind w:firstLine="540"/>
        <w:jc w:val="both"/>
        <w:rPr>
          <w:sz w:val="28"/>
          <w:szCs w:val="28"/>
        </w:rPr>
      </w:pPr>
      <w:r w:rsidRPr="00E42A59">
        <w:rPr>
          <w:sz w:val="28"/>
          <w:szCs w:val="28"/>
        </w:rPr>
        <w:t>отсутствие в муниципальном образовании АПК АИС "Безопасный город", установленного за счет средств областного бюджета Ленинградской области;</w:t>
      </w:r>
    </w:p>
    <w:p w:rsidR="0078208A" w:rsidRPr="00E42A59" w:rsidRDefault="0078208A" w:rsidP="0078208A">
      <w:pPr>
        <w:pStyle w:val="ConsPlusNormal"/>
        <w:ind w:firstLine="540"/>
        <w:jc w:val="both"/>
        <w:rPr>
          <w:sz w:val="28"/>
          <w:szCs w:val="28"/>
        </w:rPr>
      </w:pPr>
      <w:r w:rsidRPr="00E42A59">
        <w:rPr>
          <w:sz w:val="28"/>
          <w:szCs w:val="28"/>
        </w:rPr>
        <w:t>наличие на территории муниципального образования территориального органа внутренних дел;</w:t>
      </w:r>
    </w:p>
    <w:p w:rsidR="0078208A" w:rsidRPr="00E42A59" w:rsidRDefault="0078208A" w:rsidP="0078208A">
      <w:pPr>
        <w:pStyle w:val="ConsPlusNormal"/>
        <w:ind w:firstLine="540"/>
        <w:jc w:val="both"/>
        <w:rPr>
          <w:sz w:val="28"/>
          <w:szCs w:val="28"/>
        </w:rPr>
      </w:pPr>
      <w:r w:rsidRPr="00E42A59">
        <w:rPr>
          <w:sz w:val="28"/>
          <w:szCs w:val="28"/>
        </w:rPr>
        <w:t>численность населения муниципального образования свыше 10 тыс. человек;</w:t>
      </w:r>
    </w:p>
    <w:p w:rsidR="0078208A" w:rsidRPr="00E42A59" w:rsidRDefault="0078208A" w:rsidP="0078208A">
      <w:pPr>
        <w:pStyle w:val="ConsPlusNormal"/>
        <w:ind w:firstLine="540"/>
        <w:jc w:val="both"/>
        <w:rPr>
          <w:sz w:val="28"/>
          <w:szCs w:val="28"/>
        </w:rPr>
      </w:pPr>
      <w:r w:rsidRPr="00E42A59">
        <w:rPr>
          <w:sz w:val="28"/>
          <w:szCs w:val="28"/>
        </w:rPr>
        <w:t>гарантированное обеспечение финансирования мероприятий из бюджета муниципального образования в размере не менее 10 процентов от предоставляемой субсидии (но не более 5 процентов от общего объема собственных доходов муниципального образования на соответствующий год);</w:t>
      </w:r>
    </w:p>
    <w:p w:rsidR="0078208A" w:rsidRPr="00E42A59" w:rsidRDefault="0078208A" w:rsidP="0078208A">
      <w:pPr>
        <w:pStyle w:val="ConsPlusNormal"/>
        <w:ind w:firstLine="540"/>
        <w:jc w:val="both"/>
        <w:rPr>
          <w:sz w:val="28"/>
          <w:szCs w:val="28"/>
        </w:rPr>
      </w:pPr>
      <w:r w:rsidRPr="00E42A59">
        <w:rPr>
          <w:sz w:val="28"/>
          <w:szCs w:val="28"/>
        </w:rPr>
        <w:t>наличие муниципальной программы, включающей мероприятия по созданию на территории муниципального образования АПК АИС "Безопасный город".</w:t>
      </w:r>
    </w:p>
    <w:p w:rsidR="0078208A" w:rsidRPr="00E42A59" w:rsidRDefault="0078208A" w:rsidP="0078208A">
      <w:pPr>
        <w:pStyle w:val="ConsPlusNormal"/>
        <w:jc w:val="both"/>
        <w:rPr>
          <w:sz w:val="28"/>
          <w:szCs w:val="28"/>
        </w:rPr>
      </w:pPr>
    </w:p>
    <w:p w:rsidR="0078208A" w:rsidRPr="00E42A59" w:rsidRDefault="0078208A" w:rsidP="0078208A">
      <w:pPr>
        <w:pStyle w:val="ConsPlusNormal"/>
        <w:jc w:val="center"/>
        <w:rPr>
          <w:sz w:val="28"/>
          <w:szCs w:val="28"/>
        </w:rPr>
      </w:pPr>
      <w:r w:rsidRPr="00E42A59">
        <w:rPr>
          <w:sz w:val="28"/>
          <w:szCs w:val="28"/>
        </w:rPr>
        <w:t>3. Порядок предоставления субсидии</w:t>
      </w:r>
    </w:p>
    <w:p w:rsidR="0078208A" w:rsidRPr="00E42A59" w:rsidRDefault="0078208A" w:rsidP="0078208A">
      <w:pPr>
        <w:pStyle w:val="ConsPlusNormal"/>
        <w:jc w:val="both"/>
        <w:rPr>
          <w:sz w:val="28"/>
          <w:szCs w:val="28"/>
        </w:rPr>
      </w:pPr>
    </w:p>
    <w:p w:rsidR="0078208A" w:rsidRPr="00E42A59" w:rsidRDefault="0078208A" w:rsidP="0078208A">
      <w:pPr>
        <w:pStyle w:val="ConsPlusNormal"/>
        <w:ind w:firstLine="540"/>
        <w:jc w:val="both"/>
        <w:rPr>
          <w:sz w:val="28"/>
          <w:szCs w:val="28"/>
        </w:rPr>
      </w:pPr>
      <w:bookmarkStart w:id="2" w:name="Par53"/>
      <w:bookmarkEnd w:id="2"/>
      <w:r w:rsidRPr="00E42A59">
        <w:rPr>
          <w:sz w:val="28"/>
          <w:szCs w:val="28"/>
        </w:rPr>
        <w:t>3.1. Для участия в отборе муниципальные образования представляют в Комитет заявки на предоставление субсидий (далее - заявка). Форма заявки и сроки ее представления устанавливаются правовым актом Комитета.</w:t>
      </w:r>
    </w:p>
    <w:p w:rsidR="0078208A" w:rsidRPr="00E42A59" w:rsidRDefault="0078208A" w:rsidP="0078208A">
      <w:pPr>
        <w:pStyle w:val="ConsPlusNormal"/>
        <w:ind w:firstLine="540"/>
        <w:jc w:val="both"/>
        <w:rPr>
          <w:sz w:val="28"/>
          <w:szCs w:val="28"/>
        </w:rPr>
      </w:pPr>
      <w:r w:rsidRPr="00E42A59">
        <w:rPr>
          <w:sz w:val="28"/>
          <w:szCs w:val="28"/>
        </w:rPr>
        <w:t xml:space="preserve">Заявка </w:t>
      </w:r>
      <w:proofErr w:type="gramStart"/>
      <w:r w:rsidRPr="00E42A59">
        <w:rPr>
          <w:sz w:val="28"/>
          <w:szCs w:val="28"/>
        </w:rPr>
        <w:t>подписывается главой администрации муниципального образования и подается</w:t>
      </w:r>
      <w:proofErr w:type="gramEnd"/>
      <w:r w:rsidRPr="00E42A59">
        <w:rPr>
          <w:sz w:val="28"/>
          <w:szCs w:val="28"/>
        </w:rPr>
        <w:t xml:space="preserve"> на имя председателя Комитета.</w:t>
      </w:r>
    </w:p>
    <w:p w:rsidR="0078208A" w:rsidRPr="00E42A59" w:rsidRDefault="0078208A" w:rsidP="0078208A">
      <w:pPr>
        <w:pStyle w:val="ConsPlusNormal"/>
        <w:ind w:firstLine="540"/>
        <w:jc w:val="both"/>
        <w:rPr>
          <w:sz w:val="28"/>
          <w:szCs w:val="28"/>
        </w:rPr>
      </w:pPr>
      <w:r w:rsidRPr="00E42A59">
        <w:rPr>
          <w:sz w:val="28"/>
          <w:szCs w:val="28"/>
        </w:rPr>
        <w:t>К заявке прилагаются следующие документы:</w:t>
      </w:r>
    </w:p>
    <w:p w:rsidR="0078208A" w:rsidRPr="00E42A59" w:rsidRDefault="0078208A" w:rsidP="0078208A">
      <w:pPr>
        <w:pStyle w:val="ConsPlusNormal"/>
        <w:ind w:firstLine="540"/>
        <w:jc w:val="both"/>
        <w:rPr>
          <w:sz w:val="28"/>
          <w:szCs w:val="28"/>
        </w:rPr>
      </w:pPr>
      <w:r w:rsidRPr="00E42A59">
        <w:rPr>
          <w:sz w:val="28"/>
          <w:szCs w:val="28"/>
        </w:rPr>
        <w:t>обоснование необходимости выполнения мероприятий по созданию на территории муниципального образования АПК АИС "Безопасный город";</w:t>
      </w:r>
    </w:p>
    <w:p w:rsidR="0078208A" w:rsidRPr="00E42A59" w:rsidRDefault="0078208A" w:rsidP="0078208A">
      <w:pPr>
        <w:pStyle w:val="ConsPlusNormal"/>
        <w:ind w:firstLine="540"/>
        <w:jc w:val="both"/>
        <w:rPr>
          <w:sz w:val="28"/>
          <w:szCs w:val="28"/>
        </w:rPr>
      </w:pPr>
      <w:r w:rsidRPr="00E42A59">
        <w:rPr>
          <w:sz w:val="28"/>
          <w:szCs w:val="28"/>
        </w:rPr>
        <w:t>справка о численности населения (существующей и ожидаемой на момент ввода объекта);</w:t>
      </w:r>
    </w:p>
    <w:p w:rsidR="0078208A" w:rsidRPr="00E42A59" w:rsidRDefault="0078208A" w:rsidP="0078208A">
      <w:pPr>
        <w:pStyle w:val="ConsPlusNormal"/>
        <w:ind w:firstLine="540"/>
        <w:jc w:val="both"/>
        <w:rPr>
          <w:sz w:val="28"/>
          <w:szCs w:val="28"/>
        </w:rPr>
      </w:pPr>
      <w:r w:rsidRPr="00E42A59">
        <w:rPr>
          <w:sz w:val="28"/>
          <w:szCs w:val="28"/>
        </w:rPr>
        <w:t xml:space="preserve">гарантии обеспечения </w:t>
      </w:r>
      <w:proofErr w:type="spellStart"/>
      <w:r w:rsidRPr="00E42A59">
        <w:rPr>
          <w:sz w:val="28"/>
          <w:szCs w:val="28"/>
        </w:rPr>
        <w:t>софинансирования</w:t>
      </w:r>
      <w:proofErr w:type="spellEnd"/>
      <w:r w:rsidRPr="00E42A59">
        <w:rPr>
          <w:sz w:val="28"/>
          <w:szCs w:val="28"/>
        </w:rPr>
        <w:t xml:space="preserve"> субсидии, осуществляемой из областного бюджета Ленинградской области, в размере не менее 10 процентов совокупных финансовых затрат на исполнение мероприятий (но не более 5 </w:t>
      </w:r>
      <w:r w:rsidRPr="00E42A59">
        <w:rPr>
          <w:sz w:val="28"/>
          <w:szCs w:val="28"/>
        </w:rPr>
        <w:lastRenderedPageBreak/>
        <w:t>процентов от общего объема собственных доходов муниципального образования на соответствующий год);</w:t>
      </w:r>
    </w:p>
    <w:p w:rsidR="0078208A" w:rsidRPr="00E42A59" w:rsidRDefault="0078208A" w:rsidP="0078208A">
      <w:pPr>
        <w:pStyle w:val="ConsPlusNormal"/>
        <w:ind w:firstLine="540"/>
        <w:jc w:val="both"/>
        <w:rPr>
          <w:sz w:val="28"/>
          <w:szCs w:val="28"/>
        </w:rPr>
      </w:pPr>
      <w:r w:rsidRPr="00E42A59">
        <w:rPr>
          <w:sz w:val="28"/>
          <w:szCs w:val="28"/>
        </w:rPr>
        <w:t>согласованное с Комитетом техническое задание на разработку проектно-сметной документации на создание АПК АИС "Безопасный город" в муниципальном образовании (для муниципальных образований, участвующих в реализации мероприятия с 2017 года);</w:t>
      </w:r>
    </w:p>
    <w:p w:rsidR="0078208A" w:rsidRPr="00E42A59" w:rsidRDefault="0078208A" w:rsidP="0078208A">
      <w:pPr>
        <w:pStyle w:val="ConsPlusNormal"/>
        <w:ind w:firstLine="540"/>
        <w:jc w:val="both"/>
        <w:rPr>
          <w:sz w:val="28"/>
          <w:szCs w:val="28"/>
        </w:rPr>
      </w:pPr>
      <w:r w:rsidRPr="00E42A59">
        <w:rPr>
          <w:sz w:val="28"/>
          <w:szCs w:val="28"/>
        </w:rPr>
        <w:t>расчет стоимости устанавливаемого АПК АИС "Безопасный город" с учетом расходов на приобретение входящих в его состав материально-технических средств, проведение соответствующих строительно-монтажных и пусконаладочных работ.</w:t>
      </w:r>
    </w:p>
    <w:p w:rsidR="0078208A" w:rsidRPr="00E42A59" w:rsidRDefault="0078208A" w:rsidP="0078208A">
      <w:pPr>
        <w:pStyle w:val="ConsPlusNormal"/>
        <w:ind w:firstLine="540"/>
        <w:jc w:val="both"/>
        <w:rPr>
          <w:sz w:val="28"/>
          <w:szCs w:val="28"/>
        </w:rPr>
      </w:pPr>
      <w:r w:rsidRPr="00E42A59">
        <w:rPr>
          <w:sz w:val="28"/>
          <w:szCs w:val="28"/>
        </w:rPr>
        <w:t xml:space="preserve">3.2. Основаниями для отклонения заявки являются представление муниципальными образованиями документов, не соответствующих требованиям, установленным </w:t>
      </w:r>
      <w:hyperlink w:anchor="Par53" w:history="1">
        <w:r w:rsidRPr="00E42A59">
          <w:rPr>
            <w:color w:val="0000FF"/>
            <w:sz w:val="28"/>
            <w:szCs w:val="28"/>
          </w:rPr>
          <w:t>пунктом 3.1</w:t>
        </w:r>
      </w:hyperlink>
      <w:r w:rsidRPr="00E42A59">
        <w:rPr>
          <w:sz w:val="28"/>
          <w:szCs w:val="28"/>
        </w:rPr>
        <w:t xml:space="preserve"> настоящего Порядка, </w:t>
      </w:r>
      <w:proofErr w:type="gramStart"/>
      <w:r w:rsidRPr="00E42A59">
        <w:rPr>
          <w:sz w:val="28"/>
          <w:szCs w:val="28"/>
        </w:rPr>
        <w:t>и(</w:t>
      </w:r>
      <w:proofErr w:type="gramEnd"/>
      <w:r w:rsidRPr="00E42A59">
        <w:rPr>
          <w:sz w:val="28"/>
          <w:szCs w:val="28"/>
        </w:rPr>
        <w:t>или) представление документов не в полном объеме.</w:t>
      </w:r>
    </w:p>
    <w:p w:rsidR="0078208A" w:rsidRPr="00E42A59" w:rsidRDefault="0078208A" w:rsidP="0078208A">
      <w:pPr>
        <w:pStyle w:val="ConsPlusNormal"/>
        <w:ind w:firstLine="540"/>
        <w:jc w:val="both"/>
        <w:rPr>
          <w:sz w:val="28"/>
          <w:szCs w:val="28"/>
        </w:rPr>
      </w:pPr>
      <w:r w:rsidRPr="00E42A59">
        <w:rPr>
          <w:sz w:val="28"/>
          <w:szCs w:val="28"/>
        </w:rPr>
        <w:t xml:space="preserve">3.3. Комитет в порядке, установленном правовым актом Комитета, и в соответствии с критериями отбора, указанными в </w:t>
      </w:r>
      <w:hyperlink w:anchor="Par44" w:history="1">
        <w:r w:rsidRPr="00E42A59">
          <w:rPr>
            <w:color w:val="0000FF"/>
            <w:sz w:val="28"/>
            <w:szCs w:val="28"/>
          </w:rPr>
          <w:t>пункте 2.4</w:t>
        </w:r>
      </w:hyperlink>
      <w:r w:rsidRPr="00E42A59">
        <w:rPr>
          <w:sz w:val="28"/>
          <w:szCs w:val="28"/>
        </w:rPr>
        <w:t xml:space="preserve"> настоящего Порядка, проводит отбор муниципальных образований для предоставления субсидий.</w:t>
      </w:r>
    </w:p>
    <w:p w:rsidR="0078208A" w:rsidRPr="00E42A59" w:rsidRDefault="0078208A" w:rsidP="0078208A">
      <w:pPr>
        <w:pStyle w:val="ConsPlusNormal"/>
        <w:ind w:firstLine="540"/>
        <w:jc w:val="both"/>
        <w:rPr>
          <w:sz w:val="28"/>
          <w:szCs w:val="28"/>
        </w:rPr>
      </w:pPr>
      <w:r w:rsidRPr="00E42A59">
        <w:rPr>
          <w:sz w:val="28"/>
          <w:szCs w:val="28"/>
        </w:rPr>
        <w:t>3.4. Размер субсидии рассчитывается Комитетом по формуле:</w:t>
      </w:r>
    </w:p>
    <w:p w:rsidR="0078208A" w:rsidRPr="00E42A59" w:rsidRDefault="0078208A" w:rsidP="0078208A">
      <w:pPr>
        <w:pStyle w:val="ConsPlusNormal"/>
        <w:jc w:val="both"/>
        <w:rPr>
          <w:sz w:val="28"/>
          <w:szCs w:val="28"/>
        </w:rPr>
      </w:pPr>
    </w:p>
    <w:p w:rsidR="0078208A" w:rsidRPr="00E42A59" w:rsidRDefault="0078208A" w:rsidP="0078208A">
      <w:pPr>
        <w:pStyle w:val="ConsPlusNormal"/>
        <w:jc w:val="center"/>
        <w:rPr>
          <w:sz w:val="28"/>
          <w:szCs w:val="28"/>
        </w:rPr>
      </w:pPr>
      <w:r w:rsidRPr="00E42A59">
        <w:rPr>
          <w:noProof/>
          <w:position w:val="-24"/>
          <w:sz w:val="28"/>
          <w:szCs w:val="28"/>
          <w:lang w:eastAsia="ru-RU"/>
        </w:rPr>
        <w:drawing>
          <wp:inline distT="0" distB="0" distL="0" distR="0" wp14:anchorId="4518F1E2" wp14:editId="6904441D">
            <wp:extent cx="665480" cy="402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5480" cy="402590"/>
                    </a:xfrm>
                    <a:prstGeom prst="rect">
                      <a:avLst/>
                    </a:prstGeom>
                    <a:noFill/>
                    <a:ln>
                      <a:noFill/>
                    </a:ln>
                  </pic:spPr>
                </pic:pic>
              </a:graphicData>
            </a:graphic>
          </wp:inline>
        </w:drawing>
      </w:r>
    </w:p>
    <w:p w:rsidR="0078208A" w:rsidRPr="00E42A59" w:rsidRDefault="0078208A" w:rsidP="0078208A">
      <w:pPr>
        <w:pStyle w:val="ConsPlusNormal"/>
        <w:ind w:firstLine="540"/>
        <w:jc w:val="both"/>
        <w:rPr>
          <w:sz w:val="28"/>
          <w:szCs w:val="28"/>
        </w:rPr>
      </w:pPr>
      <w:r w:rsidRPr="00E42A59">
        <w:rPr>
          <w:sz w:val="28"/>
          <w:szCs w:val="28"/>
        </w:rPr>
        <w:t>где:</w:t>
      </w:r>
    </w:p>
    <w:p w:rsidR="0078208A" w:rsidRPr="00E42A59" w:rsidRDefault="0078208A" w:rsidP="0078208A">
      <w:pPr>
        <w:pStyle w:val="ConsPlusNormal"/>
        <w:ind w:firstLine="540"/>
        <w:jc w:val="both"/>
        <w:rPr>
          <w:sz w:val="28"/>
          <w:szCs w:val="28"/>
        </w:rPr>
      </w:pPr>
      <w:proofErr w:type="spellStart"/>
      <w:proofErr w:type="gramStart"/>
      <w:r w:rsidRPr="00E42A59">
        <w:rPr>
          <w:sz w:val="28"/>
          <w:szCs w:val="28"/>
        </w:rPr>
        <w:t>S</w:t>
      </w:r>
      <w:proofErr w:type="gramEnd"/>
      <w:r w:rsidRPr="00E42A59">
        <w:rPr>
          <w:sz w:val="28"/>
          <w:szCs w:val="28"/>
          <w:vertAlign w:val="subscript"/>
        </w:rPr>
        <w:t>общ</w:t>
      </w:r>
      <w:proofErr w:type="spellEnd"/>
      <w:r w:rsidRPr="00E42A59">
        <w:rPr>
          <w:sz w:val="28"/>
          <w:szCs w:val="28"/>
        </w:rPr>
        <w:t xml:space="preserve"> - общая сумма бюджетных ассигнований, предусмотренных на создание в населенных пунктах Ленинградской области с численностью населения свыше 10 тыс. человек АПК АИС "Безопасный город";</w:t>
      </w:r>
    </w:p>
    <w:p w:rsidR="0078208A" w:rsidRPr="00E42A59" w:rsidRDefault="0078208A" w:rsidP="0078208A">
      <w:pPr>
        <w:pStyle w:val="ConsPlusNormal"/>
        <w:ind w:firstLine="540"/>
        <w:jc w:val="both"/>
        <w:rPr>
          <w:sz w:val="28"/>
          <w:szCs w:val="28"/>
        </w:rPr>
      </w:pPr>
      <w:r w:rsidRPr="00E42A59">
        <w:rPr>
          <w:sz w:val="28"/>
          <w:szCs w:val="28"/>
        </w:rPr>
        <w:t>N - количество населенных пунктов, в которых планируется создание аппаратно-программных комплексов автоматизированной информационной системы "Безопасный город" в очередном финансовом году;</w:t>
      </w:r>
    </w:p>
    <w:p w:rsidR="0078208A" w:rsidRPr="00E42A59" w:rsidRDefault="0078208A" w:rsidP="0078208A">
      <w:pPr>
        <w:pStyle w:val="ConsPlusNormal"/>
        <w:ind w:firstLine="540"/>
        <w:jc w:val="both"/>
        <w:rPr>
          <w:sz w:val="28"/>
          <w:szCs w:val="28"/>
        </w:rPr>
      </w:pPr>
      <w:proofErr w:type="spellStart"/>
      <w:r w:rsidRPr="00E42A59">
        <w:rPr>
          <w:sz w:val="28"/>
          <w:szCs w:val="28"/>
        </w:rPr>
        <w:t>S</w:t>
      </w:r>
      <w:r w:rsidRPr="00E42A59">
        <w:rPr>
          <w:sz w:val="28"/>
          <w:szCs w:val="28"/>
          <w:vertAlign w:val="subscript"/>
        </w:rPr>
        <w:t>i</w:t>
      </w:r>
      <w:proofErr w:type="spellEnd"/>
      <w:r w:rsidRPr="00E42A59">
        <w:rPr>
          <w:sz w:val="28"/>
          <w:szCs w:val="28"/>
        </w:rPr>
        <w:t xml:space="preserve"> - размер субсидии из областного бюджета Ленинградской области бюджету i-</w:t>
      </w:r>
      <w:proofErr w:type="spellStart"/>
      <w:r w:rsidRPr="00E42A59">
        <w:rPr>
          <w:sz w:val="28"/>
          <w:szCs w:val="28"/>
        </w:rPr>
        <w:t>го</w:t>
      </w:r>
      <w:proofErr w:type="spellEnd"/>
      <w:r w:rsidRPr="00E42A59">
        <w:rPr>
          <w:sz w:val="28"/>
          <w:szCs w:val="28"/>
        </w:rPr>
        <w:t xml:space="preserve"> муниципального образования на очередной финансовый год.</w:t>
      </w:r>
    </w:p>
    <w:p w:rsidR="0078208A" w:rsidRPr="00E42A59" w:rsidRDefault="0078208A" w:rsidP="0078208A">
      <w:pPr>
        <w:pStyle w:val="ConsPlusNormal"/>
        <w:jc w:val="both"/>
        <w:rPr>
          <w:sz w:val="28"/>
          <w:szCs w:val="28"/>
        </w:rPr>
      </w:pPr>
    </w:p>
    <w:p w:rsidR="0078208A" w:rsidRPr="00E42A59" w:rsidRDefault="0078208A" w:rsidP="0078208A">
      <w:pPr>
        <w:pStyle w:val="ConsPlusNormal"/>
        <w:ind w:firstLine="540"/>
        <w:jc w:val="both"/>
        <w:rPr>
          <w:sz w:val="28"/>
          <w:szCs w:val="28"/>
        </w:rPr>
      </w:pPr>
      <w:r w:rsidRPr="00E42A59">
        <w:rPr>
          <w:sz w:val="28"/>
          <w:szCs w:val="28"/>
        </w:rPr>
        <w:t>3.5. Распределение субсидий бюджетам муниципальных образований утверждается областным законом об областном бюджете Ленинградской области.</w:t>
      </w:r>
    </w:p>
    <w:p w:rsidR="0078208A" w:rsidRPr="00E42A59" w:rsidRDefault="0078208A" w:rsidP="0078208A">
      <w:pPr>
        <w:pStyle w:val="ConsPlusNormal"/>
        <w:jc w:val="both"/>
        <w:rPr>
          <w:sz w:val="28"/>
          <w:szCs w:val="28"/>
        </w:rPr>
      </w:pPr>
    </w:p>
    <w:p w:rsidR="0078208A" w:rsidRPr="00E42A59" w:rsidRDefault="0078208A" w:rsidP="0078208A">
      <w:pPr>
        <w:pStyle w:val="ConsPlusNormal"/>
        <w:jc w:val="center"/>
        <w:rPr>
          <w:sz w:val="28"/>
          <w:szCs w:val="28"/>
        </w:rPr>
      </w:pPr>
      <w:r w:rsidRPr="00E42A59">
        <w:rPr>
          <w:sz w:val="28"/>
          <w:szCs w:val="28"/>
        </w:rPr>
        <w:t>4. Порядок расходования субсидий</w:t>
      </w:r>
    </w:p>
    <w:p w:rsidR="0078208A" w:rsidRPr="00E42A59" w:rsidRDefault="0078208A" w:rsidP="0078208A">
      <w:pPr>
        <w:pStyle w:val="ConsPlusNormal"/>
        <w:jc w:val="both"/>
        <w:rPr>
          <w:sz w:val="28"/>
          <w:szCs w:val="28"/>
        </w:rPr>
      </w:pPr>
    </w:p>
    <w:p w:rsidR="0078208A" w:rsidRPr="00E42A59" w:rsidRDefault="0078208A" w:rsidP="0078208A">
      <w:pPr>
        <w:pStyle w:val="ConsPlusNormal"/>
        <w:ind w:firstLine="540"/>
        <w:jc w:val="both"/>
        <w:rPr>
          <w:sz w:val="28"/>
          <w:szCs w:val="28"/>
        </w:rPr>
      </w:pPr>
      <w:bookmarkStart w:id="3" w:name="Par76"/>
      <w:bookmarkEnd w:id="3"/>
      <w:r w:rsidRPr="00E42A59">
        <w:rPr>
          <w:sz w:val="28"/>
          <w:szCs w:val="28"/>
        </w:rPr>
        <w:t>4.1. Для предоставления субсидии муниципальные образования в установленные правовым актом Комитета сроки представляют в Комитет следующие документы:</w:t>
      </w:r>
    </w:p>
    <w:p w:rsidR="0078208A" w:rsidRPr="00E42A59" w:rsidRDefault="0078208A" w:rsidP="0078208A">
      <w:pPr>
        <w:pStyle w:val="ConsPlusNormal"/>
        <w:ind w:firstLine="540"/>
        <w:jc w:val="both"/>
        <w:rPr>
          <w:sz w:val="28"/>
          <w:szCs w:val="28"/>
        </w:rPr>
      </w:pPr>
      <w:proofErr w:type="gramStart"/>
      <w:r w:rsidRPr="00E42A59">
        <w:rPr>
          <w:sz w:val="28"/>
          <w:szCs w:val="28"/>
        </w:rPr>
        <w:t xml:space="preserve">выписку об объемах средств, предусмотренных в бюджете муниципального образования на </w:t>
      </w:r>
      <w:proofErr w:type="spellStart"/>
      <w:r w:rsidRPr="00E42A59">
        <w:rPr>
          <w:sz w:val="28"/>
          <w:szCs w:val="28"/>
        </w:rPr>
        <w:t>софинансирование</w:t>
      </w:r>
      <w:proofErr w:type="spellEnd"/>
      <w:r w:rsidRPr="00E42A59">
        <w:rPr>
          <w:sz w:val="28"/>
          <w:szCs w:val="28"/>
        </w:rPr>
        <w:t xml:space="preserve"> расходных обязательств по обеспечению общественной безопасности, правопорядка и безопасности среды обитания Ленинградской области, в том числе по созданию на территории муниципального образования АПК АИС "Безопасный город", за подписью </w:t>
      </w:r>
      <w:r w:rsidRPr="00E42A59">
        <w:rPr>
          <w:sz w:val="28"/>
          <w:szCs w:val="28"/>
        </w:rPr>
        <w:lastRenderedPageBreak/>
        <w:t>главы администрации муниципального образования и руководителя финансового органа муниципального образования;</w:t>
      </w:r>
      <w:proofErr w:type="gramEnd"/>
    </w:p>
    <w:p w:rsidR="0078208A" w:rsidRPr="00E42A59" w:rsidRDefault="0078208A" w:rsidP="0078208A">
      <w:pPr>
        <w:pStyle w:val="ConsPlusNormal"/>
        <w:ind w:firstLine="540"/>
        <w:jc w:val="both"/>
        <w:rPr>
          <w:sz w:val="28"/>
          <w:szCs w:val="28"/>
        </w:rPr>
      </w:pPr>
      <w:proofErr w:type="gramStart"/>
      <w:r w:rsidRPr="00E42A59">
        <w:rPr>
          <w:sz w:val="28"/>
          <w:szCs w:val="28"/>
        </w:rPr>
        <w:t>справку об отсутствии задолженности по выплате заработной платы работникам муниципальных учреждений Ленинградской области, подтвержденную выпиской из ежемесячной отчетности об исполнении бюджета муниципального образования на последнюю отчетную дату за подписью руководителя финансового органа муниципального образования.</w:t>
      </w:r>
      <w:proofErr w:type="gramEnd"/>
    </w:p>
    <w:p w:rsidR="0078208A" w:rsidRPr="00E42A59" w:rsidRDefault="0078208A" w:rsidP="0078208A">
      <w:pPr>
        <w:pStyle w:val="ConsPlusNormal"/>
        <w:ind w:firstLine="540"/>
        <w:jc w:val="both"/>
        <w:rPr>
          <w:sz w:val="28"/>
          <w:szCs w:val="28"/>
        </w:rPr>
      </w:pPr>
      <w:r w:rsidRPr="00E42A59">
        <w:rPr>
          <w:sz w:val="28"/>
          <w:szCs w:val="28"/>
        </w:rPr>
        <w:t xml:space="preserve">4.2. Между Комитетом и администрацией муниципального образования заключается соглашение при наличии представленных муниципальными образованиями документов, указанных в </w:t>
      </w:r>
      <w:hyperlink w:anchor="Par76" w:history="1">
        <w:r w:rsidRPr="00E42A59">
          <w:rPr>
            <w:color w:val="0000FF"/>
            <w:sz w:val="28"/>
            <w:szCs w:val="28"/>
          </w:rPr>
          <w:t>пункте 4.1</w:t>
        </w:r>
      </w:hyperlink>
      <w:r w:rsidRPr="00E42A59">
        <w:rPr>
          <w:sz w:val="28"/>
          <w:szCs w:val="28"/>
        </w:rPr>
        <w:t xml:space="preserve"> настоящего Порядка, и соблюдении условий, предусмотренных в </w:t>
      </w:r>
      <w:hyperlink w:anchor="Par21" w:history="1">
        <w:r w:rsidRPr="00E42A59">
          <w:rPr>
            <w:color w:val="0000FF"/>
            <w:sz w:val="28"/>
            <w:szCs w:val="28"/>
          </w:rPr>
          <w:t>пункте 2.2</w:t>
        </w:r>
      </w:hyperlink>
      <w:r w:rsidRPr="00E42A59">
        <w:rPr>
          <w:sz w:val="28"/>
          <w:szCs w:val="28"/>
        </w:rPr>
        <w:t xml:space="preserve"> настоящего Порядка, в сроки, установленные Комитетом.</w:t>
      </w:r>
    </w:p>
    <w:p w:rsidR="0078208A" w:rsidRPr="00E42A59" w:rsidRDefault="0078208A" w:rsidP="0078208A">
      <w:pPr>
        <w:pStyle w:val="ConsPlusNormal"/>
        <w:ind w:firstLine="540"/>
        <w:jc w:val="both"/>
        <w:rPr>
          <w:sz w:val="28"/>
          <w:szCs w:val="28"/>
        </w:rPr>
      </w:pPr>
      <w:r w:rsidRPr="00E42A59">
        <w:rPr>
          <w:sz w:val="28"/>
          <w:szCs w:val="28"/>
        </w:rPr>
        <w:t>4.3. Расходование субсидий осуществляется в пределах ассигнований, утвержденных на соответствующие цели в сводной бюджетной росписи областного бюджета Ленинградской области, и доведенных лимитов бюджетных обязательств на текущий финансовый год.</w:t>
      </w:r>
    </w:p>
    <w:p w:rsidR="0078208A" w:rsidRPr="00E42A59" w:rsidRDefault="0078208A" w:rsidP="0078208A">
      <w:pPr>
        <w:pStyle w:val="ConsPlusNormal"/>
        <w:ind w:firstLine="540"/>
        <w:jc w:val="both"/>
        <w:rPr>
          <w:sz w:val="28"/>
          <w:szCs w:val="28"/>
        </w:rPr>
      </w:pPr>
      <w:r w:rsidRPr="00E42A59">
        <w:rPr>
          <w:sz w:val="28"/>
          <w:szCs w:val="28"/>
        </w:rPr>
        <w:t>4.4. Перечисление субсидий бюджетам муниципальных образований осуществляется Комитетом финансов Ленинградской области в порядке межбюджетных отношений на лицевые счета органов, исполняющих бюджеты муниципальных образований, открытые в территориальных органах Управления Федерального казначейства по Ленинградской области, на основании распорядительной заявки Комитета.</w:t>
      </w:r>
    </w:p>
    <w:p w:rsidR="0078208A" w:rsidRPr="00E42A59" w:rsidRDefault="0078208A" w:rsidP="0078208A">
      <w:pPr>
        <w:pStyle w:val="ConsPlusNormal"/>
        <w:ind w:firstLine="540"/>
        <w:jc w:val="both"/>
        <w:rPr>
          <w:sz w:val="28"/>
          <w:szCs w:val="28"/>
        </w:rPr>
      </w:pPr>
      <w:r w:rsidRPr="00E42A59">
        <w:rPr>
          <w:sz w:val="28"/>
          <w:szCs w:val="28"/>
        </w:rPr>
        <w:t>4.5. Администрация муниципального образования ежеквартально не позднее 8-го числа месяца, следующего за отчетным периодом, представляет в Комитет отчет о расходовании субсидий по форме, предусмотренной соглашением, за подписью главы администрации муниципального образования и руководителя финансового органа муниципального образования.</w:t>
      </w:r>
    </w:p>
    <w:p w:rsidR="0078208A" w:rsidRPr="00E42A59" w:rsidRDefault="0078208A" w:rsidP="0078208A">
      <w:pPr>
        <w:pStyle w:val="ConsPlusNormal"/>
        <w:ind w:firstLine="540"/>
        <w:jc w:val="both"/>
        <w:rPr>
          <w:sz w:val="28"/>
          <w:szCs w:val="28"/>
        </w:rPr>
      </w:pPr>
      <w:r w:rsidRPr="00E42A59">
        <w:rPr>
          <w:sz w:val="28"/>
          <w:szCs w:val="28"/>
        </w:rPr>
        <w:t xml:space="preserve">При </w:t>
      </w:r>
      <w:proofErr w:type="spellStart"/>
      <w:r w:rsidRPr="00E42A59">
        <w:rPr>
          <w:sz w:val="28"/>
          <w:szCs w:val="28"/>
        </w:rPr>
        <w:t>неосвоении</w:t>
      </w:r>
      <w:proofErr w:type="spellEnd"/>
      <w:r w:rsidRPr="00E42A59">
        <w:rPr>
          <w:sz w:val="28"/>
          <w:szCs w:val="28"/>
        </w:rPr>
        <w:t xml:space="preserve"> за отчетный период средств субсидии к отчету прилагается пояснительная записка с указанием причин.</w:t>
      </w:r>
    </w:p>
    <w:p w:rsidR="0078208A" w:rsidRPr="00E42A59" w:rsidRDefault="0078208A" w:rsidP="0078208A">
      <w:pPr>
        <w:pStyle w:val="ConsPlusNormal"/>
        <w:ind w:firstLine="540"/>
        <w:jc w:val="both"/>
        <w:rPr>
          <w:sz w:val="28"/>
          <w:szCs w:val="28"/>
        </w:rPr>
      </w:pPr>
      <w:r w:rsidRPr="00E42A59">
        <w:rPr>
          <w:sz w:val="28"/>
          <w:szCs w:val="28"/>
        </w:rPr>
        <w:t xml:space="preserve">4.6. Ответственность за достоверность представляемых сведений и целевое использование субсидии в соответствии с настоящим Порядком и заключенным соглашением возлагается на администрацию </w:t>
      </w:r>
      <w:proofErr w:type="gramStart"/>
      <w:r w:rsidRPr="00E42A59">
        <w:rPr>
          <w:sz w:val="28"/>
          <w:szCs w:val="28"/>
        </w:rPr>
        <w:t>муниципального</w:t>
      </w:r>
      <w:proofErr w:type="gramEnd"/>
      <w:r w:rsidRPr="00E42A59">
        <w:rPr>
          <w:sz w:val="28"/>
          <w:szCs w:val="28"/>
        </w:rPr>
        <w:t xml:space="preserve"> образования.</w:t>
      </w:r>
    </w:p>
    <w:p w:rsidR="0078208A" w:rsidRPr="00E42A59" w:rsidRDefault="0078208A" w:rsidP="0078208A">
      <w:pPr>
        <w:pStyle w:val="ConsPlusNormal"/>
        <w:ind w:firstLine="540"/>
        <w:jc w:val="both"/>
        <w:rPr>
          <w:sz w:val="28"/>
          <w:szCs w:val="28"/>
        </w:rPr>
      </w:pPr>
      <w:r w:rsidRPr="00E42A59">
        <w:rPr>
          <w:sz w:val="28"/>
          <w:szCs w:val="28"/>
        </w:rPr>
        <w:t>4.7. Комитет ежеквартально в течение 10 рабочих дней месяца, следующего за отчетным периодом, направляет в Комитет финансов Ленинградской области сводный отчет об использовании средств субсидий по форме, утвержденной Комитетом финансов Ленинградской области.</w:t>
      </w:r>
    </w:p>
    <w:p w:rsidR="0078208A" w:rsidRPr="00E42A59" w:rsidRDefault="0078208A" w:rsidP="0078208A">
      <w:pPr>
        <w:pStyle w:val="ConsPlusNormal"/>
        <w:ind w:firstLine="540"/>
        <w:jc w:val="both"/>
        <w:rPr>
          <w:sz w:val="28"/>
          <w:szCs w:val="28"/>
        </w:rPr>
      </w:pPr>
      <w:r w:rsidRPr="00E42A59">
        <w:rPr>
          <w:sz w:val="28"/>
          <w:szCs w:val="28"/>
        </w:rPr>
        <w:t xml:space="preserve">4.8. </w:t>
      </w:r>
      <w:proofErr w:type="gramStart"/>
      <w:r w:rsidRPr="00E42A59">
        <w:rPr>
          <w:sz w:val="28"/>
          <w:szCs w:val="28"/>
        </w:rPr>
        <w:t>Контроль за</w:t>
      </w:r>
      <w:proofErr w:type="gramEnd"/>
      <w:r w:rsidRPr="00E42A59">
        <w:rPr>
          <w:sz w:val="28"/>
          <w:szCs w:val="28"/>
        </w:rPr>
        <w:t xml:space="preserve"> соблюдением условий, целей и порядка предоставления и расходования субсидии осуществляют Комитет и уполномоченный орган государственного финансового контроля Ленинградской области.</w:t>
      </w:r>
    </w:p>
    <w:p w:rsidR="0078208A" w:rsidRPr="00E42A59" w:rsidRDefault="0078208A" w:rsidP="0078208A">
      <w:pPr>
        <w:pStyle w:val="ConsPlusNormal"/>
        <w:ind w:firstLine="540"/>
        <w:jc w:val="both"/>
        <w:rPr>
          <w:sz w:val="28"/>
          <w:szCs w:val="28"/>
        </w:rPr>
      </w:pPr>
      <w:r w:rsidRPr="00E42A59">
        <w:rPr>
          <w:sz w:val="28"/>
          <w:szCs w:val="28"/>
        </w:rPr>
        <w:t>4.9. Субсидии, не использованные в текущем финансовом году, подлежат возврату в областной бюджет Ленинградской области в порядке, установленном правовым актом Комитета финансов Ленинградской области.</w:t>
      </w:r>
    </w:p>
    <w:p w:rsidR="0078208A" w:rsidRPr="00E42A59" w:rsidRDefault="0078208A" w:rsidP="0078208A">
      <w:pPr>
        <w:pStyle w:val="ConsPlusNormal"/>
        <w:ind w:firstLine="540"/>
        <w:jc w:val="both"/>
        <w:rPr>
          <w:sz w:val="28"/>
          <w:szCs w:val="28"/>
        </w:rPr>
      </w:pPr>
      <w:r w:rsidRPr="00E42A59">
        <w:rPr>
          <w:sz w:val="28"/>
          <w:szCs w:val="28"/>
        </w:rPr>
        <w:t>4.10. Настоящий Порядок распространяется на правоотношения, возникшие с 1 января 2016 года</w:t>
      </w:r>
      <w:proofErr w:type="gramStart"/>
      <w:r w:rsidRPr="00E42A59">
        <w:rPr>
          <w:sz w:val="28"/>
          <w:szCs w:val="28"/>
        </w:rPr>
        <w:t>.".</w:t>
      </w:r>
      <w:bookmarkStart w:id="4" w:name="_GoBack"/>
      <w:bookmarkEnd w:id="4"/>
      <w:proofErr w:type="gramEnd"/>
    </w:p>
    <w:sectPr w:rsidR="0078208A" w:rsidRPr="00E42A59" w:rsidSect="00E42A59">
      <w:pgSz w:w="11905" w:h="16838"/>
      <w:pgMar w:top="1134" w:right="851" w:bottom="851" w:left="1418"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310" w:rsidRDefault="002C7310" w:rsidP="00B064FD">
      <w:pPr>
        <w:spacing w:after="0" w:line="240" w:lineRule="auto"/>
      </w:pPr>
      <w:r>
        <w:separator/>
      </w:r>
    </w:p>
  </w:endnote>
  <w:endnote w:type="continuationSeparator" w:id="0">
    <w:p w:rsidR="002C7310" w:rsidRDefault="002C7310" w:rsidP="00B06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310" w:rsidRDefault="002C7310" w:rsidP="00B064FD">
      <w:pPr>
        <w:spacing w:after="0" w:line="240" w:lineRule="auto"/>
      </w:pPr>
      <w:r>
        <w:separator/>
      </w:r>
    </w:p>
  </w:footnote>
  <w:footnote w:type="continuationSeparator" w:id="0">
    <w:p w:rsidR="002C7310" w:rsidRDefault="002C7310" w:rsidP="00B064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08A"/>
    <w:rsid w:val="002C7310"/>
    <w:rsid w:val="00673741"/>
    <w:rsid w:val="0068043E"/>
    <w:rsid w:val="0078208A"/>
    <w:rsid w:val="00B064FD"/>
    <w:rsid w:val="00B136A4"/>
    <w:rsid w:val="00C739AB"/>
    <w:rsid w:val="00E42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208A"/>
    <w:pPr>
      <w:autoSpaceDE w:val="0"/>
      <w:autoSpaceDN w:val="0"/>
      <w:adjustRightInd w:val="0"/>
      <w:spacing w:after="0" w:line="240" w:lineRule="auto"/>
    </w:pPr>
    <w:rPr>
      <w:rFonts w:ascii="Times New Roman" w:hAnsi="Times New Roman" w:cs="Times New Roman"/>
      <w:sz w:val="20"/>
      <w:szCs w:val="20"/>
    </w:rPr>
  </w:style>
  <w:style w:type="paragraph" w:styleId="a3">
    <w:name w:val="Balloon Text"/>
    <w:basedOn w:val="a"/>
    <w:link w:val="a4"/>
    <w:uiPriority w:val="99"/>
    <w:semiHidden/>
    <w:unhideWhenUsed/>
    <w:rsid w:val="007820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208A"/>
    <w:rPr>
      <w:rFonts w:ascii="Tahoma" w:hAnsi="Tahoma" w:cs="Tahoma"/>
      <w:sz w:val="16"/>
      <w:szCs w:val="16"/>
    </w:rPr>
  </w:style>
  <w:style w:type="paragraph" w:styleId="a5">
    <w:name w:val="header"/>
    <w:basedOn w:val="a"/>
    <w:link w:val="a6"/>
    <w:uiPriority w:val="99"/>
    <w:unhideWhenUsed/>
    <w:rsid w:val="00B064F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064FD"/>
  </w:style>
  <w:style w:type="paragraph" w:styleId="a7">
    <w:name w:val="footer"/>
    <w:basedOn w:val="a"/>
    <w:link w:val="a8"/>
    <w:uiPriority w:val="99"/>
    <w:unhideWhenUsed/>
    <w:rsid w:val="00B064F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064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208A"/>
    <w:pPr>
      <w:autoSpaceDE w:val="0"/>
      <w:autoSpaceDN w:val="0"/>
      <w:adjustRightInd w:val="0"/>
      <w:spacing w:after="0" w:line="240" w:lineRule="auto"/>
    </w:pPr>
    <w:rPr>
      <w:rFonts w:ascii="Times New Roman" w:hAnsi="Times New Roman" w:cs="Times New Roman"/>
      <w:sz w:val="20"/>
      <w:szCs w:val="20"/>
    </w:rPr>
  </w:style>
  <w:style w:type="paragraph" w:styleId="a3">
    <w:name w:val="Balloon Text"/>
    <w:basedOn w:val="a"/>
    <w:link w:val="a4"/>
    <w:uiPriority w:val="99"/>
    <w:semiHidden/>
    <w:unhideWhenUsed/>
    <w:rsid w:val="007820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208A"/>
    <w:rPr>
      <w:rFonts w:ascii="Tahoma" w:hAnsi="Tahoma" w:cs="Tahoma"/>
      <w:sz w:val="16"/>
      <w:szCs w:val="16"/>
    </w:rPr>
  </w:style>
  <w:style w:type="paragraph" w:styleId="a5">
    <w:name w:val="header"/>
    <w:basedOn w:val="a"/>
    <w:link w:val="a6"/>
    <w:uiPriority w:val="99"/>
    <w:unhideWhenUsed/>
    <w:rsid w:val="00B064F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064FD"/>
  </w:style>
  <w:style w:type="paragraph" w:styleId="a7">
    <w:name w:val="footer"/>
    <w:basedOn w:val="a"/>
    <w:link w:val="a8"/>
    <w:uiPriority w:val="99"/>
    <w:unhideWhenUsed/>
    <w:rsid w:val="00B064F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06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1889</Words>
  <Characters>10769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Кудрявцева Светлана Геннадьевна</dc:creator>
  <cp:lastModifiedBy>Старостина Рузанна Левоновна</cp:lastModifiedBy>
  <cp:revision>4</cp:revision>
  <cp:lastPrinted>2016-09-02T12:15:00Z</cp:lastPrinted>
  <dcterms:created xsi:type="dcterms:W3CDTF">2016-09-07T14:03:00Z</dcterms:created>
  <dcterms:modified xsi:type="dcterms:W3CDTF">2016-09-07T14:05:00Z</dcterms:modified>
</cp:coreProperties>
</file>