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65792" w:rsidRDefault="00AC25A5" w:rsidP="00B65792">
      <w:pPr>
        <w:ind w:left="5812"/>
        <w:rPr>
          <w:sz w:val="28"/>
          <w:szCs w:val="28"/>
        </w:rPr>
      </w:pPr>
      <w:r w:rsidRPr="00B65792">
        <w:rPr>
          <w:sz w:val="28"/>
          <w:szCs w:val="28"/>
        </w:rPr>
        <w:t>УТВЕРЖДЕНЫ</w:t>
      </w:r>
    </w:p>
    <w:p w:rsidR="00093046" w:rsidRPr="00B65792" w:rsidRDefault="00AC25A5" w:rsidP="00B65792">
      <w:pPr>
        <w:ind w:left="5812"/>
        <w:rPr>
          <w:sz w:val="28"/>
          <w:szCs w:val="28"/>
        </w:rPr>
      </w:pPr>
      <w:r w:rsidRPr="00B65792">
        <w:rPr>
          <w:sz w:val="28"/>
          <w:szCs w:val="28"/>
        </w:rPr>
        <w:t>областным законом</w:t>
      </w:r>
    </w:p>
    <w:p w:rsidR="00D0607B" w:rsidRPr="00B65792" w:rsidRDefault="00D0607B" w:rsidP="00B65792">
      <w:pPr>
        <w:ind w:left="5812"/>
        <w:rPr>
          <w:sz w:val="28"/>
          <w:szCs w:val="28"/>
        </w:rPr>
      </w:pPr>
      <w:r w:rsidRPr="00B65792">
        <w:rPr>
          <w:sz w:val="28"/>
          <w:szCs w:val="28"/>
        </w:rPr>
        <w:t>от 23 декабря 2015 года № 139-оз</w:t>
      </w:r>
    </w:p>
    <w:p w:rsidR="00AC25A5" w:rsidRPr="00B65792" w:rsidRDefault="00AC25A5" w:rsidP="00B65792">
      <w:pPr>
        <w:ind w:left="5812"/>
        <w:rPr>
          <w:sz w:val="28"/>
          <w:szCs w:val="28"/>
        </w:rPr>
      </w:pPr>
      <w:r w:rsidRPr="00B65792">
        <w:rPr>
          <w:sz w:val="28"/>
          <w:szCs w:val="28"/>
        </w:rPr>
        <w:t>(приложение</w:t>
      </w:r>
      <w:r w:rsidR="00CC1ECE" w:rsidRPr="00B65792">
        <w:rPr>
          <w:sz w:val="28"/>
          <w:szCs w:val="28"/>
        </w:rPr>
        <w:t xml:space="preserve"> </w:t>
      </w:r>
      <w:r w:rsidR="001B45DA" w:rsidRPr="00B65792">
        <w:rPr>
          <w:sz w:val="28"/>
          <w:szCs w:val="28"/>
        </w:rPr>
        <w:t>35</w:t>
      </w:r>
      <w:r w:rsidRPr="00B65792">
        <w:rPr>
          <w:sz w:val="28"/>
          <w:szCs w:val="28"/>
        </w:rPr>
        <w:t>)</w:t>
      </w:r>
    </w:p>
    <w:p w:rsidR="002669E7" w:rsidRPr="00B65792" w:rsidRDefault="001F7399" w:rsidP="00B65792">
      <w:pPr>
        <w:pStyle w:val="ConsPlusTitle"/>
        <w:widowControl/>
        <w:ind w:left="5812"/>
        <w:outlineLvl w:val="0"/>
        <w:rPr>
          <w:b w:val="0"/>
          <w:sz w:val="28"/>
          <w:szCs w:val="28"/>
        </w:rPr>
      </w:pPr>
      <w:proofErr w:type="gramStart"/>
      <w:r w:rsidRPr="00B65792">
        <w:rPr>
          <w:b w:val="0"/>
          <w:sz w:val="28"/>
          <w:szCs w:val="28"/>
        </w:rPr>
        <w:t>(</w:t>
      </w:r>
      <w:r w:rsidR="002669E7" w:rsidRPr="00B65792">
        <w:rPr>
          <w:b w:val="0"/>
          <w:sz w:val="28"/>
          <w:szCs w:val="28"/>
        </w:rPr>
        <w:t>в редакции областного закона</w:t>
      </w:r>
      <w:proofErr w:type="gramEnd"/>
    </w:p>
    <w:p w:rsidR="002669E7" w:rsidRPr="00B65792" w:rsidRDefault="002669E7" w:rsidP="004926D8">
      <w:pPr>
        <w:ind w:left="6237"/>
        <w:rPr>
          <w:sz w:val="28"/>
          <w:szCs w:val="28"/>
        </w:rPr>
      </w:pPr>
    </w:p>
    <w:p w:rsidR="003E6CA8" w:rsidRPr="00B65792" w:rsidRDefault="003E6CA8" w:rsidP="004926D8">
      <w:pPr>
        <w:jc w:val="center"/>
        <w:rPr>
          <w:sz w:val="28"/>
          <w:szCs w:val="28"/>
        </w:rPr>
      </w:pPr>
    </w:p>
    <w:p w:rsidR="00EB483B" w:rsidRPr="00B65792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B65792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56CE" w:rsidRPr="00B65792" w:rsidRDefault="000456C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65792">
        <w:rPr>
          <w:b/>
          <w:sz w:val="28"/>
          <w:szCs w:val="28"/>
        </w:rPr>
        <w:t>СУБВЕНЦИИ</w:t>
      </w:r>
      <w:r w:rsidR="004926D8" w:rsidRPr="00B65792">
        <w:rPr>
          <w:b/>
          <w:sz w:val="28"/>
          <w:szCs w:val="28"/>
        </w:rPr>
        <w:t xml:space="preserve"> </w:t>
      </w:r>
    </w:p>
    <w:p w:rsidR="004926D8" w:rsidRPr="00B6579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65792">
        <w:rPr>
          <w:b/>
          <w:sz w:val="28"/>
          <w:szCs w:val="28"/>
        </w:rPr>
        <w:t xml:space="preserve">бюджетам муниципальных образований на осуществление отдельных </w:t>
      </w:r>
    </w:p>
    <w:p w:rsidR="00B65792" w:rsidRDefault="00783883" w:rsidP="00B6579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65792">
        <w:rPr>
          <w:b/>
          <w:sz w:val="28"/>
          <w:szCs w:val="28"/>
        </w:rPr>
        <w:t xml:space="preserve">государственных полномочий Ленинградской области по обеспечению жильем отдельных категорий граждан, установленных </w:t>
      </w:r>
      <w:r w:rsidR="00E44DA8" w:rsidRPr="00B65792">
        <w:rPr>
          <w:b/>
          <w:sz w:val="28"/>
          <w:szCs w:val="28"/>
        </w:rPr>
        <w:t>ф</w:t>
      </w:r>
      <w:r w:rsidRPr="00B65792">
        <w:rPr>
          <w:b/>
          <w:sz w:val="28"/>
          <w:szCs w:val="28"/>
        </w:rPr>
        <w:t>едеральным</w:t>
      </w:r>
      <w:r w:rsidR="00E44DA8" w:rsidRPr="00B65792">
        <w:rPr>
          <w:b/>
          <w:sz w:val="28"/>
          <w:szCs w:val="28"/>
        </w:rPr>
        <w:t>и</w:t>
      </w:r>
      <w:r w:rsidRPr="00B65792">
        <w:rPr>
          <w:b/>
          <w:sz w:val="28"/>
          <w:szCs w:val="28"/>
        </w:rPr>
        <w:t xml:space="preserve"> закон</w:t>
      </w:r>
      <w:r w:rsidR="00E44DA8" w:rsidRPr="00B65792">
        <w:rPr>
          <w:b/>
          <w:sz w:val="28"/>
          <w:szCs w:val="28"/>
        </w:rPr>
        <w:t>а</w:t>
      </w:r>
      <w:r w:rsidRPr="00B65792">
        <w:rPr>
          <w:b/>
          <w:sz w:val="28"/>
          <w:szCs w:val="28"/>
        </w:rPr>
        <w:t>м</w:t>
      </w:r>
      <w:r w:rsidR="00E44DA8" w:rsidRPr="00B65792">
        <w:rPr>
          <w:b/>
          <w:sz w:val="28"/>
          <w:szCs w:val="28"/>
        </w:rPr>
        <w:t>и</w:t>
      </w:r>
      <w:r w:rsidRPr="00B65792">
        <w:rPr>
          <w:b/>
          <w:sz w:val="28"/>
          <w:szCs w:val="28"/>
        </w:rPr>
        <w:t xml:space="preserve"> от 12 января 1</w:t>
      </w:r>
      <w:r w:rsidR="00B65792">
        <w:rPr>
          <w:b/>
          <w:sz w:val="28"/>
          <w:szCs w:val="28"/>
        </w:rPr>
        <w:t>995 года № 5-ФЗ "О ветеранах" и</w:t>
      </w:r>
    </w:p>
    <w:p w:rsidR="00E316E0" w:rsidRPr="00B65792" w:rsidRDefault="00783883" w:rsidP="00B6579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65792">
        <w:rPr>
          <w:b/>
          <w:sz w:val="28"/>
          <w:szCs w:val="28"/>
        </w:rPr>
        <w:t>от 24 ноября 1995 года №</w:t>
      </w:r>
      <w:r w:rsidR="00556A1F" w:rsidRPr="00B65792">
        <w:rPr>
          <w:b/>
          <w:sz w:val="28"/>
          <w:szCs w:val="28"/>
        </w:rPr>
        <w:t xml:space="preserve"> </w:t>
      </w:r>
      <w:r w:rsidRPr="00B65792">
        <w:rPr>
          <w:b/>
          <w:sz w:val="28"/>
          <w:szCs w:val="28"/>
        </w:rPr>
        <w:t xml:space="preserve">181-ФЗ </w:t>
      </w:r>
    </w:p>
    <w:p w:rsidR="00783883" w:rsidRPr="00B6579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65792">
        <w:rPr>
          <w:b/>
          <w:sz w:val="28"/>
          <w:szCs w:val="28"/>
        </w:rPr>
        <w:t>"О социальной защите инвалидов в Российской Федерации"</w:t>
      </w:r>
      <w:r w:rsidR="00556A1F" w:rsidRPr="00B65792">
        <w:rPr>
          <w:b/>
          <w:sz w:val="28"/>
          <w:szCs w:val="28"/>
        </w:rPr>
        <w:t>,</w:t>
      </w:r>
      <w:r w:rsidRPr="00B65792">
        <w:rPr>
          <w:b/>
          <w:sz w:val="28"/>
          <w:szCs w:val="28"/>
        </w:rPr>
        <w:t xml:space="preserve"> </w:t>
      </w:r>
    </w:p>
    <w:p w:rsidR="005C6454" w:rsidRPr="00B6579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65792">
        <w:rPr>
          <w:b/>
          <w:sz w:val="28"/>
          <w:szCs w:val="28"/>
        </w:rPr>
        <w:t>на 201</w:t>
      </w:r>
      <w:r w:rsidR="00BE4890" w:rsidRPr="00B65792">
        <w:rPr>
          <w:b/>
          <w:sz w:val="28"/>
          <w:szCs w:val="28"/>
        </w:rPr>
        <w:t>6</w:t>
      </w:r>
      <w:r w:rsidRPr="00B65792">
        <w:rPr>
          <w:b/>
          <w:sz w:val="28"/>
          <w:szCs w:val="28"/>
        </w:rPr>
        <w:t xml:space="preserve"> год</w:t>
      </w:r>
    </w:p>
    <w:p w:rsidR="00611C62" w:rsidRPr="0065152A" w:rsidRDefault="00611C62" w:rsidP="004926D8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EB483B" w:rsidRPr="0065152A" w:rsidRDefault="00EB483B" w:rsidP="00A07B5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5152A">
        <w:rPr>
          <w:sz w:val="22"/>
          <w:szCs w:val="22"/>
        </w:rPr>
        <w:t>(тысяч рублей)</w:t>
      </w:r>
    </w:p>
    <w:tbl>
      <w:tblPr>
        <w:tblW w:w="9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4579"/>
        <w:gridCol w:w="1298"/>
        <w:gridCol w:w="1776"/>
        <w:gridCol w:w="1802"/>
      </w:tblGrid>
      <w:tr w:rsidR="00B55E51" w:rsidRPr="008607A8" w:rsidTr="004926D8">
        <w:trPr>
          <w:trHeight w:val="264"/>
          <w:jc w:val="center"/>
        </w:trPr>
        <w:tc>
          <w:tcPr>
            <w:tcW w:w="531" w:type="dxa"/>
            <w:vMerge w:val="restart"/>
            <w:shd w:val="clear" w:color="auto" w:fill="auto"/>
            <w:hideMark/>
          </w:tcPr>
          <w:p w:rsidR="004926D8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№ </w:t>
            </w:r>
          </w:p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611C62">
              <w:rPr>
                <w:b/>
                <w:sz w:val="22"/>
                <w:szCs w:val="22"/>
              </w:rPr>
              <w:t>п</w:t>
            </w:r>
            <w:proofErr w:type="gramEnd"/>
            <w:r w:rsidRPr="00611C6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79" w:type="dxa"/>
            <w:vMerge w:val="restart"/>
            <w:shd w:val="clear" w:color="auto" w:fill="auto"/>
            <w:hideMark/>
          </w:tcPr>
          <w:p w:rsidR="004926D8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Наименование </w:t>
            </w:r>
          </w:p>
          <w:p w:rsidR="00B55E51" w:rsidRPr="00611C62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298" w:type="dxa"/>
            <w:vMerge w:val="restart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578" w:type="dxa"/>
            <w:gridSpan w:val="2"/>
            <w:shd w:val="clear" w:color="auto" w:fill="auto"/>
            <w:hideMark/>
          </w:tcPr>
          <w:p w:rsidR="00B55E51" w:rsidRPr="00611C62" w:rsidRDefault="001F7399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</w:t>
            </w:r>
            <w:r w:rsidR="00B55E51" w:rsidRPr="00611C62">
              <w:rPr>
                <w:b/>
                <w:sz w:val="22"/>
                <w:szCs w:val="22"/>
              </w:rPr>
              <w:t xml:space="preserve"> том числе</w:t>
            </w:r>
          </w:p>
        </w:tc>
      </w:tr>
      <w:tr w:rsidR="00B55E51" w:rsidRPr="008607A8" w:rsidTr="004926D8">
        <w:trPr>
          <w:trHeight w:val="637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298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802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7D25AB" w:rsidRPr="008607A8" w:rsidTr="00C60C4C">
        <w:trPr>
          <w:trHeight w:val="221"/>
          <w:jc w:val="center"/>
        </w:trPr>
        <w:tc>
          <w:tcPr>
            <w:tcW w:w="531" w:type="dxa"/>
            <w:tcBorders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</w:t>
            </w:r>
          </w:p>
        </w:tc>
        <w:tc>
          <w:tcPr>
            <w:tcW w:w="4579" w:type="dxa"/>
            <w:tcBorders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Бокситогорский муниципальный район</w:t>
            </w:r>
          </w:p>
        </w:tc>
        <w:tc>
          <w:tcPr>
            <w:tcW w:w="1298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776" w:type="dxa"/>
            <w:tcBorders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802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</w:tr>
      <w:tr w:rsidR="007D25AB" w:rsidRPr="008607A8" w:rsidTr="00C60C4C">
        <w:trPr>
          <w:trHeight w:val="25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2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Волосовский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2 194,9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1 482,5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712,4</w:t>
            </w:r>
          </w:p>
        </w:tc>
      </w:tr>
      <w:tr w:rsidR="007D25AB" w:rsidRPr="008607A8" w:rsidTr="00C60C4C">
        <w:trPr>
          <w:trHeight w:val="286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3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Волховский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3 582,7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1 482,5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2 100,2</w:t>
            </w:r>
          </w:p>
        </w:tc>
      </w:tr>
      <w:tr w:rsidR="007D25AB" w:rsidRPr="008607A8" w:rsidTr="00C60C4C">
        <w:trPr>
          <w:trHeight w:val="26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4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Всеволожский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2 882,6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1 482,5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1 400,1</w:t>
            </w:r>
          </w:p>
        </w:tc>
      </w:tr>
      <w:tr w:rsidR="007D25AB" w:rsidRPr="008607A8" w:rsidTr="00C60C4C">
        <w:trPr>
          <w:trHeight w:val="280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5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Выборгский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4 875,7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2 223,7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2 652,0</w:t>
            </w:r>
          </w:p>
        </w:tc>
      </w:tr>
      <w:tr w:rsidR="007D25AB" w:rsidRPr="008607A8" w:rsidTr="00C60C4C">
        <w:trPr>
          <w:trHeight w:val="269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6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Гатчинский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2 717,9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1 482,5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1 235,4</w:t>
            </w:r>
          </w:p>
        </w:tc>
      </w:tr>
      <w:tr w:rsidR="007D25AB" w:rsidRPr="008607A8" w:rsidTr="00C60C4C">
        <w:trPr>
          <w:trHeight w:val="27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7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Кингисеппский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</w:tr>
      <w:tr w:rsidR="007D25AB" w:rsidRPr="008607A8" w:rsidTr="00C60C4C">
        <w:trPr>
          <w:trHeight w:val="277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8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Киришский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1 358,9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741,2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617,7</w:t>
            </w:r>
          </w:p>
        </w:tc>
      </w:tr>
      <w:tr w:rsidR="007D25AB" w:rsidRPr="008607A8" w:rsidTr="00C60C4C">
        <w:trPr>
          <w:trHeight w:val="267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9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Кировский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</w:tr>
      <w:tr w:rsidR="007D25AB" w:rsidRPr="008607A8" w:rsidTr="00C60C4C">
        <w:trPr>
          <w:trHeight w:val="27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10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Лодейнопольский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</w:tr>
      <w:tr w:rsidR="007D25AB" w:rsidRPr="008607A8" w:rsidTr="00C60C4C">
        <w:trPr>
          <w:trHeight w:val="206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11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Ломоносовский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1 358,9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741,2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617,7</w:t>
            </w:r>
          </w:p>
        </w:tc>
      </w:tr>
      <w:tr w:rsidR="007D25AB" w:rsidRPr="008607A8" w:rsidTr="00C60C4C">
        <w:trPr>
          <w:trHeight w:val="279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12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Лужский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4 365,1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1 482,5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2 882,6</w:t>
            </w:r>
          </w:p>
        </w:tc>
      </w:tr>
      <w:tr w:rsidR="007D25AB" w:rsidRPr="008607A8" w:rsidTr="00C60C4C">
        <w:trPr>
          <w:trHeight w:val="28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13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Подпорожский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</w:tr>
      <w:tr w:rsidR="007D25AB" w:rsidRPr="008607A8" w:rsidTr="00C60C4C">
        <w:trPr>
          <w:trHeight w:val="27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14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Приозерский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889,4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741,2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148,2</w:t>
            </w:r>
          </w:p>
        </w:tc>
      </w:tr>
      <w:tr w:rsidR="007D25AB" w:rsidRPr="008607A8" w:rsidTr="00C60C4C">
        <w:trPr>
          <w:trHeight w:val="263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15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Сланцевский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1 358,9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741,2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617,7</w:t>
            </w:r>
          </w:p>
        </w:tc>
      </w:tr>
      <w:tr w:rsidR="007D25AB" w:rsidRPr="008607A8" w:rsidTr="00C60C4C">
        <w:trPr>
          <w:trHeight w:val="28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16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Тихвинский муниципальный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6 477,7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2 965,0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3 512,7</w:t>
            </w:r>
          </w:p>
        </w:tc>
      </w:tr>
      <w:tr w:rsidR="007D25AB" w:rsidRPr="008607A8" w:rsidTr="00C60C4C">
        <w:trPr>
          <w:trHeight w:val="271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17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Тосненский район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</w:tr>
      <w:tr w:rsidR="007D25AB" w:rsidRPr="008607A8" w:rsidTr="00C60C4C">
        <w:trPr>
          <w:trHeight w:val="275"/>
          <w:jc w:val="center"/>
        </w:trPr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18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Сосновоборский городской округ</w:t>
            </w:r>
          </w:p>
        </w:tc>
        <w:tc>
          <w:tcPr>
            <w:tcW w:w="129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  <w:tc>
          <w:tcPr>
            <w:tcW w:w="1802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</w:tr>
      <w:tr w:rsidR="007D25AB" w:rsidRPr="008607A8" w:rsidTr="00C60C4C">
        <w:trPr>
          <w:trHeight w:val="265"/>
          <w:jc w:val="center"/>
        </w:trPr>
        <w:tc>
          <w:tcPr>
            <w:tcW w:w="531" w:type="dxa"/>
            <w:tcBorders>
              <w:top w:val="nil"/>
            </w:tcBorders>
            <w:shd w:val="clear" w:color="auto" w:fill="auto"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79" w:type="dxa"/>
            <w:tcBorders>
              <w:top w:val="nil"/>
            </w:tcBorders>
            <w:shd w:val="clear" w:color="auto" w:fill="auto"/>
            <w:hideMark/>
          </w:tcPr>
          <w:p w:rsidR="007D25AB" w:rsidRPr="00611C62" w:rsidRDefault="007D25AB" w:rsidP="008607A8">
            <w:pPr>
              <w:autoSpaceDE w:val="0"/>
              <w:autoSpaceDN w:val="0"/>
              <w:adjustRightInd w:val="0"/>
            </w:pPr>
            <w:r w:rsidRPr="00611C62">
              <w:t>Нераспределенный резерв</w:t>
            </w:r>
          </w:p>
        </w:tc>
        <w:tc>
          <w:tcPr>
            <w:tcW w:w="129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463,8</w:t>
            </w:r>
          </w:p>
        </w:tc>
        <w:tc>
          <w:tcPr>
            <w:tcW w:w="1776" w:type="dxa"/>
            <w:tcBorders>
              <w:top w:val="nil"/>
            </w:tcBorders>
            <w:shd w:val="clear" w:color="auto" w:fill="auto"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463,8</w:t>
            </w:r>
          </w:p>
        </w:tc>
        <w:tc>
          <w:tcPr>
            <w:tcW w:w="1802" w:type="dxa"/>
            <w:tcBorders>
              <w:top w:val="nil"/>
            </w:tcBorders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</w:pPr>
            <w:r w:rsidRPr="007D25AB">
              <w:t>0,0</w:t>
            </w:r>
          </w:p>
        </w:tc>
      </w:tr>
      <w:tr w:rsidR="007D25AB" w:rsidRPr="008607A8" w:rsidTr="00C60C4C">
        <w:trPr>
          <w:trHeight w:val="157"/>
          <w:jc w:val="center"/>
        </w:trPr>
        <w:tc>
          <w:tcPr>
            <w:tcW w:w="531" w:type="dxa"/>
            <w:shd w:val="clear" w:color="auto" w:fill="auto"/>
            <w:noWrap/>
            <w:hideMark/>
          </w:tcPr>
          <w:p w:rsidR="007D25AB" w:rsidRPr="00611C62" w:rsidRDefault="007D25AB" w:rsidP="004926D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:rsidR="007D25AB" w:rsidRPr="00CC1ECE" w:rsidRDefault="007D25AB" w:rsidP="00FB0201">
            <w:pPr>
              <w:autoSpaceDE w:val="0"/>
              <w:autoSpaceDN w:val="0"/>
              <w:adjustRightInd w:val="0"/>
              <w:rPr>
                <w:b/>
              </w:rPr>
            </w:pPr>
            <w:r w:rsidRPr="00CC1ECE">
              <w:rPr>
                <w:b/>
              </w:rPr>
              <w:t>Итого</w:t>
            </w:r>
          </w:p>
        </w:tc>
        <w:tc>
          <w:tcPr>
            <w:tcW w:w="1298" w:type="dxa"/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  <w:rPr>
                <w:b/>
              </w:rPr>
            </w:pPr>
            <w:r w:rsidRPr="007D25AB">
              <w:rPr>
                <w:b/>
              </w:rPr>
              <w:t>32 526,5</w:t>
            </w:r>
          </w:p>
        </w:tc>
        <w:tc>
          <w:tcPr>
            <w:tcW w:w="1776" w:type="dxa"/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  <w:rPr>
                <w:b/>
              </w:rPr>
            </w:pPr>
            <w:r w:rsidRPr="007D25AB">
              <w:rPr>
                <w:b/>
              </w:rPr>
              <w:t>16 029,8</w:t>
            </w:r>
          </w:p>
        </w:tc>
        <w:tc>
          <w:tcPr>
            <w:tcW w:w="1802" w:type="dxa"/>
            <w:shd w:val="clear" w:color="auto" w:fill="auto"/>
            <w:noWrap/>
            <w:vAlign w:val="center"/>
          </w:tcPr>
          <w:p w:rsidR="007D25AB" w:rsidRPr="007D25AB" w:rsidRDefault="007D25AB">
            <w:pPr>
              <w:jc w:val="center"/>
              <w:rPr>
                <w:b/>
              </w:rPr>
            </w:pPr>
            <w:r w:rsidRPr="007D25AB">
              <w:rPr>
                <w:b/>
              </w:rPr>
              <w:t>16 496,7</w:t>
            </w:r>
          </w:p>
        </w:tc>
      </w:tr>
    </w:tbl>
    <w:p w:rsidR="00CD6867" w:rsidRPr="004926D8" w:rsidRDefault="00CD6867" w:rsidP="00CC1ECE">
      <w:pPr>
        <w:autoSpaceDE w:val="0"/>
        <w:autoSpaceDN w:val="0"/>
        <w:adjustRightInd w:val="0"/>
        <w:rPr>
          <w:sz w:val="28"/>
          <w:szCs w:val="28"/>
        </w:rPr>
      </w:pPr>
    </w:p>
    <w:sectPr w:rsidR="00CD6867" w:rsidRPr="004926D8" w:rsidSect="004926D8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9F6" w:rsidRDefault="009C69F6" w:rsidP="00D64E73">
      <w:r>
        <w:separator/>
      </w:r>
    </w:p>
  </w:endnote>
  <w:endnote w:type="continuationSeparator" w:id="0">
    <w:p w:rsidR="009C69F6" w:rsidRDefault="009C69F6" w:rsidP="00D6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9F6" w:rsidRDefault="009C69F6" w:rsidP="00D64E73">
      <w:r>
        <w:separator/>
      </w:r>
    </w:p>
  </w:footnote>
  <w:footnote w:type="continuationSeparator" w:id="0">
    <w:p w:rsidR="009C69F6" w:rsidRDefault="009C69F6" w:rsidP="00D64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8c1e45b-9a21-49b8-87c1-4bf4870e80c3"/>
  </w:docVars>
  <w:rsids>
    <w:rsidRoot w:val="00FF67B7"/>
    <w:rsid w:val="00015A07"/>
    <w:rsid w:val="000456CE"/>
    <w:rsid w:val="00093046"/>
    <w:rsid w:val="000B001F"/>
    <w:rsid w:val="000B26D2"/>
    <w:rsid w:val="000C0582"/>
    <w:rsid w:val="000D1400"/>
    <w:rsid w:val="000D160D"/>
    <w:rsid w:val="000D7344"/>
    <w:rsid w:val="00156B6A"/>
    <w:rsid w:val="001645F2"/>
    <w:rsid w:val="001844EB"/>
    <w:rsid w:val="00191D54"/>
    <w:rsid w:val="0019379E"/>
    <w:rsid w:val="001B45DA"/>
    <w:rsid w:val="001B755E"/>
    <w:rsid w:val="001D354E"/>
    <w:rsid w:val="001E5C57"/>
    <w:rsid w:val="001F7399"/>
    <w:rsid w:val="00207F35"/>
    <w:rsid w:val="00217777"/>
    <w:rsid w:val="00245F36"/>
    <w:rsid w:val="002669E7"/>
    <w:rsid w:val="002813B8"/>
    <w:rsid w:val="00287578"/>
    <w:rsid w:val="002B2C0D"/>
    <w:rsid w:val="002F5736"/>
    <w:rsid w:val="003145DD"/>
    <w:rsid w:val="00341A4B"/>
    <w:rsid w:val="00350933"/>
    <w:rsid w:val="00385473"/>
    <w:rsid w:val="003B122B"/>
    <w:rsid w:val="003B7D54"/>
    <w:rsid w:val="003E65EC"/>
    <w:rsid w:val="003E6CA8"/>
    <w:rsid w:val="004005DE"/>
    <w:rsid w:val="0041236F"/>
    <w:rsid w:val="00415098"/>
    <w:rsid w:val="00437670"/>
    <w:rsid w:val="0044312B"/>
    <w:rsid w:val="00447374"/>
    <w:rsid w:val="004926D8"/>
    <w:rsid w:val="004B453A"/>
    <w:rsid w:val="005307B4"/>
    <w:rsid w:val="0054632D"/>
    <w:rsid w:val="00556A1F"/>
    <w:rsid w:val="00560D0F"/>
    <w:rsid w:val="00572717"/>
    <w:rsid w:val="00581B42"/>
    <w:rsid w:val="005838DC"/>
    <w:rsid w:val="00593C2F"/>
    <w:rsid w:val="005A1691"/>
    <w:rsid w:val="005B2335"/>
    <w:rsid w:val="005C1DBF"/>
    <w:rsid w:val="005C6454"/>
    <w:rsid w:val="005E5D9D"/>
    <w:rsid w:val="005F7C20"/>
    <w:rsid w:val="00611C62"/>
    <w:rsid w:val="006215FC"/>
    <w:rsid w:val="006337C0"/>
    <w:rsid w:val="006421E2"/>
    <w:rsid w:val="00645968"/>
    <w:rsid w:val="0065152A"/>
    <w:rsid w:val="006803F3"/>
    <w:rsid w:val="006A1C1C"/>
    <w:rsid w:val="006B53E0"/>
    <w:rsid w:val="006C7ED3"/>
    <w:rsid w:val="006D6FE4"/>
    <w:rsid w:val="007431C3"/>
    <w:rsid w:val="00756394"/>
    <w:rsid w:val="00777E39"/>
    <w:rsid w:val="00783883"/>
    <w:rsid w:val="007B70BE"/>
    <w:rsid w:val="007C16E1"/>
    <w:rsid w:val="007C4A52"/>
    <w:rsid w:val="007D25AB"/>
    <w:rsid w:val="007D4E19"/>
    <w:rsid w:val="007F3B63"/>
    <w:rsid w:val="007F6684"/>
    <w:rsid w:val="008607A8"/>
    <w:rsid w:val="008C1A36"/>
    <w:rsid w:val="00930019"/>
    <w:rsid w:val="009770BE"/>
    <w:rsid w:val="00986D1C"/>
    <w:rsid w:val="009C69F6"/>
    <w:rsid w:val="009D37FA"/>
    <w:rsid w:val="009D6FA0"/>
    <w:rsid w:val="00A07B55"/>
    <w:rsid w:val="00A2108C"/>
    <w:rsid w:val="00A36AEC"/>
    <w:rsid w:val="00A66EC5"/>
    <w:rsid w:val="00AA3FC2"/>
    <w:rsid w:val="00AA7147"/>
    <w:rsid w:val="00AC25A5"/>
    <w:rsid w:val="00AC4295"/>
    <w:rsid w:val="00AD22A3"/>
    <w:rsid w:val="00B10C00"/>
    <w:rsid w:val="00B45CD1"/>
    <w:rsid w:val="00B55E51"/>
    <w:rsid w:val="00B65792"/>
    <w:rsid w:val="00B723B2"/>
    <w:rsid w:val="00B735D6"/>
    <w:rsid w:val="00B775D5"/>
    <w:rsid w:val="00BC3C0D"/>
    <w:rsid w:val="00BE4890"/>
    <w:rsid w:val="00C313B2"/>
    <w:rsid w:val="00C4286A"/>
    <w:rsid w:val="00C476BD"/>
    <w:rsid w:val="00C809B3"/>
    <w:rsid w:val="00C82E71"/>
    <w:rsid w:val="00CB7C67"/>
    <w:rsid w:val="00CC1ECE"/>
    <w:rsid w:val="00CD292E"/>
    <w:rsid w:val="00CD2D7A"/>
    <w:rsid w:val="00CD6867"/>
    <w:rsid w:val="00CE3591"/>
    <w:rsid w:val="00D0607B"/>
    <w:rsid w:val="00D11EA3"/>
    <w:rsid w:val="00D3196D"/>
    <w:rsid w:val="00D338AA"/>
    <w:rsid w:val="00D42EC1"/>
    <w:rsid w:val="00D436D8"/>
    <w:rsid w:val="00D444C3"/>
    <w:rsid w:val="00D62C58"/>
    <w:rsid w:val="00D63858"/>
    <w:rsid w:val="00D64E73"/>
    <w:rsid w:val="00D90541"/>
    <w:rsid w:val="00D96C33"/>
    <w:rsid w:val="00DA1D0F"/>
    <w:rsid w:val="00DA5432"/>
    <w:rsid w:val="00DD0D78"/>
    <w:rsid w:val="00E203DD"/>
    <w:rsid w:val="00E316E0"/>
    <w:rsid w:val="00E44DA8"/>
    <w:rsid w:val="00E62B85"/>
    <w:rsid w:val="00EB483B"/>
    <w:rsid w:val="00F058E8"/>
    <w:rsid w:val="00F33687"/>
    <w:rsid w:val="00F40CB8"/>
    <w:rsid w:val="00F41B5F"/>
    <w:rsid w:val="00F52874"/>
    <w:rsid w:val="00F71A5C"/>
    <w:rsid w:val="00F72769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64E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64E73"/>
    <w:rPr>
      <w:sz w:val="24"/>
      <w:szCs w:val="24"/>
    </w:rPr>
  </w:style>
  <w:style w:type="paragraph" w:styleId="a7">
    <w:name w:val="footer"/>
    <w:basedOn w:val="a"/>
    <w:link w:val="a8"/>
    <w:uiPriority w:val="99"/>
    <w:rsid w:val="00D64E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4E73"/>
    <w:rPr>
      <w:sz w:val="24"/>
      <w:szCs w:val="24"/>
    </w:rPr>
  </w:style>
  <w:style w:type="paragraph" w:customStyle="1" w:styleId="ConsPlusTitle">
    <w:name w:val="ConsPlusTitle"/>
    <w:rsid w:val="002669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64E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64E73"/>
    <w:rPr>
      <w:sz w:val="24"/>
      <w:szCs w:val="24"/>
    </w:rPr>
  </w:style>
  <w:style w:type="paragraph" w:styleId="a7">
    <w:name w:val="footer"/>
    <w:basedOn w:val="a"/>
    <w:link w:val="a8"/>
    <w:uiPriority w:val="99"/>
    <w:rsid w:val="00D64E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4E73"/>
    <w:rPr>
      <w:sz w:val="24"/>
      <w:szCs w:val="24"/>
    </w:rPr>
  </w:style>
  <w:style w:type="paragraph" w:customStyle="1" w:styleId="ConsPlusTitle">
    <w:name w:val="ConsPlusTitle"/>
    <w:rsid w:val="002669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2016-10-06T13:26:00Z</cp:lastPrinted>
  <dcterms:created xsi:type="dcterms:W3CDTF">2016-08-18T12:00:00Z</dcterms:created>
  <dcterms:modified xsi:type="dcterms:W3CDTF">2016-10-06T13:28:00Z</dcterms:modified>
</cp:coreProperties>
</file>